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E1129" w14:textId="6ABB0CEC" w:rsidR="00002ED1" w:rsidRPr="00002ED1" w:rsidRDefault="00002ED1" w:rsidP="00002ED1">
      <w:pPr>
        <w:bidi w:val="0"/>
        <w:spacing w:line="360" w:lineRule="auto"/>
        <w:jc w:val="center"/>
        <w:rPr>
          <w:rFonts w:asciiTheme="majorBidi" w:hAnsiTheme="majorBidi" w:cstheme="majorBidi"/>
          <w:b/>
          <w:bCs/>
          <w:iCs/>
          <w:color w:val="000000"/>
          <w:sz w:val="28"/>
          <w:szCs w:val="28"/>
        </w:rPr>
      </w:pPr>
      <w:r w:rsidRPr="00002ED1">
        <w:rPr>
          <w:rFonts w:asciiTheme="majorBidi" w:hAnsiTheme="majorBidi" w:cstheme="majorBidi"/>
          <w:b/>
          <w:bCs/>
          <w:iCs/>
          <w:color w:val="000000"/>
          <w:sz w:val="28"/>
          <w:szCs w:val="28"/>
        </w:rPr>
        <w:t xml:space="preserve">Clinical Utility of Intraoperative Transesophageal Echocardiography </w:t>
      </w:r>
      <w:r>
        <w:rPr>
          <w:rFonts w:asciiTheme="majorBidi" w:hAnsiTheme="majorBidi" w:cstheme="majorBidi"/>
          <w:b/>
          <w:bCs/>
          <w:iCs/>
          <w:color w:val="000000"/>
          <w:sz w:val="28"/>
          <w:szCs w:val="28"/>
        </w:rPr>
        <w:t>f</w:t>
      </w:r>
      <w:r w:rsidRPr="00002ED1">
        <w:rPr>
          <w:rFonts w:asciiTheme="majorBidi" w:hAnsiTheme="majorBidi" w:cstheme="majorBidi"/>
          <w:b/>
          <w:bCs/>
          <w:iCs/>
          <w:color w:val="000000"/>
          <w:sz w:val="28"/>
          <w:szCs w:val="28"/>
        </w:rPr>
        <w:t xml:space="preserve">or Crucial Monitoring </w:t>
      </w:r>
      <w:r>
        <w:rPr>
          <w:rFonts w:asciiTheme="majorBidi" w:hAnsiTheme="majorBidi" w:cstheme="majorBidi"/>
          <w:b/>
          <w:bCs/>
          <w:iCs/>
          <w:color w:val="000000"/>
          <w:sz w:val="28"/>
          <w:szCs w:val="28"/>
        </w:rPr>
        <w:t>a</w:t>
      </w:r>
      <w:r w:rsidRPr="00002ED1">
        <w:rPr>
          <w:rFonts w:asciiTheme="majorBidi" w:hAnsiTheme="majorBidi" w:cstheme="majorBidi"/>
          <w:b/>
          <w:bCs/>
          <w:iCs/>
          <w:color w:val="000000"/>
          <w:sz w:val="28"/>
          <w:szCs w:val="28"/>
        </w:rPr>
        <w:t xml:space="preserve">nd Hemodynamic Support </w:t>
      </w:r>
      <w:r>
        <w:rPr>
          <w:rFonts w:asciiTheme="majorBidi" w:hAnsiTheme="majorBidi" w:cstheme="majorBidi"/>
          <w:b/>
          <w:bCs/>
          <w:iCs/>
          <w:color w:val="000000"/>
          <w:sz w:val="28"/>
          <w:szCs w:val="28"/>
        </w:rPr>
        <w:t>i</w:t>
      </w:r>
      <w:r w:rsidRPr="00002ED1">
        <w:rPr>
          <w:rFonts w:asciiTheme="majorBidi" w:hAnsiTheme="majorBidi" w:cstheme="majorBidi"/>
          <w:b/>
          <w:bCs/>
          <w:iCs/>
          <w:color w:val="000000"/>
          <w:sz w:val="28"/>
          <w:szCs w:val="28"/>
        </w:rPr>
        <w:t xml:space="preserve">n Patients </w:t>
      </w:r>
      <w:r>
        <w:rPr>
          <w:rFonts w:asciiTheme="majorBidi" w:hAnsiTheme="majorBidi" w:cstheme="majorBidi"/>
          <w:b/>
          <w:bCs/>
          <w:iCs/>
          <w:color w:val="000000"/>
          <w:sz w:val="28"/>
          <w:szCs w:val="28"/>
        </w:rPr>
        <w:t>w</w:t>
      </w:r>
      <w:r w:rsidRPr="00002ED1">
        <w:rPr>
          <w:rFonts w:asciiTheme="majorBidi" w:hAnsiTheme="majorBidi" w:cstheme="majorBidi"/>
          <w:b/>
          <w:bCs/>
          <w:iCs/>
          <w:color w:val="000000"/>
          <w:sz w:val="28"/>
          <w:szCs w:val="28"/>
        </w:rPr>
        <w:t>ith Low Cardiac Output- Tertiary Center Experience</w:t>
      </w:r>
      <w:r>
        <w:rPr>
          <w:rFonts w:asciiTheme="majorBidi" w:hAnsiTheme="majorBidi" w:cstheme="majorBidi"/>
          <w:b/>
          <w:bCs/>
          <w:iCs/>
          <w:color w:val="000000"/>
          <w:sz w:val="28"/>
          <w:szCs w:val="28"/>
        </w:rPr>
        <w:t>.</w:t>
      </w:r>
    </w:p>
    <w:p w14:paraId="56B7916B" w14:textId="22C14B7A" w:rsidR="00A35A2B" w:rsidRPr="00B52DAF" w:rsidRDefault="00002ED1" w:rsidP="00B52DAF">
      <w:pPr>
        <w:bidi w:val="0"/>
        <w:spacing w:line="360" w:lineRule="auto"/>
        <w:jc w:val="center"/>
        <w:rPr>
          <w:rFonts w:asciiTheme="majorBidi" w:eastAsia="DengXian" w:hAnsiTheme="majorBidi" w:cstheme="majorBidi"/>
          <w:color w:val="000000"/>
        </w:rPr>
      </w:pPr>
      <w:r w:rsidRPr="00B52DAF">
        <w:rPr>
          <w:rFonts w:asciiTheme="majorBidi" w:eastAsia="DengXian" w:hAnsiTheme="majorBidi" w:cstheme="majorBidi"/>
          <w:color w:val="000000"/>
        </w:rPr>
        <w:t>Reda Khalil Kamel</w:t>
      </w:r>
      <w:r w:rsidR="00097CFE" w:rsidRPr="00B52DAF">
        <w:rPr>
          <w:rFonts w:asciiTheme="majorBidi" w:eastAsia="DengXian" w:hAnsiTheme="majorBidi" w:cstheme="majorBidi"/>
          <w:color w:val="000000"/>
        </w:rPr>
        <w:t xml:space="preserve">, </w:t>
      </w:r>
      <w:r w:rsidR="00B52DAF" w:rsidRPr="00B52DAF">
        <w:rPr>
          <w:rFonts w:asciiTheme="majorBidi" w:eastAsia="DengXian" w:hAnsiTheme="majorBidi" w:cstheme="majorBidi"/>
          <w:color w:val="000000"/>
        </w:rPr>
        <w:t>Ehab Saeed</w:t>
      </w:r>
      <w:r w:rsidRPr="00B52DAF">
        <w:rPr>
          <w:rFonts w:asciiTheme="majorBidi" w:eastAsia="DengXian" w:hAnsiTheme="majorBidi" w:cstheme="majorBidi"/>
          <w:color w:val="000000"/>
        </w:rPr>
        <w:t xml:space="preserve"> Abdul Azeem</w:t>
      </w:r>
      <w:r w:rsidR="00097CFE" w:rsidRPr="00B52DAF">
        <w:rPr>
          <w:rFonts w:asciiTheme="majorBidi" w:eastAsia="DengXian" w:hAnsiTheme="majorBidi" w:cstheme="majorBidi"/>
          <w:color w:val="000000"/>
        </w:rPr>
        <w:t xml:space="preserve">, </w:t>
      </w:r>
      <w:r w:rsidR="00B52DAF" w:rsidRPr="00B52DAF">
        <w:rPr>
          <w:rFonts w:asciiTheme="majorBidi" w:eastAsia="DengXian" w:hAnsiTheme="majorBidi" w:cstheme="majorBidi"/>
          <w:color w:val="000000"/>
        </w:rPr>
        <w:t>Samir Elsaid Ismail</w:t>
      </w:r>
      <w:r w:rsidR="00097CFE" w:rsidRPr="00B52DAF">
        <w:rPr>
          <w:rFonts w:asciiTheme="majorBidi" w:eastAsia="DengXian" w:hAnsiTheme="majorBidi" w:cstheme="majorBidi"/>
          <w:color w:val="000000"/>
        </w:rPr>
        <w:t xml:space="preserve">, </w:t>
      </w:r>
      <w:r w:rsidR="00B52DAF" w:rsidRPr="00B52DAF">
        <w:rPr>
          <w:rFonts w:asciiTheme="majorBidi" w:eastAsia="DengXian" w:hAnsiTheme="majorBidi" w:cstheme="majorBidi"/>
          <w:color w:val="000000"/>
        </w:rPr>
        <w:t>Ahmed Mohammed Hanfy Fadel</w:t>
      </w:r>
      <w:r w:rsidR="00F660B6" w:rsidRPr="00B52DAF">
        <w:rPr>
          <w:rFonts w:asciiTheme="majorBidi" w:eastAsia="DengXian" w:hAnsiTheme="majorBidi" w:cstheme="majorBidi"/>
          <w:color w:val="000000"/>
        </w:rPr>
        <w:t xml:space="preserve"> *</w:t>
      </w:r>
    </w:p>
    <w:p w14:paraId="14465F05" w14:textId="01DA96FE" w:rsidR="00E177FC" w:rsidRPr="009F018E" w:rsidRDefault="009F018E" w:rsidP="009F018E">
      <w:pPr>
        <w:bidi w:val="0"/>
        <w:spacing w:line="360" w:lineRule="auto"/>
        <w:jc w:val="center"/>
        <w:rPr>
          <w:rFonts w:asciiTheme="majorBidi" w:eastAsia="SimSun" w:hAnsiTheme="majorBidi" w:cstheme="majorBidi"/>
        </w:rPr>
      </w:pPr>
      <w:r w:rsidRPr="009F018E">
        <w:rPr>
          <w:rFonts w:asciiTheme="majorBidi" w:eastAsia="SimSun" w:hAnsiTheme="majorBidi" w:cstheme="majorBidi"/>
        </w:rPr>
        <w:t>Anesthesiology</w:t>
      </w:r>
      <w:r w:rsidR="00E177FC" w:rsidRPr="009F018E">
        <w:rPr>
          <w:rFonts w:asciiTheme="majorBidi" w:eastAsia="SimSun" w:hAnsiTheme="majorBidi" w:cstheme="majorBidi"/>
        </w:rPr>
        <w:t xml:space="preserve"> Department, </w:t>
      </w:r>
      <w:bookmarkStart w:id="0" w:name="_Hlk179107622"/>
      <w:r w:rsidR="00E177FC" w:rsidRPr="009F018E">
        <w:rPr>
          <w:rFonts w:asciiTheme="majorBidi" w:eastAsia="SimSun" w:hAnsiTheme="majorBidi" w:cstheme="majorBidi"/>
        </w:rPr>
        <w:t>Faculty of Medicine, Benha University, Benha, Egypt</w:t>
      </w:r>
      <w:bookmarkEnd w:id="0"/>
      <w:r w:rsidR="00E177FC" w:rsidRPr="009F018E">
        <w:rPr>
          <w:rFonts w:asciiTheme="majorBidi" w:eastAsia="SimSun" w:hAnsiTheme="majorBidi" w:cstheme="majorBidi"/>
        </w:rPr>
        <w:t>.</w:t>
      </w:r>
    </w:p>
    <w:p w14:paraId="6AB80CEB" w14:textId="77777777" w:rsidR="00E177FC" w:rsidRPr="009D11A4" w:rsidRDefault="00E177FC" w:rsidP="003D09C4">
      <w:pPr>
        <w:bidi w:val="0"/>
        <w:spacing w:line="360" w:lineRule="auto"/>
        <w:jc w:val="center"/>
        <w:rPr>
          <w:rFonts w:asciiTheme="majorBidi" w:eastAsia="SimSun" w:hAnsiTheme="majorBidi" w:cstheme="majorBidi"/>
        </w:rPr>
      </w:pPr>
      <w:bookmarkStart w:id="1" w:name="_Hlk179009416"/>
      <w:r w:rsidRPr="009D11A4">
        <w:rPr>
          <w:rFonts w:asciiTheme="majorBidi" w:eastAsia="SimSun" w:hAnsiTheme="majorBidi" w:cstheme="majorBidi"/>
        </w:rPr>
        <w:t>* Corresponding author</w:t>
      </w:r>
    </w:p>
    <w:p w14:paraId="75C3E3EB" w14:textId="25FFD21B" w:rsidR="00994176" w:rsidRPr="009D11A4" w:rsidRDefault="00066AD4" w:rsidP="009D11A4">
      <w:pPr>
        <w:bidi w:val="0"/>
        <w:spacing w:line="480" w:lineRule="auto"/>
        <w:rPr>
          <w:rFonts w:asciiTheme="majorBidi" w:hAnsiTheme="majorBidi" w:cstheme="majorBidi"/>
          <w:b/>
          <w:bCs/>
        </w:rPr>
      </w:pPr>
      <w:r>
        <w:rPr>
          <w:rFonts w:asciiTheme="majorBidi" w:hAnsiTheme="majorBidi" w:cstheme="majorBidi"/>
          <w:b/>
          <w:bCs/>
        </w:rPr>
        <w:t>Running</w:t>
      </w:r>
      <w:r w:rsidR="00994176" w:rsidRPr="009D11A4">
        <w:rPr>
          <w:rFonts w:asciiTheme="majorBidi" w:hAnsiTheme="majorBidi" w:cstheme="majorBidi"/>
          <w:b/>
          <w:bCs/>
        </w:rPr>
        <w:t xml:space="preserve"> title: </w:t>
      </w:r>
      <w:r w:rsidR="009D11A4" w:rsidRPr="009D11A4">
        <w:rPr>
          <w:rFonts w:asciiTheme="majorBidi" w:hAnsiTheme="majorBidi" w:cstheme="majorBidi"/>
        </w:rPr>
        <w:t>Intraoperative TEE for Low Cardiac Output</w:t>
      </w:r>
      <w:r w:rsidR="00994176" w:rsidRPr="009D11A4">
        <w:rPr>
          <w:rFonts w:asciiTheme="majorBidi" w:hAnsiTheme="majorBidi" w:cstheme="majorBidi"/>
        </w:rPr>
        <w:t>.</w:t>
      </w:r>
    </w:p>
    <w:p w14:paraId="6B0FCFA8" w14:textId="77777777" w:rsidR="009C5268" w:rsidRPr="009D11A4" w:rsidRDefault="009C5268" w:rsidP="009C5268">
      <w:pPr>
        <w:bidi w:val="0"/>
        <w:spacing w:line="480" w:lineRule="auto"/>
        <w:rPr>
          <w:b/>
          <w:bCs/>
        </w:rPr>
      </w:pPr>
      <w:r w:rsidRPr="009D11A4">
        <w:rPr>
          <w:b/>
          <w:bCs/>
        </w:rPr>
        <w:t>Corresponding Author:</w:t>
      </w:r>
    </w:p>
    <w:p w14:paraId="504FCAA2" w14:textId="77777777" w:rsidR="009D11A4" w:rsidRPr="009D11A4" w:rsidRDefault="009D11A4" w:rsidP="009D11A4">
      <w:pPr>
        <w:bidi w:val="0"/>
        <w:spacing w:line="480" w:lineRule="auto"/>
        <w:ind w:left="720"/>
        <w:rPr>
          <w:rFonts w:eastAsia="DengXian"/>
          <w:b/>
          <w:bCs/>
          <w:color w:val="000000"/>
        </w:rPr>
      </w:pPr>
      <w:r w:rsidRPr="009D11A4">
        <w:rPr>
          <w:rFonts w:eastAsia="DengXian"/>
          <w:b/>
          <w:bCs/>
          <w:color w:val="000000"/>
        </w:rPr>
        <w:t>Ahmed Mohammed Hanfy Fadel</w:t>
      </w:r>
    </w:p>
    <w:p w14:paraId="4B245A7B" w14:textId="5D5A7730" w:rsidR="009C5268" w:rsidRPr="009F018E" w:rsidRDefault="009C5268" w:rsidP="009F018E">
      <w:pPr>
        <w:bidi w:val="0"/>
        <w:spacing w:line="480" w:lineRule="auto"/>
        <w:ind w:left="720"/>
        <w:rPr>
          <w:rFonts w:eastAsia="SimSun"/>
        </w:rPr>
      </w:pPr>
      <w:r w:rsidRPr="009F018E">
        <w:rPr>
          <w:rFonts w:eastAsia="DengXian"/>
          <w:b/>
          <w:bCs/>
          <w:color w:val="000000"/>
        </w:rPr>
        <w:t>Affiliation</w:t>
      </w:r>
      <w:r w:rsidRPr="009F018E">
        <w:rPr>
          <w:rFonts w:eastAsia="SimSun"/>
          <w:b/>
          <w:bCs/>
        </w:rPr>
        <w:t>:</w:t>
      </w:r>
      <w:r w:rsidRPr="009F018E">
        <w:rPr>
          <w:rFonts w:eastAsia="SimSun"/>
        </w:rPr>
        <w:t xml:space="preserve"> </w:t>
      </w:r>
      <w:r w:rsidR="009F018E" w:rsidRPr="009F018E">
        <w:rPr>
          <w:rFonts w:eastAsia="SimSun"/>
        </w:rPr>
        <w:t xml:space="preserve">Anesthesiology </w:t>
      </w:r>
      <w:r w:rsidRPr="009F018E">
        <w:rPr>
          <w:rFonts w:eastAsia="SimSun"/>
        </w:rPr>
        <w:t>Department, Faculty of Medicine, Benha University, Benha, Egypt.</w:t>
      </w:r>
    </w:p>
    <w:p w14:paraId="4CAFF427" w14:textId="79F821E3" w:rsidR="009C5268" w:rsidRPr="009F018E" w:rsidRDefault="009C5268" w:rsidP="009C5268">
      <w:pPr>
        <w:bidi w:val="0"/>
        <w:spacing w:line="480" w:lineRule="auto"/>
        <w:ind w:left="720"/>
        <w:rPr>
          <w:rFonts w:eastAsia="SimSun"/>
          <w:bCs/>
        </w:rPr>
      </w:pPr>
      <w:r w:rsidRPr="009F018E">
        <w:rPr>
          <w:rFonts w:eastAsia="SimSun"/>
          <w:b/>
          <w:lang w:eastAsia="zh-CN"/>
        </w:rPr>
        <w:t>Address:</w:t>
      </w:r>
      <w:r w:rsidR="00601F52" w:rsidRPr="009F018E">
        <w:rPr>
          <w:rFonts w:eastAsia="SimSun"/>
          <w:bCs/>
          <w:lang w:eastAsia="zh-CN"/>
        </w:rPr>
        <w:t xml:space="preserve"> Benha, Qalyubiy</w:t>
      </w:r>
      <w:r w:rsidRPr="009F018E">
        <w:rPr>
          <w:rFonts w:eastAsia="SimSun"/>
          <w:bCs/>
          <w:lang w:eastAsia="zh-CN"/>
        </w:rPr>
        <w:t>a Governorate, Egypt</w:t>
      </w:r>
    </w:p>
    <w:p w14:paraId="15366359" w14:textId="77777777" w:rsidR="009C5268" w:rsidRPr="009F018E" w:rsidRDefault="009C5268" w:rsidP="009C5268">
      <w:pPr>
        <w:bidi w:val="0"/>
        <w:spacing w:line="480" w:lineRule="auto"/>
        <w:ind w:left="720"/>
        <w:rPr>
          <w:rFonts w:eastAsia="SimSun"/>
          <w:bCs/>
          <w:rtl/>
        </w:rPr>
      </w:pPr>
      <w:r w:rsidRPr="009F018E">
        <w:rPr>
          <w:rFonts w:eastAsia="SimSun"/>
          <w:b/>
        </w:rPr>
        <w:t>Postal code:</w:t>
      </w:r>
      <w:r w:rsidRPr="009F018E">
        <w:rPr>
          <w:rFonts w:eastAsia="SimSun"/>
          <w:bCs/>
        </w:rPr>
        <w:t xml:space="preserve"> 13511</w:t>
      </w:r>
    </w:p>
    <w:p w14:paraId="628E0560" w14:textId="4B52D87E" w:rsidR="009C5268" w:rsidRPr="00B1118D" w:rsidRDefault="009C5268" w:rsidP="009C5268">
      <w:pPr>
        <w:bidi w:val="0"/>
        <w:spacing w:line="480" w:lineRule="auto"/>
        <w:ind w:left="720"/>
        <w:rPr>
          <w:rFonts w:eastAsia="SimSun"/>
          <w:bCs/>
          <w:highlight w:val="green"/>
        </w:rPr>
      </w:pPr>
      <w:r w:rsidRPr="00B1118D">
        <w:rPr>
          <w:rFonts w:eastAsia="SimSun"/>
          <w:b/>
          <w:highlight w:val="green"/>
        </w:rPr>
        <w:t>Telephone:</w:t>
      </w:r>
      <w:r w:rsidRPr="00B1118D">
        <w:rPr>
          <w:rFonts w:eastAsia="SimSun"/>
          <w:bCs/>
          <w:highlight w:val="green"/>
        </w:rPr>
        <w:t xml:space="preserve"> </w:t>
      </w:r>
    </w:p>
    <w:p w14:paraId="7D712EFB" w14:textId="08AA3107" w:rsidR="009C5268" w:rsidRPr="00B1118D" w:rsidRDefault="009C5268" w:rsidP="00254BD1">
      <w:pPr>
        <w:bidi w:val="0"/>
        <w:spacing w:line="480" w:lineRule="auto"/>
        <w:ind w:left="720"/>
        <w:rPr>
          <w:rFonts w:eastAsia="SimSun"/>
          <w:highlight w:val="green"/>
          <w:u w:val="single"/>
          <w:lang w:eastAsia="zh-CN"/>
        </w:rPr>
      </w:pPr>
      <w:r w:rsidRPr="00B1118D">
        <w:rPr>
          <w:rFonts w:eastAsia="SimSun"/>
          <w:b/>
          <w:highlight w:val="green"/>
        </w:rPr>
        <w:t>Email:</w:t>
      </w:r>
      <w:r w:rsidRPr="00B1118D">
        <w:rPr>
          <w:rFonts w:eastAsia="SimSun"/>
          <w:bCs/>
          <w:highlight w:val="green"/>
        </w:rPr>
        <w:t xml:space="preserve"> </w:t>
      </w:r>
    </w:p>
    <w:p w14:paraId="6B2D76A1" w14:textId="77777777" w:rsidR="00443007" w:rsidRPr="009F018E" w:rsidRDefault="00443007" w:rsidP="00443007">
      <w:pPr>
        <w:bidi w:val="0"/>
        <w:spacing w:line="480" w:lineRule="auto"/>
        <w:rPr>
          <w:rFonts w:asciiTheme="majorBidi" w:hAnsiTheme="majorBidi" w:cstheme="majorBidi"/>
          <w:color w:val="000000"/>
        </w:rPr>
      </w:pPr>
      <w:r w:rsidRPr="009F018E">
        <w:rPr>
          <w:rFonts w:asciiTheme="majorBidi" w:hAnsiTheme="majorBidi" w:cstheme="majorBidi"/>
          <w:b/>
          <w:bCs/>
          <w:color w:val="000000"/>
        </w:rPr>
        <w:t xml:space="preserve">Sponsors and funding sources: </w:t>
      </w:r>
      <w:r w:rsidRPr="009F018E">
        <w:rPr>
          <w:rFonts w:asciiTheme="majorBidi" w:hAnsiTheme="majorBidi" w:cstheme="majorBidi"/>
          <w:color w:val="000000"/>
        </w:rPr>
        <w:t>There are none to be declared.</w:t>
      </w:r>
      <w:bookmarkEnd w:id="1"/>
    </w:p>
    <w:p w14:paraId="3521A1EA" w14:textId="77777777" w:rsidR="009C5268" w:rsidRPr="00B1118D" w:rsidRDefault="009C5268">
      <w:pPr>
        <w:bidi w:val="0"/>
        <w:rPr>
          <w:b/>
          <w:bCs/>
          <w:color w:val="000000"/>
          <w:sz w:val="20"/>
          <w:szCs w:val="20"/>
          <w:highlight w:val="green"/>
        </w:rPr>
      </w:pPr>
      <w:r w:rsidRPr="00B1118D">
        <w:rPr>
          <w:sz w:val="20"/>
          <w:szCs w:val="20"/>
          <w:highlight w:val="green"/>
        </w:rPr>
        <w:br w:type="page"/>
      </w:r>
    </w:p>
    <w:p w14:paraId="629BAE2E" w14:textId="17F1DFC1" w:rsidR="005F4C43" w:rsidRDefault="00CB0F13" w:rsidP="005070F0">
      <w:pPr>
        <w:pStyle w:val="H1"/>
        <w:rPr>
          <w:rFonts w:asciiTheme="majorBidi" w:hAnsiTheme="majorBidi" w:cstheme="majorBidi"/>
          <w:sz w:val="24"/>
          <w:szCs w:val="24"/>
        </w:rPr>
      </w:pPr>
      <w:r w:rsidRPr="00365A11">
        <w:rPr>
          <w:rFonts w:asciiTheme="majorBidi" w:hAnsiTheme="majorBidi" w:cstheme="majorBidi"/>
          <w:sz w:val="24"/>
          <w:szCs w:val="24"/>
        </w:rPr>
        <w:lastRenderedPageBreak/>
        <w:t xml:space="preserve">Abstract </w:t>
      </w:r>
    </w:p>
    <w:p w14:paraId="0868C889" w14:textId="57FCE13A" w:rsidR="00365A11" w:rsidRPr="00365A11" w:rsidRDefault="00365A11" w:rsidP="00365A11">
      <w:pPr>
        <w:pStyle w:val="P"/>
        <w:ind w:firstLine="0"/>
      </w:pPr>
      <w:r w:rsidRPr="00365A11">
        <w:rPr>
          <w:b/>
          <w:bCs/>
        </w:rPr>
        <w:t>Background:</w:t>
      </w:r>
      <w:r w:rsidRPr="00365A11">
        <w:t xml:space="preserve"> Intraoperative </w:t>
      </w:r>
      <w:r w:rsidR="007B28C2">
        <w:t>T</w:t>
      </w:r>
      <w:r w:rsidRPr="00365A11">
        <w:t xml:space="preserve">ransoesophageal </w:t>
      </w:r>
      <w:r w:rsidR="007B28C2">
        <w:t>E</w:t>
      </w:r>
      <w:r w:rsidRPr="00365A11">
        <w:t>chocardiography (</w:t>
      </w:r>
      <w:bookmarkStart w:id="2" w:name="_Hlk191234200"/>
      <w:r w:rsidRPr="00365A11">
        <w:t>TEE</w:t>
      </w:r>
      <w:bookmarkEnd w:id="2"/>
      <w:r w:rsidRPr="00365A11">
        <w:t>) is a valuable tool for guiding surgical decisions and managing hemodynamic instability in cardiac surgery. However, its role in improving clinical outcomes remains underexplored.</w:t>
      </w:r>
    </w:p>
    <w:p w14:paraId="077956AB" w14:textId="56474EE4" w:rsidR="00365A11" w:rsidRPr="00365A11" w:rsidRDefault="00577A84" w:rsidP="00365A11">
      <w:pPr>
        <w:pStyle w:val="Abstract"/>
        <w:ind w:firstLine="0"/>
      </w:pPr>
      <w:r w:rsidRPr="00365A11">
        <w:rPr>
          <w:b/>
          <w:bCs/>
        </w:rPr>
        <w:t>Objectives</w:t>
      </w:r>
      <w:r w:rsidR="008E7F6B" w:rsidRPr="00365A11">
        <w:rPr>
          <w:b/>
          <w:bCs/>
        </w:rPr>
        <w:t>:</w:t>
      </w:r>
      <w:r w:rsidR="008F4FD8" w:rsidRPr="00365A11">
        <w:t xml:space="preserve"> </w:t>
      </w:r>
      <w:r w:rsidR="00365A11" w:rsidRPr="00365A11">
        <w:t xml:space="preserve">To evaluate the utility of TEE in monitoring cardiac function and guiding pharmacological and mechanical support in patients with low </w:t>
      </w:r>
      <w:r w:rsidR="00C147CD">
        <w:t>L</w:t>
      </w:r>
      <w:r w:rsidR="00365A11" w:rsidRPr="00365A11">
        <w:t xml:space="preserve">eft </w:t>
      </w:r>
      <w:r w:rsidR="00C147CD">
        <w:t>V</w:t>
      </w:r>
      <w:r w:rsidR="00365A11" w:rsidRPr="00365A11">
        <w:t xml:space="preserve">entricular </w:t>
      </w:r>
      <w:r w:rsidR="00C147CD">
        <w:t>E</w:t>
      </w:r>
      <w:r w:rsidR="00365A11" w:rsidRPr="00365A11">
        <w:t xml:space="preserve">jection </w:t>
      </w:r>
      <w:r w:rsidR="00C147CD">
        <w:t>F</w:t>
      </w:r>
      <w:r w:rsidR="00365A11" w:rsidRPr="00365A11">
        <w:t>raction (LVEF) undergoing cardiac surgery.</w:t>
      </w:r>
    </w:p>
    <w:p w14:paraId="23C6DF96" w14:textId="2BB9A74A" w:rsidR="006B20EA" w:rsidRPr="001E01D1" w:rsidRDefault="008E7F6B" w:rsidP="006B20EA">
      <w:pPr>
        <w:pStyle w:val="Abstract"/>
        <w:ind w:firstLine="0"/>
      </w:pPr>
      <w:r w:rsidRPr="001E01D1">
        <w:rPr>
          <w:b/>
          <w:bCs/>
        </w:rPr>
        <w:t>Methods</w:t>
      </w:r>
      <w:r w:rsidR="00506B7E" w:rsidRPr="001E01D1">
        <w:rPr>
          <w:b/>
          <w:bCs/>
        </w:rPr>
        <w:t>:</w:t>
      </w:r>
      <w:r w:rsidR="00517213" w:rsidRPr="001E01D1">
        <w:t xml:space="preserve"> </w:t>
      </w:r>
      <w:r w:rsidR="006B20EA" w:rsidRPr="001E01D1">
        <w:t xml:space="preserve">This prospective observational study included 98 patients with LVEF &lt;35% undergoing cardiac surgery at Benha University Hospitals (December 2022–December 2023). TEE was performed pre- and post-bypass to assess hemodynamic parameters, including </w:t>
      </w:r>
      <w:r w:rsidR="00247E38">
        <w:t>C</w:t>
      </w:r>
      <w:r w:rsidR="006B20EA" w:rsidRPr="001E01D1">
        <w:t xml:space="preserve">ardiac </w:t>
      </w:r>
      <w:r w:rsidR="00247E38">
        <w:t>O</w:t>
      </w:r>
      <w:r w:rsidR="006B20EA" w:rsidRPr="001E01D1">
        <w:t>utput (</w:t>
      </w:r>
      <w:bookmarkStart w:id="3" w:name="_Hlk191234250"/>
      <w:r w:rsidR="006B20EA" w:rsidRPr="001E01D1">
        <w:t>COP</w:t>
      </w:r>
      <w:bookmarkEnd w:id="3"/>
      <w:r w:rsidR="006B20EA" w:rsidRPr="001E01D1">
        <w:t xml:space="preserve">), </w:t>
      </w:r>
      <w:r w:rsidR="00700C0F">
        <w:t>S</w:t>
      </w:r>
      <w:r w:rsidR="006B20EA" w:rsidRPr="001E01D1">
        <w:t xml:space="preserve">ystemic </w:t>
      </w:r>
      <w:r w:rsidR="00700C0F">
        <w:t>V</w:t>
      </w:r>
      <w:r w:rsidR="006B20EA" w:rsidRPr="001E01D1">
        <w:t xml:space="preserve">ascular </w:t>
      </w:r>
      <w:r w:rsidR="00700C0F">
        <w:t>R</w:t>
      </w:r>
      <w:r w:rsidR="006B20EA" w:rsidRPr="001E01D1">
        <w:t xml:space="preserve">esistance (SVR), and </w:t>
      </w:r>
      <w:r w:rsidR="00344690">
        <w:t>E</w:t>
      </w:r>
      <w:r w:rsidR="006B20EA" w:rsidRPr="001E01D1">
        <w:t>nd-</w:t>
      </w:r>
      <w:r w:rsidR="00344690">
        <w:t>D</w:t>
      </w:r>
      <w:r w:rsidR="006B20EA" w:rsidRPr="001E01D1">
        <w:t xml:space="preserve">iastolic </w:t>
      </w:r>
      <w:r w:rsidR="00344690">
        <w:t>A</w:t>
      </w:r>
      <w:r w:rsidR="006B20EA" w:rsidRPr="001E01D1">
        <w:t>rea (EDA). Primary outcomes included changes in COP and LVEF, while secondary outcomes involved pharmacological and mechanical support requirements.</w:t>
      </w:r>
    </w:p>
    <w:p w14:paraId="6E242338" w14:textId="77777777" w:rsidR="006B20EA" w:rsidRPr="001E01D1" w:rsidRDefault="008E7F6B" w:rsidP="006B20EA">
      <w:pPr>
        <w:pStyle w:val="Abstract"/>
        <w:ind w:firstLine="0"/>
      </w:pPr>
      <w:r w:rsidRPr="001E01D1">
        <w:rPr>
          <w:b/>
          <w:bCs/>
        </w:rPr>
        <w:t>Results:</w:t>
      </w:r>
      <w:r w:rsidR="001D715F" w:rsidRPr="001E01D1">
        <w:t xml:space="preserve"> </w:t>
      </w:r>
      <w:r w:rsidR="006B20EA" w:rsidRPr="001E01D1">
        <w:t>Postoperative COP significantly increased (3.2 ± 0.7 to 5.3 ± 1.2 L/min, p &lt; 0.001), while SVR significantly decreased (1563.8 ± 396.1 to 1032.5 ± 280.5 dyn.sec/cm⁵, p &lt; 0.001). LVEF improved postoperatively (29.7 ± 5.7% to 41.2 ± 8.4%, p &lt; 0.001). Vasopressors were required in 49.9% of patients, inotropes in 76.5%, and mechanical support in 13.2%. TEE identified new intraoperative pathologies in 9.2%, leading to surgical modifications.</w:t>
      </w:r>
    </w:p>
    <w:p w14:paraId="7C160F40" w14:textId="77777777" w:rsidR="006B20EA" w:rsidRPr="006B20EA" w:rsidRDefault="00EE3CBC" w:rsidP="006B20EA">
      <w:pPr>
        <w:pStyle w:val="Abstract"/>
        <w:ind w:firstLine="0"/>
      </w:pPr>
      <w:r w:rsidRPr="006B20EA">
        <w:rPr>
          <w:b/>
          <w:bCs/>
        </w:rPr>
        <w:t>Conclusions:</w:t>
      </w:r>
      <w:r w:rsidR="001D715F" w:rsidRPr="006B20EA">
        <w:t xml:space="preserve"> </w:t>
      </w:r>
      <w:r w:rsidR="006B20EA" w:rsidRPr="006B20EA">
        <w:t>TEE provides real-time assessment of cardiac function, enabling precise intraoperative interventions that optimize hemodynamic stability and improve surgical outcomes in high-risk cardiac patients.</w:t>
      </w:r>
    </w:p>
    <w:p w14:paraId="6D93D156" w14:textId="456F8B51" w:rsidR="009C480A" w:rsidRPr="001E01D1" w:rsidRDefault="00386076" w:rsidP="00A67258">
      <w:pPr>
        <w:pStyle w:val="Abstract"/>
        <w:ind w:firstLine="0"/>
      </w:pPr>
      <w:r w:rsidRPr="001E01D1">
        <w:rPr>
          <w:b/>
          <w:bCs/>
        </w:rPr>
        <w:t>Keywords:</w:t>
      </w:r>
      <w:r w:rsidR="001D715F" w:rsidRPr="001E01D1">
        <w:t xml:space="preserve"> </w:t>
      </w:r>
      <w:r w:rsidR="001E01D1" w:rsidRPr="001E01D1">
        <w:t>TEE</w:t>
      </w:r>
      <w:r w:rsidR="007E1C3A" w:rsidRPr="001E01D1">
        <w:t xml:space="preserve">, </w:t>
      </w:r>
      <w:r w:rsidR="001E01D1" w:rsidRPr="001E01D1">
        <w:t>Hemodynamic Support</w:t>
      </w:r>
      <w:r w:rsidR="007E1C3A" w:rsidRPr="001E01D1">
        <w:t xml:space="preserve">, </w:t>
      </w:r>
      <w:r w:rsidR="001E01D1" w:rsidRPr="001E01D1">
        <w:t>LVEF</w:t>
      </w:r>
      <w:r w:rsidR="007E1C3A" w:rsidRPr="001E01D1">
        <w:t xml:space="preserve">, </w:t>
      </w:r>
      <w:r w:rsidR="001E01D1" w:rsidRPr="001E01D1">
        <w:t>COP</w:t>
      </w:r>
      <w:r w:rsidR="007E1C3A" w:rsidRPr="001E01D1">
        <w:t xml:space="preserve">, </w:t>
      </w:r>
      <w:r w:rsidR="00A67258" w:rsidRPr="00A67258">
        <w:t xml:space="preserve">Low </w:t>
      </w:r>
      <w:r w:rsidR="00162507">
        <w:t>EF</w:t>
      </w:r>
      <w:r w:rsidR="00A67258" w:rsidRPr="00A67258">
        <w:t>.</w:t>
      </w:r>
      <w:r w:rsidR="009C480A" w:rsidRPr="00B1118D">
        <w:rPr>
          <w:highlight w:val="green"/>
        </w:rPr>
        <w:br w:type="page"/>
      </w:r>
    </w:p>
    <w:p w14:paraId="54F991E2" w14:textId="3C97FCA3" w:rsidR="00950A9C" w:rsidRPr="00F55858" w:rsidRDefault="00950A9C" w:rsidP="007B711D">
      <w:pPr>
        <w:pStyle w:val="H0"/>
      </w:pPr>
      <w:r w:rsidRPr="00F55858">
        <w:lastRenderedPageBreak/>
        <w:t>Introduction</w:t>
      </w:r>
      <w:r w:rsidR="00662198" w:rsidRPr="00F55858">
        <w:t xml:space="preserve"> </w:t>
      </w:r>
    </w:p>
    <w:p w14:paraId="44190A65" w14:textId="691D8012" w:rsidR="00F55858" w:rsidRPr="00F55858" w:rsidRDefault="00F55858" w:rsidP="00F55858">
      <w:pPr>
        <w:pStyle w:val="P"/>
        <w:rPr>
          <w:lang w:val="en-US"/>
        </w:rPr>
      </w:pPr>
      <w:bookmarkStart w:id="4" w:name="_Hlk535793804"/>
      <w:bookmarkStart w:id="5" w:name="_Hlk2170686"/>
      <w:r w:rsidRPr="00F55858">
        <w:rPr>
          <w:lang w:val="en-US"/>
        </w:rPr>
        <w:t xml:space="preserve">Transesophageal </w:t>
      </w:r>
      <w:r w:rsidR="00C6797F">
        <w:rPr>
          <w:lang w:val="en-US"/>
        </w:rPr>
        <w:t>E</w:t>
      </w:r>
      <w:r w:rsidRPr="00F55858">
        <w:rPr>
          <w:lang w:val="en-US"/>
        </w:rPr>
        <w:t>chocardiography (TEE) is an ultrasound-based cardiac imaging tool used in cardiac surgery to guide surgical decision-</w:t>
      </w:r>
      <w:r w:rsidR="008D6703" w:rsidRPr="00F55858">
        <w:rPr>
          <w:lang w:val="en-US"/>
        </w:rPr>
        <w:t>making and</w:t>
      </w:r>
      <w:r w:rsidRPr="00F55858">
        <w:rPr>
          <w:lang w:val="en-US"/>
        </w:rPr>
        <w:t xml:space="preserve"> manage intraoperative complications </w:t>
      </w:r>
      <w:r w:rsidR="008D6703">
        <w:rPr>
          <w:lang w:val="en-US"/>
        </w:rPr>
        <w:fldChar w:fldCharType="begin">
          <w:fldData xml:space="preserve">PEVuZE5vdGU+PENpdGU+PEF1dGhvcj5BY2tsYW5kPC9BdXRob3I+PFllYXI+MjAxOTwvWWVhcj48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</w:fldData>
        </w:fldChar>
      </w:r>
      <w:r w:rsidR="008D6703">
        <w:rPr>
          <w:lang w:val="en-US"/>
        </w:rPr>
        <w:instrText xml:space="preserve"> ADDIN EN.CITE </w:instrText>
      </w:r>
      <w:r w:rsidR="008D6703">
        <w:rPr>
          <w:lang w:val="en-US"/>
        </w:rPr>
        <w:fldChar w:fldCharType="begin">
          <w:fldData xml:space="preserve">PEVuZE5vdGU+PENpdGU+PEF1dGhvcj5BY2tsYW5kPC9BdXRob3I+PFllYXI+MjAxOTwvWWVhcj48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</w:fldData>
        </w:fldChar>
      </w:r>
      <w:r w:rsidR="008D6703">
        <w:rPr>
          <w:lang w:val="en-US"/>
        </w:rPr>
        <w:instrText xml:space="preserve"> ADDIN EN.CITE.DATA </w:instrText>
      </w:r>
      <w:r w:rsidR="008D6703">
        <w:rPr>
          <w:lang w:val="en-US"/>
        </w:rPr>
      </w:r>
      <w:r w:rsidR="008D6703">
        <w:rPr>
          <w:lang w:val="en-US"/>
        </w:rPr>
        <w:fldChar w:fldCharType="end"/>
      </w:r>
      <w:r w:rsidR="008D6703">
        <w:rPr>
          <w:lang w:val="en-US"/>
        </w:rPr>
      </w:r>
      <w:r w:rsidR="008D6703">
        <w:rPr>
          <w:lang w:val="en-US"/>
        </w:rPr>
        <w:fldChar w:fldCharType="separate"/>
      </w:r>
      <w:r w:rsidR="008D6703">
        <w:rPr>
          <w:noProof/>
          <w:lang w:val="en-US"/>
        </w:rPr>
        <w:t>(1)</w:t>
      </w:r>
      <w:r w:rsidR="008D6703">
        <w:rPr>
          <w:lang w:val="en-US"/>
        </w:rPr>
        <w:fldChar w:fldCharType="end"/>
      </w:r>
      <w:r w:rsidRPr="00F55858">
        <w:rPr>
          <w:lang w:val="en-US"/>
        </w:rPr>
        <w:t xml:space="preserve">. However, current American Heart Association (AHA) and American College of Cardiology (ACC) guidelines neither recommend nor oppose intraoperative TEE in most cardiac surgeries  due to limited observational studies linking it to improved outcomes </w:t>
      </w:r>
      <w:r w:rsidR="008D6703">
        <w:rPr>
          <w:lang w:val="en-US"/>
        </w:rPr>
        <w:fldChar w:fldCharType="begin"/>
      </w:r>
      <w:r w:rsidR="008D6703">
        <w:rPr>
          <w:lang w:val="en-US"/>
        </w:rPr>
        <w:instrText xml:space="preserve"> ADDIN EN.CITE &lt;EndNote&gt;&lt;Cite&gt;&lt;Author&gt;Alfieri&lt;/Author&gt;&lt;Year&gt;2015&lt;/Year&gt;&lt;RecNum&gt;359&lt;/RecNum&gt;&lt;DisplayText&gt;(2)&lt;/DisplayText&gt;&lt;record&gt;&lt;rec-number&gt;359&lt;/rec-number&gt;&lt;foreign-keys&gt;&lt;key app="EN" db-id="s2vf592wxsx024efdwqvea9qavzpvde2020s" timestamp="1740329855"&gt;359&lt;/key&gt;&lt;/foreign-keys&gt;&lt;ref-type name="Journal Article"&gt;17&lt;/ref-type&gt;&lt;contributors&gt;&lt;authors&gt;&lt;author&gt;Alfieri, O.&lt;/author&gt;&lt;author&gt;Lapenna, E.&lt;/author&gt;&lt;/authors&gt;&lt;/contributors&gt;&lt;auth-address&gt;Department of Cardiac Surgery, IRCCS San Raffaele Scientific Institute, Milan, Italy alfieri.ottavio@hsr.it.&amp;#xD;Department of Cardiac Surgery, IRCCS San Raffaele Scientific Institute, Milan, Italy.&lt;/auth-address&gt;&lt;titles&gt;&lt;title&gt;Systolic anterior motion after mitral valve repair: where do we stand in 2015?&lt;/title&gt;&lt;secondary-title&gt;Eur J Cardiothorac Surg&lt;/secondary-title&gt;&lt;/titles&gt;&lt;periodical&gt;&lt;full-title&gt;Eur J Cardiothorac Surg&lt;/full-title&gt;&lt;/periodical&gt;&lt;pages&gt;344-6&lt;/pages&gt;&lt;volume&gt;48&lt;/volume&gt;&lt;number&gt;3&lt;/number&gt;&lt;edition&gt;20150704&lt;/edition&gt;&lt;keywords&gt;&lt;keyword&gt;Echocardiography&lt;/keyword&gt;&lt;keyword&gt;Heart Valve Prosthesis Implantation/adverse effects&lt;/keyword&gt;&lt;keyword&gt;Humans&lt;/keyword&gt;&lt;keyword&gt;Mitral Valve/diagnostic imaging/physiopathology/*surgery&lt;/keyword&gt;&lt;keyword&gt;Risk Factors&lt;/keyword&gt;&lt;keyword&gt;Mitral regurgitation&lt;/keyword&gt;&lt;keyword&gt;Mitral repair&lt;/keyword&gt;&lt;keyword&gt;Systolic anterior motion&lt;/keyword&gt;&lt;/keywords&gt;&lt;dates&gt;&lt;year&gt;2015&lt;/year&gt;&lt;pub-dates&gt;&lt;date&gt;Sep&lt;/date&gt;&lt;/pub-dates&gt;&lt;/dates&gt;&lt;isbn&gt;1010-7940&lt;/isbn&gt;&lt;accession-num&gt;26142473&lt;/accession-num&gt;&lt;urls&gt;&lt;/urls&gt;&lt;electronic-resource-num&gt;10.1093/ejcts/ezv230&lt;/electronic-resource-num&gt;&lt;remote-database-provider&gt;NLM&lt;/remote-database-provider&gt;&lt;language&gt;eng&lt;/language&gt;&lt;/record&gt;&lt;/Cite&gt;&lt;/EndNote&gt;</w:instrText>
      </w:r>
      <w:r w:rsidR="008D6703">
        <w:rPr>
          <w:lang w:val="en-US"/>
        </w:rPr>
        <w:fldChar w:fldCharType="separate"/>
      </w:r>
      <w:r w:rsidR="008D6703">
        <w:rPr>
          <w:noProof/>
          <w:lang w:val="en-US"/>
        </w:rPr>
        <w:t>(2)</w:t>
      </w:r>
      <w:r w:rsidR="008D6703">
        <w:rPr>
          <w:lang w:val="en-US"/>
        </w:rPr>
        <w:fldChar w:fldCharType="end"/>
      </w:r>
      <w:r w:rsidRPr="00F55858">
        <w:rPr>
          <w:lang w:val="en-US"/>
        </w:rPr>
        <w:t>. Recently, accumulating evidence suggests better outcomes with TEE use during cardiac surgery</w:t>
      </w:r>
      <w:r w:rsidR="000F38A2">
        <w:rPr>
          <w:lang w:val="en-US"/>
        </w:rPr>
        <w:t xml:space="preserve"> </w:t>
      </w:r>
      <w:r w:rsidR="000F38A2">
        <w:rPr>
          <w:lang w:val="en-US"/>
        </w:rPr>
        <w:fldChar w:fldCharType="begin">
          <w:fldData xml:space="preserve">PEVuZE5vdGU+PENpdGU+PEF1dGhvcj5Bcm5hdXR1PC9BdXRob3I+PFllYXI+MjAyMjwvWWVhcj48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</w:fldData>
        </w:fldChar>
      </w:r>
      <w:r w:rsidR="000F38A2">
        <w:rPr>
          <w:lang w:val="en-US"/>
        </w:rPr>
        <w:instrText xml:space="preserve"> ADDIN EN.CITE </w:instrText>
      </w:r>
      <w:r w:rsidR="000F38A2">
        <w:rPr>
          <w:lang w:val="en-US"/>
        </w:rPr>
        <w:fldChar w:fldCharType="begin">
          <w:fldData xml:space="preserve">PEVuZE5vdGU+PENpdGU+PEF1dGhvcj5Bcm5hdXR1PC9BdXRob3I+PFllYXI+MjAyMjwvWWVhcj48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</w:fldData>
        </w:fldChar>
      </w:r>
      <w:r w:rsidR="000F38A2">
        <w:rPr>
          <w:lang w:val="en-US"/>
        </w:rPr>
        <w:instrText xml:space="preserve"> ADDIN EN.CITE.DATA </w:instrText>
      </w:r>
      <w:r w:rsidR="000F38A2">
        <w:rPr>
          <w:lang w:val="en-US"/>
        </w:rPr>
      </w:r>
      <w:r w:rsidR="000F38A2">
        <w:rPr>
          <w:lang w:val="en-US"/>
        </w:rPr>
        <w:fldChar w:fldCharType="end"/>
      </w:r>
      <w:r w:rsidR="000F38A2">
        <w:rPr>
          <w:lang w:val="en-US"/>
        </w:rPr>
      </w:r>
      <w:r w:rsidR="000F38A2">
        <w:rPr>
          <w:lang w:val="en-US"/>
        </w:rPr>
        <w:fldChar w:fldCharType="separate"/>
      </w:r>
      <w:r w:rsidR="000F38A2">
        <w:rPr>
          <w:noProof/>
          <w:lang w:val="en-US"/>
        </w:rPr>
        <w:t>(3)</w:t>
      </w:r>
      <w:r w:rsidR="000F38A2">
        <w:rPr>
          <w:lang w:val="en-US"/>
        </w:rPr>
        <w:fldChar w:fldCharType="end"/>
      </w:r>
      <w:r w:rsidRPr="00F55858">
        <w:rPr>
          <w:lang w:val="en-US"/>
        </w:rPr>
        <w:t>.</w:t>
      </w:r>
    </w:p>
    <w:p w14:paraId="1816AFF5" w14:textId="4B38C00D" w:rsidR="00C6797F" w:rsidRPr="00C6797F" w:rsidRDefault="00C6797F" w:rsidP="00C6797F">
      <w:pPr>
        <w:pStyle w:val="P"/>
        <w:rPr>
          <w:lang w:val="en-US"/>
        </w:rPr>
      </w:pPr>
      <w:r w:rsidRPr="00C6797F">
        <w:rPr>
          <w:lang w:val="en-US"/>
        </w:rPr>
        <w:t xml:space="preserve">Preoperative </w:t>
      </w:r>
      <w:r>
        <w:rPr>
          <w:lang w:val="en-US"/>
        </w:rPr>
        <w:t>L</w:t>
      </w:r>
      <w:r w:rsidRPr="00C6797F">
        <w:rPr>
          <w:lang w:val="en-US"/>
        </w:rPr>
        <w:t xml:space="preserve">eft </w:t>
      </w:r>
      <w:r>
        <w:rPr>
          <w:lang w:val="en-US"/>
        </w:rPr>
        <w:t>V</w:t>
      </w:r>
      <w:r w:rsidRPr="00C6797F">
        <w:rPr>
          <w:lang w:val="en-US"/>
        </w:rPr>
        <w:t xml:space="preserve">entricular </w:t>
      </w:r>
      <w:r>
        <w:rPr>
          <w:lang w:val="en-US"/>
        </w:rPr>
        <w:t>E</w:t>
      </w:r>
      <w:r w:rsidRPr="00C6797F">
        <w:rPr>
          <w:lang w:val="en-US"/>
        </w:rPr>
        <w:t xml:space="preserve">jection </w:t>
      </w:r>
      <w:r>
        <w:rPr>
          <w:lang w:val="en-US"/>
        </w:rPr>
        <w:t>F</w:t>
      </w:r>
      <w:r w:rsidRPr="00C6797F">
        <w:rPr>
          <w:lang w:val="en-US"/>
        </w:rPr>
        <w:t xml:space="preserve">raction (LVEF) is often reduced in cardiac surgery patients and is associated with poor outcomes </w:t>
      </w:r>
      <w:r w:rsidR="002F2525">
        <w:rPr>
          <w:lang w:val="en-US"/>
        </w:rPr>
        <w:fldChar w:fldCharType="begin"/>
      </w:r>
      <w:r w:rsidR="002F2525">
        <w:rPr>
          <w:lang w:val="en-US"/>
        </w:rPr>
        <w:instrText xml:space="preserve"> ADDIN EN.CITE &lt;EndNote&gt;&lt;Cite&gt;&lt;Author&gt;Arshed&lt;/Author&gt;&lt;Year&gt;2018&lt;/Year&gt;&lt;RecNum&gt;363&lt;/RecNum&gt;&lt;DisplayText&gt;(4)&lt;/DisplayText&gt;&lt;record&gt;&lt;rec-number&gt;363&lt;/rec-number&gt;&lt;foreign-keys&gt;&lt;key app="EN" db-id="s2vf592wxsx024efdwqvea9qavzpvde2020s" timestamp="1740330077"&gt;363&lt;/key&gt;&lt;/foreign-keys&gt;&lt;ref-type name="Journal Article"&gt;17&lt;/ref-type&gt;&lt;contributors&gt;&lt;authors&gt;&lt;author&gt;Arshed, S.&lt;/author&gt;&lt;author&gt;Pinsky, M. R.&lt;/author&gt;&lt;/authors&gt;&lt;/contributors&gt;&lt;auth-address&gt;Department of Critical Care Medicine, University of Pittsburgh, 1215.4 Kaufmann Medical Building, 3471 Fifth Avenue, Pittsburgh, PA 15213, USA.&amp;#xD;Department of Critical Care Medicine, University of Pittsburgh, 1215.4 Kaufmann Medical Building, 3471 Fifth Avenue, Pittsburgh, PA 15213, USA. Electronic address: pinsky@pitt.edu.&lt;/auth-address&gt;&lt;titles&gt;&lt;title&gt;Applied Physiology of Fluid Resuscitation in Critical Illness&lt;/title&gt;&lt;secondary-title&gt;Crit Care Clin&lt;/secondary-title&gt;&lt;/titles&gt;&lt;periodical&gt;&lt;full-title&gt;Crit Care Clin&lt;/full-title&gt;&lt;/periodical&gt;&lt;pages&gt;267-277&lt;/pages&gt;&lt;volume&gt;34&lt;/volume&gt;&lt;number&gt;2&lt;/number&gt;&lt;edition&gt;20180201&lt;/edition&gt;&lt;keywords&gt;&lt;keyword&gt;Blood Volume/*physiology&lt;/keyword&gt;&lt;keyword&gt;Critical Illness/*therapy&lt;/keyword&gt;&lt;keyword&gt;Fluid Therapy/*standards&lt;/keyword&gt;&lt;keyword&gt;Humans&lt;/keyword&gt;&lt;keyword&gt;*Practice Guidelines as Topic&lt;/keyword&gt;&lt;keyword&gt;Shock, Septic/*therapy&lt;/keyword&gt;&lt;keyword&gt;Water-Electrolyte Balance/*physiology&lt;/keyword&gt;&lt;keyword&gt;Effective circulating blood volume&lt;/keyword&gt;&lt;keyword&gt;Mean systemic pressure&lt;/keyword&gt;&lt;keyword&gt;Stressed volume&lt;/keyword&gt;&lt;keyword&gt;Unstressed volume&lt;/keyword&gt;&lt;keyword&gt;Venous return&lt;/keyword&gt;&lt;/keywords&gt;&lt;dates&gt;&lt;year&gt;2018&lt;/year&gt;&lt;pub-dates&gt;&lt;date&gt;Apr&lt;/date&gt;&lt;/pub-dates&gt;&lt;/dates&gt;&lt;isbn&gt;0749-0704&lt;/isbn&gt;&lt;accession-num&gt;29482906&lt;/accession-num&gt;&lt;urls&gt;&lt;/urls&gt;&lt;electronic-resource-num&gt;10.1016/j.ccc.2017.12.010&lt;/electronic-resource-num&gt;&lt;remote-database-provider&gt;NLM&lt;/remote-database-provider&gt;&lt;language&gt;eng&lt;/language&gt;&lt;/record&gt;&lt;/Cite&gt;&lt;/EndNote&gt;</w:instrText>
      </w:r>
      <w:r w:rsidR="002F2525">
        <w:rPr>
          <w:lang w:val="en-US"/>
        </w:rPr>
        <w:fldChar w:fldCharType="separate"/>
      </w:r>
      <w:r w:rsidR="002F2525">
        <w:rPr>
          <w:noProof/>
          <w:lang w:val="en-US"/>
        </w:rPr>
        <w:t>(4)</w:t>
      </w:r>
      <w:r w:rsidR="002F2525">
        <w:rPr>
          <w:lang w:val="en-US"/>
        </w:rPr>
        <w:fldChar w:fldCharType="end"/>
      </w:r>
      <w:r w:rsidRPr="00C6797F">
        <w:rPr>
          <w:lang w:val="en-US"/>
        </w:rPr>
        <w:t xml:space="preserve">. Despite advancements in medical therapy and surgical techniques, managing patients with moderate or severe left ventricular dysfunction remains challenging </w:t>
      </w:r>
      <w:r w:rsidR="002F2525">
        <w:rPr>
          <w:lang w:val="en-US"/>
        </w:rPr>
        <w:fldChar w:fldCharType="begin">
          <w:fldData xml:space="preserve">PEVuZE5vdGU+PENpdGU+PEF1dGhvcj5BdHJleWE8L0F1dGhvcj48WWVhcj4yMDIwPC9ZZWFyPjxS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</w:fldData>
        </w:fldChar>
      </w:r>
      <w:r w:rsidR="002F2525">
        <w:rPr>
          <w:lang w:val="en-US"/>
        </w:rPr>
        <w:instrText xml:space="preserve"> ADDIN EN.CITE </w:instrText>
      </w:r>
      <w:r w:rsidR="002F2525">
        <w:rPr>
          <w:lang w:val="en-US"/>
        </w:rPr>
        <w:fldChar w:fldCharType="begin">
          <w:fldData xml:space="preserve">PEVuZE5vdGU+PENpdGU+PEF1dGhvcj5BdHJleWE8L0F1dGhvcj48WWVhcj4yMDIwPC9ZZWFyPjxS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</w:fldData>
        </w:fldChar>
      </w:r>
      <w:r w:rsidR="002F2525">
        <w:rPr>
          <w:lang w:val="en-US"/>
        </w:rPr>
        <w:instrText xml:space="preserve"> ADDIN EN.CITE.DATA </w:instrText>
      </w:r>
      <w:r w:rsidR="002F2525">
        <w:rPr>
          <w:lang w:val="en-US"/>
        </w:rPr>
      </w:r>
      <w:r w:rsidR="002F2525">
        <w:rPr>
          <w:lang w:val="en-US"/>
        </w:rPr>
        <w:fldChar w:fldCharType="end"/>
      </w:r>
      <w:r w:rsidR="002F2525">
        <w:rPr>
          <w:lang w:val="en-US"/>
        </w:rPr>
      </w:r>
      <w:r w:rsidR="002F2525">
        <w:rPr>
          <w:lang w:val="en-US"/>
        </w:rPr>
        <w:fldChar w:fldCharType="separate"/>
      </w:r>
      <w:r w:rsidR="002F2525">
        <w:rPr>
          <w:noProof/>
          <w:lang w:val="en-US"/>
        </w:rPr>
        <w:t>(5)</w:t>
      </w:r>
      <w:r w:rsidR="002F2525">
        <w:rPr>
          <w:lang w:val="en-US"/>
        </w:rPr>
        <w:fldChar w:fldCharType="end"/>
      </w:r>
      <w:r w:rsidRPr="00C6797F">
        <w:rPr>
          <w:lang w:val="en-US"/>
        </w:rPr>
        <w:t xml:space="preserve">. Accurate patient selection, risk/benefit evaluation, and perioperative planning are crucial for optimizing outcomes </w:t>
      </w:r>
      <w:r w:rsidR="006571AD">
        <w:rPr>
          <w:lang w:val="en-US"/>
        </w:rPr>
        <w:fldChar w:fldCharType="begin">
          <w:fldData xml:space="preserve">PEVuZE5vdGU+PENpdGU+PEF1dGhvcj5CYW5maTwvQXV0aG9yPjxZZWFyPjIwMTY8L1llYXI+PFJl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</w:fldData>
        </w:fldChar>
      </w:r>
      <w:r w:rsidR="006571AD">
        <w:rPr>
          <w:lang w:val="en-US"/>
        </w:rPr>
        <w:instrText xml:space="preserve"> ADDIN EN.CITE </w:instrText>
      </w:r>
      <w:r w:rsidR="006571AD">
        <w:rPr>
          <w:lang w:val="en-US"/>
        </w:rPr>
        <w:fldChar w:fldCharType="begin">
          <w:fldData xml:space="preserve">PEVuZE5vdGU+PENpdGU+PEF1dGhvcj5CYW5maTwvQXV0aG9yPjxZZWFyPjIwMTY8L1llYXI+PFJl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</w:fldData>
        </w:fldChar>
      </w:r>
      <w:r w:rsidR="006571AD">
        <w:rPr>
          <w:lang w:val="en-US"/>
        </w:rPr>
        <w:instrText xml:space="preserve"> ADDIN EN.CITE.DATA </w:instrText>
      </w:r>
      <w:r w:rsidR="006571AD">
        <w:rPr>
          <w:lang w:val="en-US"/>
        </w:rPr>
      </w:r>
      <w:r w:rsidR="006571AD">
        <w:rPr>
          <w:lang w:val="en-US"/>
        </w:rPr>
        <w:fldChar w:fldCharType="end"/>
      </w:r>
      <w:r w:rsidR="006571AD">
        <w:rPr>
          <w:lang w:val="en-US"/>
        </w:rPr>
      </w:r>
      <w:r w:rsidR="006571AD">
        <w:rPr>
          <w:lang w:val="en-US"/>
        </w:rPr>
        <w:fldChar w:fldCharType="separate"/>
      </w:r>
      <w:r w:rsidR="006571AD">
        <w:rPr>
          <w:noProof/>
          <w:lang w:val="en-US"/>
        </w:rPr>
        <w:t>(6)</w:t>
      </w:r>
      <w:r w:rsidR="006571AD">
        <w:rPr>
          <w:lang w:val="en-US"/>
        </w:rPr>
        <w:fldChar w:fldCharType="end"/>
      </w:r>
      <w:r w:rsidRPr="00C6797F">
        <w:rPr>
          <w:lang w:val="en-US"/>
        </w:rPr>
        <w:t>.</w:t>
      </w:r>
    </w:p>
    <w:p w14:paraId="320A38EE" w14:textId="2DC6E274" w:rsidR="00C6797F" w:rsidRPr="00C6797F" w:rsidRDefault="00C6797F" w:rsidP="00C6797F">
      <w:pPr>
        <w:pStyle w:val="P"/>
        <w:rPr>
          <w:lang w:val="en-US"/>
        </w:rPr>
      </w:pPr>
      <w:r w:rsidRPr="00C6797F">
        <w:rPr>
          <w:lang w:val="en-US"/>
        </w:rPr>
        <w:t xml:space="preserve">Perioperative hemodynamic management is challenging, particularly when instability is anticipated. TEE enables sequential hemodynamic assessments, including LVEF, stroke index, and superior vena cava collapsibility index, facilitating precise monitoring of therapeutic interventions such as fluids and inotropes. It quantitatively evaluates systolic and diastolic function and is essential for detecting right ventricular dysfunction, guiding intraoperative management, including mechanical support. Additionally, TEE is the only available tool for hemodynamic monitoring in patients on </w:t>
      </w:r>
      <w:r w:rsidR="008474D4">
        <w:rPr>
          <w:lang w:val="en-US"/>
        </w:rPr>
        <w:t>E</w:t>
      </w:r>
      <w:r w:rsidRPr="00C6797F">
        <w:rPr>
          <w:lang w:val="en-US"/>
        </w:rPr>
        <w:t xml:space="preserve">xtracorporeal </w:t>
      </w:r>
      <w:r w:rsidR="008474D4">
        <w:rPr>
          <w:lang w:val="en-US"/>
        </w:rPr>
        <w:t>M</w:t>
      </w:r>
      <w:r w:rsidRPr="00C6797F">
        <w:rPr>
          <w:lang w:val="en-US"/>
        </w:rPr>
        <w:t xml:space="preserve">embrane </w:t>
      </w:r>
      <w:r w:rsidR="008474D4">
        <w:rPr>
          <w:lang w:val="en-US"/>
        </w:rPr>
        <w:t>O</w:t>
      </w:r>
      <w:r w:rsidRPr="00C6797F">
        <w:rPr>
          <w:lang w:val="en-US"/>
        </w:rPr>
        <w:t xml:space="preserve">xygenation (ECMO) </w:t>
      </w:r>
      <w:r w:rsidR="006571AD">
        <w:rPr>
          <w:lang w:val="en-US"/>
        </w:rPr>
        <w:fldChar w:fldCharType="begin">
          <w:fldData xml:space="preserve">PEVuZE5vdGU+PENpdGU+PEF1dGhvcj5CYXJrYTwvQXV0aG9yPjxZZWFyPjIwMTY8L1llYXI+PFJl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</w:fldData>
        </w:fldChar>
      </w:r>
      <w:r w:rsidR="006571AD">
        <w:rPr>
          <w:lang w:val="en-US"/>
        </w:rPr>
        <w:instrText xml:space="preserve"> ADDIN EN.CITE </w:instrText>
      </w:r>
      <w:r w:rsidR="006571AD">
        <w:rPr>
          <w:lang w:val="en-US"/>
        </w:rPr>
        <w:fldChar w:fldCharType="begin">
          <w:fldData xml:space="preserve">PEVuZE5vdGU+PENpdGU+PEF1dGhvcj5CYXJrYTwvQXV0aG9yPjxZZWFyPjIwMTY8L1llYXI+PFJl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</w:fldData>
        </w:fldChar>
      </w:r>
      <w:r w:rsidR="006571AD">
        <w:rPr>
          <w:lang w:val="en-US"/>
        </w:rPr>
        <w:instrText xml:space="preserve"> ADDIN EN.CITE.DATA </w:instrText>
      </w:r>
      <w:r w:rsidR="006571AD">
        <w:rPr>
          <w:lang w:val="en-US"/>
        </w:rPr>
      </w:r>
      <w:r w:rsidR="006571AD">
        <w:rPr>
          <w:lang w:val="en-US"/>
        </w:rPr>
        <w:fldChar w:fldCharType="end"/>
      </w:r>
      <w:r w:rsidR="006571AD">
        <w:rPr>
          <w:lang w:val="en-US"/>
        </w:rPr>
      </w:r>
      <w:r w:rsidR="006571AD">
        <w:rPr>
          <w:lang w:val="en-US"/>
        </w:rPr>
        <w:fldChar w:fldCharType="separate"/>
      </w:r>
      <w:r w:rsidR="006571AD">
        <w:rPr>
          <w:noProof/>
          <w:lang w:val="en-US"/>
        </w:rPr>
        <w:t>(7)</w:t>
      </w:r>
      <w:r w:rsidR="006571AD">
        <w:rPr>
          <w:lang w:val="en-US"/>
        </w:rPr>
        <w:fldChar w:fldCharType="end"/>
      </w:r>
      <w:r w:rsidRPr="00C6797F">
        <w:rPr>
          <w:lang w:val="en-US"/>
        </w:rPr>
        <w:t>.</w:t>
      </w:r>
    </w:p>
    <w:p w14:paraId="609D0789" w14:textId="5951B45C" w:rsidR="00C6797F" w:rsidRPr="00C6797F" w:rsidRDefault="00C6797F" w:rsidP="00C6797F">
      <w:pPr>
        <w:pStyle w:val="P"/>
      </w:pPr>
      <w:r w:rsidRPr="00C6797F">
        <w:t>The study aims to assess the value of TEE as a monitor for cardiac function and its role as guidance for pharmacological and mechanical support during cardiac surgery</w:t>
      </w:r>
      <w:r w:rsidR="008474D4">
        <w:t>.</w:t>
      </w:r>
    </w:p>
    <w:p w14:paraId="4112577A" w14:textId="6953A3B3" w:rsidR="0069568A" w:rsidRPr="001E422A" w:rsidRDefault="005C3DB7" w:rsidP="007B711D">
      <w:pPr>
        <w:pStyle w:val="H0"/>
      </w:pPr>
      <w:r w:rsidRPr="001E422A">
        <w:t>Patients and methods</w:t>
      </w:r>
    </w:p>
    <w:p w14:paraId="7B4CDF61" w14:textId="6900E2CE" w:rsidR="002919D2" w:rsidRPr="00BE27DD" w:rsidRDefault="00BE27DD" w:rsidP="007B711D">
      <w:pPr>
        <w:pStyle w:val="H0"/>
        <w:rPr>
          <w:rStyle w:val="Strong"/>
          <w:b/>
          <w:bCs/>
        </w:rPr>
      </w:pPr>
      <w:r w:rsidRPr="00BE27DD">
        <w:rPr>
          <w:rStyle w:val="Strong"/>
          <w:b/>
          <w:bCs/>
        </w:rPr>
        <w:t>Study Design</w:t>
      </w:r>
    </w:p>
    <w:p w14:paraId="39329B40" w14:textId="77777777" w:rsidR="00BE27DD" w:rsidRDefault="00BE27DD" w:rsidP="00BE27DD">
      <w:pPr>
        <w:pStyle w:val="P"/>
      </w:pPr>
      <w:r w:rsidRPr="00BE27DD">
        <w:lastRenderedPageBreak/>
        <w:t>This is a prospective observational study that was carried out on 98 patients operated for cardiac surgery at Benha University Hospitals from December 2022 till December 2023 to assess the value of TEE as a monitor for cardiac function and its role as guidance for pharmacological and mechanical support during cardiac surgery.</w:t>
      </w:r>
    </w:p>
    <w:p w14:paraId="2FFAF9D0" w14:textId="7E7A77B3" w:rsidR="00212AA0" w:rsidRDefault="00212AA0" w:rsidP="00212AA0">
      <w:pPr>
        <w:pStyle w:val="P"/>
        <w:ind w:firstLine="0"/>
        <w:rPr>
          <w:b/>
          <w:bCs/>
        </w:rPr>
      </w:pPr>
      <w:r w:rsidRPr="00212AA0">
        <w:rPr>
          <w:b/>
          <w:bCs/>
        </w:rPr>
        <w:t>Eligibility Criteria</w:t>
      </w:r>
    </w:p>
    <w:p w14:paraId="565B088E" w14:textId="60EBBBEA" w:rsidR="00212AA0" w:rsidRPr="00B529B8" w:rsidRDefault="00212AA0" w:rsidP="00B529B8">
      <w:pPr>
        <w:pStyle w:val="P"/>
      </w:pPr>
      <w:r w:rsidRPr="00212AA0">
        <w:rPr>
          <w:b/>
          <w:bCs/>
          <w:lang w:val="en-US"/>
        </w:rPr>
        <w:t xml:space="preserve">Inclusion </w:t>
      </w:r>
      <w:bookmarkStart w:id="6" w:name="_Hlk157166988"/>
      <w:r w:rsidRPr="00212AA0">
        <w:rPr>
          <w:b/>
          <w:bCs/>
          <w:lang w:val="en-US"/>
        </w:rPr>
        <w:t>Criteria:</w:t>
      </w:r>
      <w:r w:rsidRPr="00212AA0">
        <w:t xml:space="preserve"> Patients with LVEF&lt; 35%) operated for cardiac surgery. Examined with TEE before and after </w:t>
      </w:r>
      <w:bookmarkEnd w:id="6"/>
      <w:r w:rsidRPr="00212AA0">
        <w:t>bypass.</w:t>
      </w:r>
      <w:r w:rsidRPr="00212AA0">
        <w:rPr>
          <w:b/>
          <w:bCs/>
        </w:rPr>
        <w:t xml:space="preserve"> Exclusion Criteria:</w:t>
      </w:r>
      <w:r w:rsidRPr="00212AA0">
        <w:t xml:space="preserve"> Patients with contraindication to TEE. Patients operated for cardiac surgery with LVEF &gt;35%. Patients with insufficient recorded intra-operative data. Pediatric patients.</w:t>
      </w:r>
    </w:p>
    <w:p w14:paraId="74C243B5" w14:textId="694F9577" w:rsidR="000D4B0E" w:rsidRPr="00B529B8" w:rsidRDefault="000D4B0E" w:rsidP="007B711D">
      <w:pPr>
        <w:pStyle w:val="P"/>
        <w:ind w:firstLine="0"/>
        <w:rPr>
          <w:b/>
          <w:bCs/>
        </w:rPr>
      </w:pPr>
      <w:r w:rsidRPr="00B529B8">
        <w:rPr>
          <w:b/>
          <w:bCs/>
        </w:rPr>
        <w:t xml:space="preserve"> Assessment</w:t>
      </w:r>
    </w:p>
    <w:p w14:paraId="52C740E4" w14:textId="41114352" w:rsidR="00F93E58" w:rsidRPr="00B529B8" w:rsidRDefault="00B529B8" w:rsidP="00F93E58">
      <w:pPr>
        <w:pStyle w:val="P"/>
        <w:rPr>
          <w:b/>
          <w:bCs/>
          <w:lang w:val="en-US"/>
        </w:rPr>
      </w:pPr>
      <w:r w:rsidRPr="00B529B8">
        <w:rPr>
          <w:b/>
          <w:bCs/>
          <w:lang w:val="en-US"/>
        </w:rPr>
        <w:t>All patients were subjected to data collection after an informed consent was taken from every patient including the following:</w:t>
      </w:r>
    </w:p>
    <w:p w14:paraId="13DFC731" w14:textId="48FB3B8D" w:rsidR="00F93E58" w:rsidRDefault="000D4B0E" w:rsidP="00F93E58">
      <w:pPr>
        <w:pStyle w:val="P"/>
      </w:pPr>
      <w:r w:rsidRPr="00F93E58">
        <w:rPr>
          <w:b/>
          <w:bCs/>
        </w:rPr>
        <w:t xml:space="preserve">Complete </w:t>
      </w:r>
      <w:r w:rsidR="00F93E58">
        <w:rPr>
          <w:b/>
          <w:bCs/>
        </w:rPr>
        <w:t>H</w:t>
      </w:r>
      <w:r w:rsidRPr="00F93E58">
        <w:rPr>
          <w:b/>
          <w:bCs/>
        </w:rPr>
        <w:t xml:space="preserve">istory </w:t>
      </w:r>
      <w:r w:rsidR="00F93E58" w:rsidRPr="00F93E58">
        <w:rPr>
          <w:b/>
          <w:bCs/>
        </w:rPr>
        <w:t>taking:</w:t>
      </w:r>
      <w:r w:rsidR="00F93E58" w:rsidRPr="00F93E58">
        <w:t xml:space="preserve"> Personal history: Age, sex and BMI.</w:t>
      </w:r>
      <w:r w:rsidR="00F93E58">
        <w:t xml:space="preserve"> </w:t>
      </w:r>
      <w:r w:rsidR="00F93E58" w:rsidRPr="00F93E58">
        <w:t>Past Medical History: Ischemic heart disease (IHD), Hypertension (HTN), Diabetes Mellitus (DM), Dyslipidemia (DLP), chronic kidney disease (CKD) and Chronic obstructive pulmonary disease (COPD). Special habits: Smoking.</w:t>
      </w:r>
    </w:p>
    <w:p w14:paraId="1E89C127" w14:textId="42BD3D61" w:rsidR="00F93E58" w:rsidRDefault="00F93E58" w:rsidP="00493637">
      <w:pPr>
        <w:pStyle w:val="P"/>
      </w:pPr>
      <w:r w:rsidRPr="00493637">
        <w:rPr>
          <w:b/>
          <w:bCs/>
          <w:lang w:bidi="en-US"/>
        </w:rPr>
        <w:t xml:space="preserve">Surgical </w:t>
      </w:r>
      <w:r w:rsidR="00493637" w:rsidRPr="00493637">
        <w:rPr>
          <w:b/>
          <w:bCs/>
          <w:lang w:bidi="en-US"/>
        </w:rPr>
        <w:t>Procedure</w:t>
      </w:r>
      <w:r w:rsidR="00493637" w:rsidRPr="008156F3">
        <w:rPr>
          <w:b/>
          <w:bCs/>
          <w:lang w:bidi="en-US"/>
        </w:rPr>
        <w:t>s:</w:t>
      </w:r>
      <w:r w:rsidR="00493637" w:rsidRPr="00F93E58">
        <w:t xml:space="preserve"> Patients</w:t>
      </w:r>
      <w:r w:rsidRPr="00F93E58">
        <w:t xml:space="preserve"> underwent one of the following </w:t>
      </w:r>
      <w:r w:rsidR="00493637" w:rsidRPr="00493637">
        <w:t>procedures: Coronary</w:t>
      </w:r>
      <w:r w:rsidRPr="00493637">
        <w:t xml:space="preserve"> </w:t>
      </w:r>
      <w:r w:rsidR="00493637">
        <w:t>A</w:t>
      </w:r>
      <w:r w:rsidRPr="00493637">
        <w:t xml:space="preserve">rtery </w:t>
      </w:r>
      <w:r w:rsidR="00493637">
        <w:t>B</w:t>
      </w:r>
      <w:r w:rsidRPr="00493637">
        <w:t xml:space="preserve">ypass </w:t>
      </w:r>
      <w:r w:rsidR="00493637">
        <w:t>G</w:t>
      </w:r>
      <w:r w:rsidRPr="00493637">
        <w:t>rafting (CABG) alone</w:t>
      </w:r>
      <w:r w:rsidR="00C170D4" w:rsidRPr="00493637">
        <w:t xml:space="preserve">. </w:t>
      </w:r>
      <w:r w:rsidRPr="00493637">
        <w:t>Combined CABG and mitral valve replacement (MVR</w:t>
      </w:r>
      <w:r w:rsidR="00C170D4" w:rsidRPr="00493637">
        <w:t>). CABG</w:t>
      </w:r>
      <w:r w:rsidRPr="00493637">
        <w:t xml:space="preserve"> with aortic valve replacement.</w:t>
      </w:r>
      <w:r w:rsidR="00C170D4" w:rsidRPr="00493637">
        <w:t xml:space="preserve"> </w:t>
      </w:r>
      <w:r w:rsidRPr="00493637">
        <w:t xml:space="preserve">Triple valve </w:t>
      </w:r>
      <w:r w:rsidR="00493637" w:rsidRPr="00493637">
        <w:t>repair. Single</w:t>
      </w:r>
      <w:r w:rsidRPr="00493637">
        <w:t xml:space="preserve"> valve </w:t>
      </w:r>
      <w:r w:rsidR="00493637" w:rsidRPr="00493637">
        <w:t>repair. The</w:t>
      </w:r>
      <w:r w:rsidRPr="00493637">
        <w:t xml:space="preserve"> median bypass time and the median cross-clamp time were calculated.</w:t>
      </w:r>
    </w:p>
    <w:p w14:paraId="1CED89B4" w14:textId="28AA537F" w:rsidR="00493637" w:rsidRDefault="00493637" w:rsidP="008156F3">
      <w:pPr>
        <w:pStyle w:val="P"/>
        <w:rPr>
          <w:lang w:bidi="en-US"/>
        </w:rPr>
      </w:pPr>
      <w:r w:rsidRPr="008156F3">
        <w:rPr>
          <w:b/>
          <w:bCs/>
          <w:lang w:bidi="en-US"/>
        </w:rPr>
        <w:t xml:space="preserve">Baseline Echocardiographic </w:t>
      </w:r>
      <w:r w:rsidR="008156F3" w:rsidRPr="008156F3">
        <w:rPr>
          <w:b/>
          <w:bCs/>
          <w:lang w:bidi="en-US"/>
        </w:rPr>
        <w:t>Data:</w:t>
      </w:r>
      <w:r w:rsidR="008156F3" w:rsidRPr="00493637">
        <w:rPr>
          <w:lang w:bidi="en-US"/>
        </w:rPr>
        <w:t xml:space="preserve"> Preoperative</w:t>
      </w:r>
      <w:r w:rsidRPr="00493637">
        <w:rPr>
          <w:lang w:bidi="en-US"/>
        </w:rPr>
        <w:t xml:space="preserve"> TEE examinations provided baseline cardiac function metrics. Parameters such as LVEF and </w:t>
      </w:r>
      <w:r w:rsidR="008156F3">
        <w:rPr>
          <w:lang w:bidi="en-US"/>
        </w:rPr>
        <w:t>D</w:t>
      </w:r>
      <w:r w:rsidRPr="00493637">
        <w:rPr>
          <w:lang w:bidi="en-US"/>
        </w:rPr>
        <w:t xml:space="preserve">iastolic </w:t>
      </w:r>
      <w:r w:rsidR="008156F3">
        <w:rPr>
          <w:lang w:bidi="en-US"/>
        </w:rPr>
        <w:t>D</w:t>
      </w:r>
      <w:r w:rsidRPr="00493637">
        <w:rPr>
          <w:lang w:bidi="en-US"/>
        </w:rPr>
        <w:t xml:space="preserve">ysfunction (DD) were evaluated, along with the severity of valvular lesions </w:t>
      </w:r>
      <w:r w:rsidR="008156F3" w:rsidRPr="008156F3">
        <w:t>including: Mitral</w:t>
      </w:r>
      <w:r w:rsidRPr="00493637">
        <w:rPr>
          <w:lang w:bidi="en-US"/>
        </w:rPr>
        <w:t xml:space="preserve"> </w:t>
      </w:r>
      <w:r w:rsidR="008156F3">
        <w:rPr>
          <w:lang w:bidi="en-US"/>
        </w:rPr>
        <w:t>R</w:t>
      </w:r>
      <w:r w:rsidRPr="00493637">
        <w:rPr>
          <w:lang w:bidi="en-US"/>
        </w:rPr>
        <w:t>egurgitation [MR]</w:t>
      </w:r>
      <w:r w:rsidR="008156F3" w:rsidRPr="008156F3">
        <w:t xml:space="preserve">. </w:t>
      </w:r>
      <w:r w:rsidRPr="00493637">
        <w:rPr>
          <w:lang w:bidi="en-US"/>
        </w:rPr>
        <w:t xml:space="preserve">Mitral </w:t>
      </w:r>
      <w:r w:rsidR="008156F3">
        <w:rPr>
          <w:lang w:bidi="en-US"/>
        </w:rPr>
        <w:t>S</w:t>
      </w:r>
      <w:r w:rsidRPr="00493637">
        <w:rPr>
          <w:lang w:bidi="en-US"/>
        </w:rPr>
        <w:t>tenosis [MS]</w:t>
      </w:r>
      <w:r w:rsidR="008156F3" w:rsidRPr="008156F3">
        <w:t xml:space="preserve">. </w:t>
      </w:r>
      <w:r w:rsidRPr="00493637">
        <w:rPr>
          <w:lang w:bidi="en-US"/>
        </w:rPr>
        <w:t xml:space="preserve">Tricuspid </w:t>
      </w:r>
      <w:r w:rsidR="008156F3">
        <w:rPr>
          <w:lang w:bidi="en-US"/>
        </w:rPr>
        <w:t>R</w:t>
      </w:r>
      <w:r w:rsidRPr="00493637">
        <w:rPr>
          <w:lang w:bidi="en-US"/>
        </w:rPr>
        <w:t>egurgitation [TR]</w:t>
      </w:r>
      <w:r w:rsidR="008156F3" w:rsidRPr="008156F3">
        <w:t xml:space="preserve">. </w:t>
      </w:r>
      <w:r w:rsidRPr="00493637">
        <w:rPr>
          <w:lang w:bidi="en-US"/>
        </w:rPr>
        <w:t xml:space="preserve">Aortic </w:t>
      </w:r>
      <w:r w:rsidR="008156F3">
        <w:rPr>
          <w:lang w:bidi="en-US"/>
        </w:rPr>
        <w:t>S</w:t>
      </w:r>
      <w:r w:rsidRPr="00493637">
        <w:rPr>
          <w:lang w:bidi="en-US"/>
        </w:rPr>
        <w:t>tenosis [AS]</w:t>
      </w:r>
      <w:r w:rsidR="008156F3" w:rsidRPr="008156F3">
        <w:t xml:space="preserve">. </w:t>
      </w:r>
      <w:r w:rsidRPr="00493637">
        <w:rPr>
          <w:lang w:bidi="en-US"/>
        </w:rPr>
        <w:t xml:space="preserve">Aortic </w:t>
      </w:r>
      <w:r w:rsidR="008156F3">
        <w:rPr>
          <w:lang w:bidi="en-US"/>
        </w:rPr>
        <w:t>R</w:t>
      </w:r>
      <w:r w:rsidRPr="00493637">
        <w:rPr>
          <w:lang w:bidi="en-US"/>
        </w:rPr>
        <w:t>egurgitation [AR].</w:t>
      </w:r>
    </w:p>
    <w:p w14:paraId="1AA5D853" w14:textId="77777777" w:rsidR="005A0E4E" w:rsidRDefault="000A7B7C" w:rsidP="005A0E4E">
      <w:pPr>
        <w:pStyle w:val="P"/>
        <w:rPr>
          <w:lang w:val="en-US" w:bidi="en-US"/>
        </w:rPr>
      </w:pPr>
      <w:r w:rsidRPr="000A7B7C">
        <w:rPr>
          <w:b/>
          <w:bCs/>
          <w:lang w:val="en-US" w:bidi="en-US"/>
        </w:rPr>
        <w:lastRenderedPageBreak/>
        <w:t>Intervention:</w:t>
      </w:r>
      <w:r w:rsidRPr="000A7B7C">
        <w:rPr>
          <w:rFonts w:ascii="Times New Roman" w:eastAsia="Times New Roman" w:hAnsi="Times New Roman" w:cs="Times New Roman"/>
          <w:color w:val="auto"/>
          <w:lang w:val="en-US" w:eastAsia="en-US"/>
        </w:rPr>
        <w:t xml:space="preserve"> </w:t>
      </w:r>
      <w:r w:rsidRPr="000A7B7C">
        <w:rPr>
          <w:lang w:val="en-US" w:bidi="en-US"/>
        </w:rPr>
        <w:t>TEE assessed patients before and after bypass. Hemodynamic parameters</w:t>
      </w:r>
      <w:r>
        <w:rPr>
          <w:lang w:val="en-US" w:bidi="en-US"/>
        </w:rPr>
        <w:t xml:space="preserve"> E</w:t>
      </w:r>
      <w:r w:rsidRPr="000A7B7C">
        <w:rPr>
          <w:lang w:val="en-US" w:bidi="en-US"/>
        </w:rPr>
        <w:t>nd-</w:t>
      </w:r>
      <w:r>
        <w:rPr>
          <w:lang w:val="en-US" w:bidi="en-US"/>
        </w:rPr>
        <w:t>D</w:t>
      </w:r>
      <w:r w:rsidRPr="000A7B7C">
        <w:rPr>
          <w:lang w:val="en-US" w:bidi="en-US"/>
        </w:rPr>
        <w:t xml:space="preserve">iastolic </w:t>
      </w:r>
      <w:r>
        <w:rPr>
          <w:lang w:val="en-US" w:bidi="en-US"/>
        </w:rPr>
        <w:t>A</w:t>
      </w:r>
      <w:r w:rsidRPr="000A7B7C">
        <w:rPr>
          <w:lang w:val="en-US" w:bidi="en-US"/>
        </w:rPr>
        <w:t xml:space="preserve">rea (EDA, cm²), </w:t>
      </w:r>
      <w:r>
        <w:rPr>
          <w:lang w:val="en-US" w:bidi="en-US"/>
        </w:rPr>
        <w:t>C</w:t>
      </w:r>
      <w:r w:rsidRPr="000A7B7C">
        <w:rPr>
          <w:lang w:val="en-US" w:bidi="en-US"/>
        </w:rPr>
        <w:t xml:space="preserve">ardiac </w:t>
      </w:r>
      <w:r>
        <w:rPr>
          <w:lang w:val="en-US" w:bidi="en-US"/>
        </w:rPr>
        <w:t>O</w:t>
      </w:r>
      <w:r w:rsidRPr="000A7B7C">
        <w:rPr>
          <w:lang w:val="en-US" w:bidi="en-US"/>
        </w:rPr>
        <w:t xml:space="preserve">utput (COP = stroke volume x heart rate), and </w:t>
      </w:r>
      <w:r>
        <w:rPr>
          <w:lang w:val="en-US" w:bidi="en-US"/>
        </w:rPr>
        <w:t>S</w:t>
      </w:r>
      <w:r w:rsidRPr="000A7B7C">
        <w:rPr>
          <w:lang w:val="en-US" w:bidi="en-US"/>
        </w:rPr>
        <w:t xml:space="preserve">ystemic </w:t>
      </w:r>
      <w:r w:rsidR="005A0E4E">
        <w:rPr>
          <w:lang w:val="en-US" w:bidi="en-US"/>
        </w:rPr>
        <w:t>V</w:t>
      </w:r>
      <w:r w:rsidRPr="000A7B7C">
        <w:rPr>
          <w:lang w:val="en-US" w:bidi="en-US"/>
        </w:rPr>
        <w:t xml:space="preserve">ascular </w:t>
      </w:r>
      <w:r w:rsidR="005A0E4E">
        <w:rPr>
          <w:lang w:val="en-US" w:bidi="en-US"/>
        </w:rPr>
        <w:t>R</w:t>
      </w:r>
      <w:r w:rsidRPr="000A7B7C">
        <w:rPr>
          <w:lang w:val="en-US" w:bidi="en-US"/>
        </w:rPr>
        <w:t>esistance (SVR)—were measured to evaluate the surgical intervention's immediate impact on cardiac performance.</w:t>
      </w:r>
    </w:p>
    <w:p w14:paraId="35F534B3" w14:textId="77777777" w:rsidR="008B2FB4" w:rsidRPr="008B2FB4" w:rsidRDefault="008B2FB4" w:rsidP="008B2FB4">
      <w:pPr>
        <w:pStyle w:val="P"/>
        <w:ind w:firstLine="0"/>
        <w:rPr>
          <w:b/>
          <w:bCs/>
          <w:lang w:bidi="en-US"/>
        </w:rPr>
      </w:pPr>
      <w:r w:rsidRPr="008B2FB4">
        <w:rPr>
          <w:b/>
          <w:bCs/>
          <w:lang w:bidi="en-US"/>
        </w:rPr>
        <w:t>Outcome Measures</w:t>
      </w:r>
    </w:p>
    <w:p w14:paraId="2D9F06D0" w14:textId="0613D635" w:rsidR="00F93E58" w:rsidRPr="008B2FB4" w:rsidRDefault="008B2FB4" w:rsidP="008B2FB4">
      <w:pPr>
        <w:pStyle w:val="P"/>
        <w:rPr>
          <w:lang w:bidi="en-US"/>
        </w:rPr>
      </w:pPr>
      <w:r w:rsidRPr="008B2FB4">
        <w:rPr>
          <w:lang w:bidi="en-US"/>
        </w:rPr>
        <w:t>Primary outcomes</w:t>
      </w:r>
      <w:r>
        <w:rPr>
          <w:lang w:bidi="en-US"/>
        </w:rPr>
        <w:t>:</w:t>
      </w:r>
      <w:r w:rsidRPr="008B2FB4">
        <w:rPr>
          <w:lang w:bidi="en-US"/>
        </w:rPr>
        <w:t xml:space="preserve"> were changes in </w:t>
      </w:r>
      <w:r w:rsidR="00247E38">
        <w:rPr>
          <w:lang w:bidi="en-US"/>
        </w:rPr>
        <w:t>COP</w:t>
      </w:r>
      <w:r w:rsidRPr="008B2FB4">
        <w:rPr>
          <w:lang w:bidi="en-US"/>
        </w:rPr>
        <w:t xml:space="preserve"> and LVEF (pre- and post-bypass), and significant intraoperative hemodynamic instability requiring intervention. Secondary outcomes</w:t>
      </w:r>
      <w:r>
        <w:rPr>
          <w:lang w:bidi="en-US"/>
        </w:rPr>
        <w:t>:</w:t>
      </w:r>
      <w:r w:rsidRPr="008B2FB4">
        <w:rPr>
          <w:lang w:bidi="en-US"/>
        </w:rPr>
        <w:t xml:space="preserve"> were the need for pharmacological intervention (fluid resuscitation, vasopressors, inotropes) based on TEE findings, mechanical support (IABP, ECMO), new intraoperative pathologies requiring surgical revision (wall motion abnormalities, valvular regurgitation, paravalvular leaks), and intraoperative complications.</w:t>
      </w:r>
    </w:p>
    <w:p w14:paraId="15287B44" w14:textId="38400CD0" w:rsidR="009F5222" w:rsidRPr="008B2FB4" w:rsidRDefault="0034392D" w:rsidP="007B711D">
      <w:pPr>
        <w:pStyle w:val="P"/>
        <w:ind w:firstLine="0"/>
        <w:rPr>
          <w:highlight w:val="green"/>
        </w:rPr>
      </w:pPr>
      <w:r w:rsidRPr="008B2FB4">
        <w:rPr>
          <w:b/>
          <w:bCs/>
        </w:rPr>
        <w:t xml:space="preserve">Sample </w:t>
      </w:r>
      <w:r w:rsidR="008B2FB4" w:rsidRPr="008B2FB4">
        <w:rPr>
          <w:b/>
          <w:bCs/>
        </w:rPr>
        <w:t>S</w:t>
      </w:r>
      <w:r w:rsidRPr="008B2FB4">
        <w:rPr>
          <w:b/>
          <w:bCs/>
        </w:rPr>
        <w:t>ize</w:t>
      </w:r>
      <w:r w:rsidR="002919D2" w:rsidRPr="008B2FB4">
        <w:rPr>
          <w:b/>
          <w:bCs/>
        </w:rPr>
        <w:t xml:space="preserve"> </w:t>
      </w:r>
      <w:r w:rsidR="008B2FB4" w:rsidRPr="008B2FB4">
        <w:rPr>
          <w:b/>
          <w:bCs/>
        </w:rPr>
        <w:t>Calculation</w:t>
      </w:r>
      <w:r w:rsidR="009F5222" w:rsidRPr="008B2FB4">
        <w:rPr>
          <w:highlight w:val="green"/>
        </w:rPr>
        <w:t xml:space="preserve"> </w:t>
      </w:r>
    </w:p>
    <w:bookmarkEnd w:id="4"/>
    <w:bookmarkEnd w:id="5"/>
    <w:p w14:paraId="3377C51A" w14:textId="116A43CC" w:rsidR="0039080D" w:rsidRPr="006571AD" w:rsidRDefault="005D7CE5" w:rsidP="005D7CE5">
      <w:pPr>
        <w:pStyle w:val="P"/>
      </w:pPr>
      <w:r w:rsidRPr="006571AD">
        <w:t xml:space="preserve">This study was based on a study carried out by Chung et al., 2005. Epi Info STATCALC was used to calculate the sample size by considering the following assumptions: - 95% two-sided confidence level, with a power of 80%. &amp; an error of 5% odds ratio calculated= 1.115. The final minimum sample size taken from the Epi- Info output was 100 </w:t>
      </w:r>
      <w:r w:rsidRPr="006571AD">
        <w:fldChar w:fldCharType="begin"/>
      </w:r>
      <w:r w:rsidR="006571AD" w:rsidRPr="006571AD">
        <w:instrText xml:space="preserve"> ADDIN EN.CITE &lt;EndNote&gt;&lt;Cite&gt;&lt;Author&gt;Chung&lt;/Author&gt;&lt;Year&gt;2005&lt;/Year&gt;&lt;RecNum&gt;1&lt;/RecNum&gt;&lt;DisplayText&gt;(8)&lt;/DisplayText&gt;&lt;record&gt;&lt;rec-number&gt;1&lt;/rec-number&gt;&lt;foreign-keys&gt;&lt;key app="EN" db-id="a9ses5vt7wvxz0erwv555er0pftpssdt22t0" timestamp="1722764370"&gt;1&lt;/key&gt;&lt;/foreign-keys&gt;&lt;ref-type name="Journal Article"&gt;17&lt;/ref-type&gt;&lt;contributors&gt;&lt;authors&gt;&lt;author&gt;Chung, C. C.&lt;/author&gt;&lt;author&gt;Cheung, H. Y.&lt;/author&gt;&lt;author&gt;Chan, E. S.&lt;/author&gt;&lt;author&gt;Kwok, S. Y.&lt;/author&gt;&lt;author&gt;Li, M. K.&lt;/author&gt;&lt;/authors&gt;&lt;/contributors&gt;&lt;auth-address&gt;Department of Surgery, Pamela Youde Nethersole Eastern Hospital, Chai Wan, Hong Kong, China.&lt;/auth-address&gt;&lt;titles&gt;&lt;title&gt;Stapled hemorrhoidopexy vs. Harmonic Scalpel hemorrhoidectomy: a randomized trial&lt;/title&gt;&lt;secondary-title&gt;Dis Colon Rectum&lt;/secondary-title&gt;&lt;/titles&gt;&lt;periodical&gt;&lt;full-title&gt;Dis Colon Rectum&lt;/full-title&gt;&lt;/periodical&gt;&lt;pages&gt;1213-9&lt;/pages&gt;&lt;volume&gt;48&lt;/volume&gt;&lt;number&gt;6&lt;/number&gt;&lt;keywords&gt;&lt;keyword&gt;Absenteeism&lt;/keyword&gt;&lt;keyword&gt;Adult&lt;/keyword&gt;&lt;keyword&gt;Electrocoagulation/adverse effects/*instrumentation&lt;/keyword&gt;&lt;keyword&gt;Female&lt;/keyword&gt;&lt;keyword&gt;Follow-Up Studies&lt;/keyword&gt;&lt;keyword&gt;Hemorrhoids/*surgery&lt;/keyword&gt;&lt;keyword&gt;Humans&lt;/keyword&gt;&lt;keyword&gt;Length of Stay&lt;/keyword&gt;&lt;keyword&gt;Male&lt;/keyword&gt;&lt;keyword&gt;Middle Aged&lt;/keyword&gt;&lt;keyword&gt;Pain, Postoperative/etiology/prevention &amp;amp; control&lt;/keyword&gt;&lt;keyword&gt;Patient Satisfaction&lt;/keyword&gt;&lt;keyword&gt;Prospective Studies&lt;/keyword&gt;&lt;keyword&gt;Severity of Illness Index&lt;/keyword&gt;&lt;keyword&gt;*Surgical Stapling/adverse effects&lt;/keyword&gt;&lt;keyword&gt;Treatment Outcome&lt;/keyword&gt;&lt;keyword&gt;*Ultrasonics&lt;/keyword&gt;&lt;/keywords&gt;&lt;dates&gt;&lt;year&gt;2005&lt;/year&gt;&lt;pub-dates&gt;&lt;date&gt;Jun&lt;/date&gt;&lt;/pub-dates&gt;&lt;/dates&gt;&lt;isbn&gt;0012-3706 (Print)&amp;#xD;0012-3706&lt;/isbn&gt;&lt;accession-num&gt;15793648&lt;/accession-num&gt;&lt;urls&gt;&lt;/urls&gt;&lt;electronic-resource-num&gt;10.1007/s10350-004-0918-z&lt;/electronic-resource-num&gt;&lt;remote-database-provider&gt;NLM&lt;/remote-database-provider&gt;&lt;language&gt;eng&lt;/language&gt;&lt;/record&gt;&lt;/Cite&gt;&lt;/EndNote&gt;</w:instrText>
      </w:r>
      <w:r w:rsidRPr="006571AD">
        <w:fldChar w:fldCharType="separate"/>
      </w:r>
      <w:r w:rsidR="006571AD" w:rsidRPr="006571AD">
        <w:rPr>
          <w:noProof/>
        </w:rPr>
        <w:t>(8)</w:t>
      </w:r>
      <w:r w:rsidRPr="006571AD">
        <w:fldChar w:fldCharType="end"/>
      </w:r>
      <w:r w:rsidRPr="006571AD">
        <w:t xml:space="preserve">. </w:t>
      </w:r>
    </w:p>
    <w:p w14:paraId="4DFF2761" w14:textId="44774A3A" w:rsidR="00A16D84" w:rsidRPr="005D7CE5" w:rsidRDefault="003F4F36" w:rsidP="007B711D">
      <w:pPr>
        <w:pStyle w:val="H0"/>
      </w:pPr>
      <w:r w:rsidRPr="005D7CE5">
        <w:t xml:space="preserve">Statistical </w:t>
      </w:r>
      <w:r w:rsidR="005D7CE5">
        <w:t xml:space="preserve">Analysis </w:t>
      </w:r>
    </w:p>
    <w:p w14:paraId="555A73F8" w14:textId="77777777" w:rsidR="00311994" w:rsidRPr="00311994" w:rsidRDefault="00311994" w:rsidP="00311994">
      <w:pPr>
        <w:pStyle w:val="P"/>
        <w:rPr>
          <w:b/>
          <w:bCs/>
        </w:rPr>
      </w:pPr>
      <w:r w:rsidRPr="00311994">
        <w:t>Data were organized, coded, tabulated, and analyzed using IBM SPSS v26. Data normality was confirmed using the Kolmogorov-Smirnov test. Numerical data are presented as range, mean, and standard deviation, with differences between means assessed using Student's t-test. Categorical variables are presented as number and percentage, with differences assessed using the chi-square test. Pearson's correlation coefficient was used to assess correlations. Univariate and multivariate logistic regression (backward Wald method) identified predictor variables. Significance was set at p&lt;0.05.</w:t>
      </w:r>
    </w:p>
    <w:p w14:paraId="01E4D956" w14:textId="3E8A292D" w:rsidR="00A35A93" w:rsidRPr="00311994" w:rsidRDefault="00950A9C" w:rsidP="00311994">
      <w:pPr>
        <w:pStyle w:val="H1"/>
        <w:rPr>
          <w:rFonts w:asciiTheme="majorBidi" w:hAnsiTheme="majorBidi" w:cstheme="majorBidi"/>
          <w:sz w:val="24"/>
          <w:szCs w:val="24"/>
        </w:rPr>
      </w:pPr>
      <w:r w:rsidRPr="00311994">
        <w:rPr>
          <w:rFonts w:asciiTheme="majorBidi" w:hAnsiTheme="majorBidi" w:cstheme="majorBidi"/>
          <w:sz w:val="24"/>
          <w:szCs w:val="24"/>
        </w:rPr>
        <w:t>Results</w:t>
      </w:r>
    </w:p>
    <w:p w14:paraId="1E08444F" w14:textId="4CE4B320" w:rsidR="002973EB" w:rsidRDefault="00C35156" w:rsidP="00C35156">
      <w:pPr>
        <w:pStyle w:val="P"/>
        <w:rPr>
          <w:b/>
          <w:bCs/>
        </w:rPr>
      </w:pPr>
      <w:bookmarkStart w:id="7" w:name="_Ref90470819"/>
      <w:bookmarkStart w:id="8" w:name="_Ref85388697"/>
      <w:bookmarkStart w:id="9" w:name="_Ref85388685"/>
      <w:r w:rsidRPr="00C35156">
        <w:rPr>
          <w:lang w:val="en-US"/>
        </w:rPr>
        <w:lastRenderedPageBreak/>
        <w:t>The patients' ages ranged from 22 to 77 years, with a mean of 56.8 ± 10 years. Males comprised 57 (58.2%) of participants, while 41 (41.8%) were females. BMI ranged from 18 to 37.6 kg/m², with a mean of 27.3 ± 3.9 kg/m². Smokers accounted for 22 (22.4%) of participants. Most patients had moderate to severe LV systolic dysfunction, with a few exhibiting very severe dysfunction. Nearly two-thirds had grade II/III diastolic dysfunction. The most common valvular dysfunction was MR, followed by TR, with fewer cases of significant MS, AS, and AR.</w:t>
      </w:r>
      <w:r>
        <w:rPr>
          <w:lang w:val="en-US"/>
        </w:rPr>
        <w:t xml:space="preserve"> </w:t>
      </w:r>
      <w:r w:rsidRPr="00C35156">
        <w:rPr>
          <w:lang w:val="en-US"/>
        </w:rPr>
        <w:t>Significant hypovolemia was observed in 22% pre-bypass and 14% post-bypass, requiring intraoperative volume replacement. Nearly half had significantly low post-bypass SVR. Moderate and severe low COP were noted in 56% and 15% pre-bypass, respectively, while 13 patients had persistent low COP post-bypass despite dual inotropic support, necessitating mechanical support.</w:t>
      </w:r>
      <w:r w:rsidRPr="00C35156">
        <w:rPr>
          <w:b/>
          <w:bCs/>
        </w:rPr>
        <w:t xml:space="preserve"> Table</w:t>
      </w:r>
      <w:r w:rsidR="009F3B6A" w:rsidRPr="00C35156">
        <w:rPr>
          <w:b/>
          <w:bCs/>
        </w:rPr>
        <w:t xml:space="preserve"> 1</w:t>
      </w:r>
    </w:p>
    <w:p w14:paraId="0439E1F5" w14:textId="77777777" w:rsidR="00C35156" w:rsidRDefault="00C35156" w:rsidP="00C35156">
      <w:pPr>
        <w:pStyle w:val="Caption"/>
      </w:pPr>
      <w:r w:rsidRPr="00C35156">
        <w:t>Table 1: Demographic data, baseline echocardiographic data and intraoperative TEE-guided hemodynamic measurements of the study participants.</w:t>
      </w:r>
    </w:p>
    <w:tbl>
      <w:tblPr>
        <w:tblStyle w:val="PlainTable21"/>
        <w:tblW w:w="5000" w:type="pct"/>
        <w:tblLook w:val="04A0" w:firstRow="1" w:lastRow="0" w:firstColumn="1" w:lastColumn="0" w:noHBand="0" w:noVBand="1"/>
      </w:tblPr>
      <w:tblGrid>
        <w:gridCol w:w="2060"/>
        <w:gridCol w:w="70"/>
        <w:gridCol w:w="4129"/>
        <w:gridCol w:w="2768"/>
      </w:tblGrid>
      <w:tr w:rsidR="00C35156" w:rsidRPr="00C35156" w14:paraId="144FE547" w14:textId="77777777" w:rsidTr="00C35156">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67" w:type="pct"/>
            <w:gridSpan w:val="3"/>
          </w:tcPr>
          <w:p w14:paraId="6E20E7F9" w14:textId="77777777" w:rsidR="00C35156" w:rsidRPr="00C35156" w:rsidRDefault="00C35156" w:rsidP="00C35156">
            <w:pPr>
              <w:bidi w:val="0"/>
              <w:jc w:val="both"/>
              <w:rPr>
                <w:rFonts w:asciiTheme="majorBidi" w:eastAsia="SimSun" w:hAnsiTheme="majorBidi" w:cstheme="majorBidi"/>
              </w:rPr>
            </w:pPr>
            <w:r w:rsidRPr="00C35156">
              <w:rPr>
                <w:rFonts w:asciiTheme="majorBidi" w:eastAsia="SimSun" w:hAnsiTheme="majorBidi" w:cstheme="majorBidi"/>
              </w:rPr>
              <w:t>Variable</w:t>
            </w:r>
          </w:p>
          <w:p w14:paraId="7F703E6E" w14:textId="77777777" w:rsidR="00C35156" w:rsidRPr="00C35156" w:rsidRDefault="00C35156" w:rsidP="00C35156">
            <w:pPr>
              <w:bidi w:val="0"/>
              <w:jc w:val="both"/>
              <w:rPr>
                <w:rFonts w:asciiTheme="majorBidi" w:eastAsia="SimSun" w:hAnsiTheme="majorBidi" w:cstheme="majorBidi"/>
                <w:highlight w:val="yellow"/>
              </w:rPr>
            </w:pPr>
          </w:p>
        </w:tc>
        <w:tc>
          <w:tcPr>
            <w:tcW w:w="1533" w:type="pct"/>
            <w:hideMark/>
          </w:tcPr>
          <w:p w14:paraId="1017EF49" w14:textId="77777777" w:rsidR="00C35156" w:rsidRPr="00C35156" w:rsidRDefault="00C35156" w:rsidP="00C35156">
            <w:pPr>
              <w:bidi w:val="0"/>
              <w:jc w:val="both"/>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Study participants</w:t>
            </w:r>
          </w:p>
          <w:p w14:paraId="01437799" w14:textId="77777777" w:rsidR="00C35156" w:rsidRPr="00C35156" w:rsidRDefault="00C35156" w:rsidP="00C35156">
            <w:pPr>
              <w:bidi w:val="0"/>
              <w:jc w:val="both"/>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highlight w:val="yellow"/>
              </w:rPr>
            </w:pPr>
            <w:r w:rsidRPr="00C35156">
              <w:rPr>
                <w:rFonts w:asciiTheme="majorBidi" w:eastAsia="SimSun" w:hAnsiTheme="majorBidi" w:cstheme="majorBidi"/>
              </w:rPr>
              <w:t>(n =98)</w:t>
            </w:r>
          </w:p>
        </w:tc>
      </w:tr>
      <w:tr w:rsidR="00C35156" w:rsidRPr="00C35156" w14:paraId="7E58BA8F" w14:textId="77777777" w:rsidTr="00C3515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80" w:type="pct"/>
            <w:gridSpan w:val="2"/>
            <w:vMerge w:val="restart"/>
            <w:hideMark/>
          </w:tcPr>
          <w:p w14:paraId="581B8D37" w14:textId="77777777" w:rsidR="00C35156" w:rsidRPr="00C35156" w:rsidRDefault="00C35156" w:rsidP="00C35156">
            <w:pPr>
              <w:bidi w:val="0"/>
              <w:jc w:val="both"/>
              <w:rPr>
                <w:rFonts w:asciiTheme="majorBidi" w:eastAsia="SimSun" w:hAnsiTheme="majorBidi" w:cstheme="majorBidi"/>
              </w:rPr>
            </w:pPr>
            <w:r w:rsidRPr="00C35156">
              <w:rPr>
                <w:rFonts w:asciiTheme="majorBidi" w:eastAsia="SimSun" w:hAnsiTheme="majorBidi" w:cstheme="majorBidi"/>
              </w:rPr>
              <w:t xml:space="preserve">Age </w:t>
            </w:r>
          </w:p>
          <w:p w14:paraId="340553B5" w14:textId="77777777" w:rsidR="00C35156" w:rsidRPr="00C35156" w:rsidRDefault="00C35156" w:rsidP="00C35156">
            <w:pPr>
              <w:bidi w:val="0"/>
              <w:jc w:val="both"/>
              <w:rPr>
                <w:rFonts w:asciiTheme="majorBidi" w:eastAsia="SimSun" w:hAnsiTheme="majorBidi" w:cstheme="majorBidi"/>
              </w:rPr>
            </w:pPr>
            <w:r w:rsidRPr="00C35156">
              <w:rPr>
                <w:rFonts w:asciiTheme="majorBidi" w:eastAsia="SimSun" w:hAnsiTheme="majorBidi" w:cstheme="majorBidi"/>
              </w:rPr>
              <w:t>(year)</w:t>
            </w:r>
          </w:p>
        </w:tc>
        <w:tc>
          <w:tcPr>
            <w:tcW w:w="2287" w:type="pct"/>
            <w:hideMark/>
          </w:tcPr>
          <w:p w14:paraId="4B6904F2"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Mean ± SD</w:t>
            </w:r>
          </w:p>
        </w:tc>
        <w:tc>
          <w:tcPr>
            <w:tcW w:w="1533" w:type="pct"/>
            <w:hideMark/>
          </w:tcPr>
          <w:p w14:paraId="16EF889D"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56.8 ± 10</w:t>
            </w:r>
          </w:p>
        </w:tc>
      </w:tr>
      <w:tr w:rsidR="00C35156" w:rsidRPr="00C35156" w14:paraId="07E827FD" w14:textId="77777777" w:rsidTr="00C35156">
        <w:trPr>
          <w:trHeight w:val="480"/>
        </w:trPr>
        <w:tc>
          <w:tcPr>
            <w:cnfStyle w:val="001000000000" w:firstRow="0" w:lastRow="0" w:firstColumn="1" w:lastColumn="0" w:oddVBand="0" w:evenVBand="0" w:oddHBand="0" w:evenHBand="0" w:firstRowFirstColumn="0" w:firstRowLastColumn="0" w:lastRowFirstColumn="0" w:lastRowLastColumn="0"/>
            <w:tcW w:w="1180" w:type="pct"/>
            <w:gridSpan w:val="2"/>
            <w:vMerge/>
            <w:hideMark/>
          </w:tcPr>
          <w:p w14:paraId="2CFA03C0" w14:textId="77777777" w:rsidR="00C35156" w:rsidRPr="00C35156" w:rsidRDefault="00C35156" w:rsidP="00C35156">
            <w:pPr>
              <w:bidi w:val="0"/>
              <w:rPr>
                <w:rFonts w:asciiTheme="majorBidi" w:hAnsiTheme="majorBidi" w:cstheme="majorBidi"/>
              </w:rPr>
            </w:pPr>
          </w:p>
        </w:tc>
        <w:tc>
          <w:tcPr>
            <w:tcW w:w="2287" w:type="pct"/>
            <w:hideMark/>
          </w:tcPr>
          <w:p w14:paraId="0E6EA3B6"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Range</w:t>
            </w:r>
          </w:p>
        </w:tc>
        <w:tc>
          <w:tcPr>
            <w:tcW w:w="1533" w:type="pct"/>
            <w:hideMark/>
          </w:tcPr>
          <w:p w14:paraId="458B311E"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22 - 77</w:t>
            </w:r>
          </w:p>
        </w:tc>
      </w:tr>
      <w:tr w:rsidR="00C35156" w:rsidRPr="00C35156" w14:paraId="110645F1" w14:textId="77777777" w:rsidTr="00C3515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80" w:type="pct"/>
            <w:gridSpan w:val="2"/>
            <w:vMerge w:val="restart"/>
            <w:hideMark/>
          </w:tcPr>
          <w:p w14:paraId="7052D173" w14:textId="77777777" w:rsidR="00C35156" w:rsidRPr="00C35156" w:rsidRDefault="00C35156" w:rsidP="00C35156">
            <w:pPr>
              <w:bidi w:val="0"/>
              <w:jc w:val="both"/>
              <w:rPr>
                <w:rFonts w:asciiTheme="majorBidi" w:eastAsia="SimSun" w:hAnsiTheme="majorBidi" w:cstheme="majorBidi"/>
              </w:rPr>
            </w:pPr>
            <w:r w:rsidRPr="00C35156">
              <w:rPr>
                <w:rFonts w:asciiTheme="majorBidi" w:eastAsia="SimSun" w:hAnsiTheme="majorBidi" w:cstheme="majorBidi"/>
              </w:rPr>
              <w:t>Sex</w:t>
            </w:r>
          </w:p>
        </w:tc>
        <w:tc>
          <w:tcPr>
            <w:tcW w:w="2287" w:type="pct"/>
            <w:hideMark/>
          </w:tcPr>
          <w:p w14:paraId="343A1FFD"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Male</w:t>
            </w:r>
          </w:p>
        </w:tc>
        <w:tc>
          <w:tcPr>
            <w:tcW w:w="1533" w:type="pct"/>
            <w:hideMark/>
          </w:tcPr>
          <w:p w14:paraId="34EA0673"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57 (58.2%)</w:t>
            </w:r>
          </w:p>
        </w:tc>
      </w:tr>
      <w:tr w:rsidR="00C35156" w:rsidRPr="00C35156" w14:paraId="6BE02920" w14:textId="77777777" w:rsidTr="00C35156">
        <w:trPr>
          <w:trHeight w:val="480"/>
        </w:trPr>
        <w:tc>
          <w:tcPr>
            <w:cnfStyle w:val="001000000000" w:firstRow="0" w:lastRow="0" w:firstColumn="1" w:lastColumn="0" w:oddVBand="0" w:evenVBand="0" w:oddHBand="0" w:evenHBand="0" w:firstRowFirstColumn="0" w:firstRowLastColumn="0" w:lastRowFirstColumn="0" w:lastRowLastColumn="0"/>
            <w:tcW w:w="1180" w:type="pct"/>
            <w:gridSpan w:val="2"/>
            <w:vMerge/>
            <w:hideMark/>
          </w:tcPr>
          <w:p w14:paraId="38B5F210" w14:textId="77777777" w:rsidR="00C35156" w:rsidRPr="00C35156" w:rsidRDefault="00C35156" w:rsidP="00C35156">
            <w:pPr>
              <w:bidi w:val="0"/>
              <w:rPr>
                <w:rFonts w:asciiTheme="majorBidi" w:hAnsiTheme="majorBidi" w:cstheme="majorBidi"/>
              </w:rPr>
            </w:pPr>
          </w:p>
        </w:tc>
        <w:tc>
          <w:tcPr>
            <w:tcW w:w="2287" w:type="pct"/>
            <w:hideMark/>
          </w:tcPr>
          <w:p w14:paraId="37141C8A"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Female</w:t>
            </w:r>
          </w:p>
        </w:tc>
        <w:tc>
          <w:tcPr>
            <w:tcW w:w="1533" w:type="pct"/>
            <w:hideMark/>
          </w:tcPr>
          <w:p w14:paraId="1997B3F9"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41 (41.8%)</w:t>
            </w:r>
          </w:p>
        </w:tc>
      </w:tr>
      <w:tr w:rsidR="00C35156" w:rsidRPr="00C35156" w14:paraId="5D873BC3" w14:textId="77777777" w:rsidTr="00C3515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80" w:type="pct"/>
            <w:gridSpan w:val="2"/>
            <w:vMerge w:val="restart"/>
            <w:hideMark/>
          </w:tcPr>
          <w:p w14:paraId="1196B062" w14:textId="77777777" w:rsidR="00C35156" w:rsidRPr="00C35156" w:rsidRDefault="00C35156" w:rsidP="00C35156">
            <w:pPr>
              <w:bidi w:val="0"/>
              <w:jc w:val="both"/>
              <w:rPr>
                <w:rFonts w:asciiTheme="majorBidi" w:eastAsia="SimSun" w:hAnsiTheme="majorBidi" w:cstheme="majorBidi"/>
              </w:rPr>
            </w:pPr>
            <w:r w:rsidRPr="00C35156">
              <w:rPr>
                <w:rFonts w:asciiTheme="majorBidi" w:eastAsia="SimSun" w:hAnsiTheme="majorBidi" w:cstheme="majorBidi"/>
              </w:rPr>
              <w:t>BMI</w:t>
            </w:r>
          </w:p>
          <w:p w14:paraId="5CF94789" w14:textId="77777777" w:rsidR="00C35156" w:rsidRPr="00C35156" w:rsidRDefault="00C35156" w:rsidP="00C35156">
            <w:pPr>
              <w:bidi w:val="0"/>
              <w:jc w:val="both"/>
              <w:rPr>
                <w:rFonts w:asciiTheme="majorBidi" w:eastAsia="SimSun" w:hAnsiTheme="majorBidi" w:cstheme="majorBidi"/>
                <w:highlight w:val="yellow"/>
              </w:rPr>
            </w:pPr>
            <w:r w:rsidRPr="00C35156">
              <w:rPr>
                <w:rFonts w:asciiTheme="majorBidi" w:eastAsia="SimSun" w:hAnsiTheme="majorBidi" w:cstheme="majorBidi"/>
              </w:rPr>
              <w:t>(kg/m</w:t>
            </w:r>
            <w:r w:rsidRPr="00C35156">
              <w:rPr>
                <w:rFonts w:asciiTheme="majorBidi" w:eastAsia="SimSun" w:hAnsiTheme="majorBidi" w:cstheme="majorBidi"/>
                <w:vertAlign w:val="superscript"/>
              </w:rPr>
              <w:t>2</w:t>
            </w:r>
            <w:r w:rsidRPr="00C35156">
              <w:rPr>
                <w:rFonts w:asciiTheme="majorBidi" w:eastAsia="SimSun" w:hAnsiTheme="majorBidi" w:cstheme="majorBidi"/>
              </w:rPr>
              <w:t>)</w:t>
            </w:r>
          </w:p>
        </w:tc>
        <w:tc>
          <w:tcPr>
            <w:tcW w:w="2287" w:type="pct"/>
            <w:hideMark/>
          </w:tcPr>
          <w:p w14:paraId="623A4BDA"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Mean ± SD</w:t>
            </w:r>
          </w:p>
        </w:tc>
        <w:tc>
          <w:tcPr>
            <w:tcW w:w="1533" w:type="pct"/>
            <w:hideMark/>
          </w:tcPr>
          <w:p w14:paraId="717CD86A"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27.3 ± 3.9</w:t>
            </w:r>
          </w:p>
        </w:tc>
      </w:tr>
      <w:tr w:rsidR="00C35156" w:rsidRPr="00C35156" w14:paraId="0831C44C" w14:textId="77777777" w:rsidTr="00C35156">
        <w:trPr>
          <w:trHeight w:val="480"/>
        </w:trPr>
        <w:tc>
          <w:tcPr>
            <w:cnfStyle w:val="001000000000" w:firstRow="0" w:lastRow="0" w:firstColumn="1" w:lastColumn="0" w:oddVBand="0" w:evenVBand="0" w:oddHBand="0" w:evenHBand="0" w:firstRowFirstColumn="0" w:firstRowLastColumn="0" w:lastRowFirstColumn="0" w:lastRowLastColumn="0"/>
            <w:tcW w:w="1180" w:type="pct"/>
            <w:gridSpan w:val="2"/>
            <w:vMerge/>
            <w:hideMark/>
          </w:tcPr>
          <w:p w14:paraId="280C9F5A" w14:textId="77777777" w:rsidR="00C35156" w:rsidRPr="00C35156" w:rsidRDefault="00C35156" w:rsidP="00C35156">
            <w:pPr>
              <w:bidi w:val="0"/>
              <w:rPr>
                <w:rFonts w:asciiTheme="majorBidi" w:hAnsiTheme="majorBidi" w:cstheme="majorBidi"/>
                <w:highlight w:val="yellow"/>
              </w:rPr>
            </w:pPr>
          </w:p>
        </w:tc>
        <w:tc>
          <w:tcPr>
            <w:tcW w:w="2287" w:type="pct"/>
            <w:hideMark/>
          </w:tcPr>
          <w:p w14:paraId="074A0EAC"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Range</w:t>
            </w:r>
          </w:p>
        </w:tc>
        <w:tc>
          <w:tcPr>
            <w:tcW w:w="1533" w:type="pct"/>
            <w:hideMark/>
          </w:tcPr>
          <w:p w14:paraId="3F21A132"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18 - 37.6</w:t>
            </w:r>
          </w:p>
        </w:tc>
      </w:tr>
      <w:tr w:rsidR="00C35156" w:rsidRPr="00C35156" w14:paraId="5040C00B" w14:textId="77777777" w:rsidTr="00C3515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80" w:type="pct"/>
            <w:gridSpan w:val="2"/>
            <w:vMerge w:val="restart"/>
            <w:hideMark/>
          </w:tcPr>
          <w:p w14:paraId="784455DF" w14:textId="77777777" w:rsidR="00C35156" w:rsidRPr="00C35156" w:rsidRDefault="00C35156" w:rsidP="00C35156">
            <w:pPr>
              <w:bidi w:val="0"/>
              <w:jc w:val="both"/>
              <w:rPr>
                <w:rFonts w:asciiTheme="majorBidi" w:eastAsia="SimSun" w:hAnsiTheme="majorBidi" w:cstheme="majorBidi"/>
                <w:highlight w:val="yellow"/>
              </w:rPr>
            </w:pPr>
            <w:r w:rsidRPr="00C35156">
              <w:rPr>
                <w:rFonts w:asciiTheme="majorBidi" w:eastAsia="SimSun" w:hAnsiTheme="majorBidi" w:cstheme="majorBidi"/>
              </w:rPr>
              <w:t>Smoking</w:t>
            </w:r>
          </w:p>
        </w:tc>
        <w:tc>
          <w:tcPr>
            <w:tcW w:w="2287" w:type="pct"/>
            <w:hideMark/>
          </w:tcPr>
          <w:p w14:paraId="709F4A0A"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Yes</w:t>
            </w:r>
          </w:p>
        </w:tc>
        <w:tc>
          <w:tcPr>
            <w:tcW w:w="1533" w:type="pct"/>
            <w:hideMark/>
          </w:tcPr>
          <w:p w14:paraId="29E84F8E"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22 (22.4%)</w:t>
            </w:r>
          </w:p>
        </w:tc>
      </w:tr>
      <w:tr w:rsidR="00C35156" w:rsidRPr="00C35156" w14:paraId="2BF4C252" w14:textId="77777777" w:rsidTr="00C35156">
        <w:trPr>
          <w:trHeight w:val="480"/>
        </w:trPr>
        <w:tc>
          <w:tcPr>
            <w:cnfStyle w:val="001000000000" w:firstRow="0" w:lastRow="0" w:firstColumn="1" w:lastColumn="0" w:oddVBand="0" w:evenVBand="0" w:oddHBand="0" w:evenHBand="0" w:firstRowFirstColumn="0" w:firstRowLastColumn="0" w:lastRowFirstColumn="0" w:lastRowLastColumn="0"/>
            <w:tcW w:w="1180" w:type="pct"/>
            <w:gridSpan w:val="2"/>
            <w:vMerge/>
            <w:hideMark/>
          </w:tcPr>
          <w:p w14:paraId="5F144E72" w14:textId="77777777" w:rsidR="00C35156" w:rsidRPr="00C35156" w:rsidRDefault="00C35156" w:rsidP="00C35156">
            <w:pPr>
              <w:bidi w:val="0"/>
              <w:rPr>
                <w:rFonts w:asciiTheme="majorBidi" w:hAnsiTheme="majorBidi" w:cstheme="majorBidi"/>
                <w:highlight w:val="yellow"/>
              </w:rPr>
            </w:pPr>
          </w:p>
        </w:tc>
        <w:tc>
          <w:tcPr>
            <w:tcW w:w="2287" w:type="pct"/>
            <w:hideMark/>
          </w:tcPr>
          <w:p w14:paraId="29124D32"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No</w:t>
            </w:r>
          </w:p>
        </w:tc>
        <w:tc>
          <w:tcPr>
            <w:tcW w:w="1533" w:type="pct"/>
            <w:hideMark/>
          </w:tcPr>
          <w:p w14:paraId="3E285294"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76 (77.6%)</w:t>
            </w:r>
          </w:p>
        </w:tc>
      </w:tr>
      <w:tr w:rsidR="00C35156" w:rsidRPr="00C35156" w14:paraId="443D2BF7" w14:textId="77777777" w:rsidTr="00C3515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180" w:type="pct"/>
            <w:gridSpan w:val="2"/>
            <w:vMerge w:val="restart"/>
            <w:hideMark/>
          </w:tcPr>
          <w:p w14:paraId="67CF935C" w14:textId="77777777" w:rsidR="00C35156" w:rsidRPr="00C35156" w:rsidRDefault="00C35156" w:rsidP="00C35156">
            <w:pPr>
              <w:bidi w:val="0"/>
              <w:jc w:val="both"/>
              <w:rPr>
                <w:rFonts w:asciiTheme="majorBidi" w:eastAsia="SimSun" w:hAnsiTheme="majorBidi" w:cstheme="majorBidi"/>
              </w:rPr>
            </w:pPr>
            <w:r w:rsidRPr="00C35156">
              <w:rPr>
                <w:rFonts w:asciiTheme="majorBidi" w:eastAsia="SimSun" w:hAnsiTheme="majorBidi" w:cstheme="majorBidi"/>
              </w:rPr>
              <w:t>LVEF</w:t>
            </w:r>
          </w:p>
        </w:tc>
        <w:tc>
          <w:tcPr>
            <w:tcW w:w="2287" w:type="pct"/>
            <w:hideMark/>
          </w:tcPr>
          <w:p w14:paraId="21552CE1"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25-35%</w:t>
            </w:r>
          </w:p>
        </w:tc>
        <w:tc>
          <w:tcPr>
            <w:tcW w:w="1533" w:type="pct"/>
            <w:hideMark/>
          </w:tcPr>
          <w:p w14:paraId="5BA78243"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69 (70.4%)</w:t>
            </w:r>
          </w:p>
        </w:tc>
      </w:tr>
      <w:tr w:rsidR="00C35156" w:rsidRPr="00C35156" w14:paraId="5DBC2004" w14:textId="77777777" w:rsidTr="00C35156">
        <w:trPr>
          <w:trHeight w:val="307"/>
        </w:trPr>
        <w:tc>
          <w:tcPr>
            <w:cnfStyle w:val="001000000000" w:firstRow="0" w:lastRow="0" w:firstColumn="1" w:lastColumn="0" w:oddVBand="0" w:evenVBand="0" w:oddHBand="0" w:evenHBand="0" w:firstRowFirstColumn="0" w:firstRowLastColumn="0" w:lastRowFirstColumn="0" w:lastRowLastColumn="0"/>
            <w:tcW w:w="1180" w:type="pct"/>
            <w:gridSpan w:val="2"/>
            <w:vMerge/>
            <w:hideMark/>
          </w:tcPr>
          <w:p w14:paraId="79CC8495" w14:textId="77777777" w:rsidR="00C35156" w:rsidRPr="00C35156" w:rsidRDefault="00C35156" w:rsidP="00C35156">
            <w:pPr>
              <w:bidi w:val="0"/>
              <w:rPr>
                <w:rFonts w:asciiTheme="majorBidi" w:hAnsiTheme="majorBidi" w:cstheme="majorBidi"/>
              </w:rPr>
            </w:pPr>
          </w:p>
        </w:tc>
        <w:tc>
          <w:tcPr>
            <w:tcW w:w="2287" w:type="pct"/>
            <w:hideMark/>
          </w:tcPr>
          <w:p w14:paraId="360750E0"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20-25%</w:t>
            </w:r>
          </w:p>
        </w:tc>
        <w:tc>
          <w:tcPr>
            <w:tcW w:w="1533" w:type="pct"/>
            <w:hideMark/>
          </w:tcPr>
          <w:p w14:paraId="51B667E2"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26 (26.5%)</w:t>
            </w:r>
          </w:p>
        </w:tc>
      </w:tr>
      <w:tr w:rsidR="00C35156" w:rsidRPr="00C35156" w14:paraId="451AFD10" w14:textId="77777777" w:rsidTr="00C3515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180" w:type="pct"/>
            <w:gridSpan w:val="2"/>
            <w:vMerge/>
            <w:hideMark/>
          </w:tcPr>
          <w:p w14:paraId="15252E45" w14:textId="77777777" w:rsidR="00C35156" w:rsidRPr="00C35156" w:rsidRDefault="00C35156" w:rsidP="00C35156">
            <w:pPr>
              <w:bidi w:val="0"/>
              <w:rPr>
                <w:rFonts w:asciiTheme="majorBidi" w:hAnsiTheme="majorBidi" w:cstheme="majorBidi"/>
              </w:rPr>
            </w:pPr>
          </w:p>
        </w:tc>
        <w:tc>
          <w:tcPr>
            <w:tcW w:w="2287" w:type="pct"/>
            <w:hideMark/>
          </w:tcPr>
          <w:p w14:paraId="4E6CC75C"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&lt; 20%</w:t>
            </w:r>
          </w:p>
        </w:tc>
        <w:tc>
          <w:tcPr>
            <w:tcW w:w="1533" w:type="pct"/>
            <w:hideMark/>
          </w:tcPr>
          <w:p w14:paraId="3E28FA66"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3 (3.1%)</w:t>
            </w:r>
          </w:p>
        </w:tc>
      </w:tr>
      <w:tr w:rsidR="00C35156" w:rsidRPr="00C35156" w14:paraId="3D7A13E0" w14:textId="77777777" w:rsidTr="00C35156">
        <w:trPr>
          <w:trHeight w:val="307"/>
        </w:trPr>
        <w:tc>
          <w:tcPr>
            <w:cnfStyle w:val="001000000000" w:firstRow="0" w:lastRow="0" w:firstColumn="1" w:lastColumn="0" w:oddVBand="0" w:evenVBand="0" w:oddHBand="0" w:evenHBand="0" w:firstRowFirstColumn="0" w:firstRowLastColumn="0" w:lastRowFirstColumn="0" w:lastRowLastColumn="0"/>
            <w:tcW w:w="1180" w:type="pct"/>
            <w:gridSpan w:val="2"/>
            <w:vMerge w:val="restart"/>
            <w:hideMark/>
          </w:tcPr>
          <w:p w14:paraId="376B18C4" w14:textId="77777777" w:rsidR="00C35156" w:rsidRPr="00C35156" w:rsidRDefault="00C35156" w:rsidP="00C35156">
            <w:pPr>
              <w:bidi w:val="0"/>
              <w:jc w:val="both"/>
              <w:rPr>
                <w:rFonts w:asciiTheme="majorBidi" w:eastAsia="SimSun" w:hAnsiTheme="majorBidi" w:cstheme="majorBidi"/>
              </w:rPr>
            </w:pPr>
            <w:r w:rsidRPr="00C35156">
              <w:rPr>
                <w:rFonts w:asciiTheme="majorBidi" w:eastAsia="SimSun" w:hAnsiTheme="majorBidi" w:cstheme="majorBidi"/>
              </w:rPr>
              <w:t>DD</w:t>
            </w:r>
          </w:p>
        </w:tc>
        <w:tc>
          <w:tcPr>
            <w:tcW w:w="2287" w:type="pct"/>
            <w:hideMark/>
          </w:tcPr>
          <w:p w14:paraId="22A1FBC2"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Grade II</w:t>
            </w:r>
          </w:p>
        </w:tc>
        <w:tc>
          <w:tcPr>
            <w:tcW w:w="1533" w:type="pct"/>
            <w:hideMark/>
          </w:tcPr>
          <w:p w14:paraId="3B44122D"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44 (44.9%)</w:t>
            </w:r>
          </w:p>
        </w:tc>
      </w:tr>
      <w:tr w:rsidR="00C35156" w:rsidRPr="00C35156" w14:paraId="60CAD87B" w14:textId="77777777" w:rsidTr="00C3515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180" w:type="pct"/>
            <w:gridSpan w:val="2"/>
            <w:vMerge/>
            <w:hideMark/>
          </w:tcPr>
          <w:p w14:paraId="0F5955D0" w14:textId="77777777" w:rsidR="00C35156" w:rsidRPr="00C35156" w:rsidRDefault="00C35156" w:rsidP="00C35156">
            <w:pPr>
              <w:bidi w:val="0"/>
              <w:rPr>
                <w:rFonts w:asciiTheme="majorBidi" w:hAnsiTheme="majorBidi" w:cstheme="majorBidi"/>
              </w:rPr>
            </w:pPr>
          </w:p>
        </w:tc>
        <w:tc>
          <w:tcPr>
            <w:tcW w:w="2287" w:type="pct"/>
            <w:hideMark/>
          </w:tcPr>
          <w:p w14:paraId="713DD371"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Grade III</w:t>
            </w:r>
          </w:p>
        </w:tc>
        <w:tc>
          <w:tcPr>
            <w:tcW w:w="1533" w:type="pct"/>
            <w:hideMark/>
          </w:tcPr>
          <w:p w14:paraId="6BE58FCF"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21 (21.4%)</w:t>
            </w:r>
          </w:p>
        </w:tc>
      </w:tr>
      <w:tr w:rsidR="00C35156" w:rsidRPr="00C35156" w14:paraId="11271197" w14:textId="77777777" w:rsidTr="00C35156">
        <w:trPr>
          <w:trHeight w:val="307"/>
        </w:trPr>
        <w:tc>
          <w:tcPr>
            <w:cnfStyle w:val="001000000000" w:firstRow="0" w:lastRow="0" w:firstColumn="1" w:lastColumn="0" w:oddVBand="0" w:evenVBand="0" w:oddHBand="0" w:evenHBand="0" w:firstRowFirstColumn="0" w:firstRowLastColumn="0" w:lastRowFirstColumn="0" w:lastRowLastColumn="0"/>
            <w:tcW w:w="1180" w:type="pct"/>
            <w:gridSpan w:val="2"/>
            <w:vMerge w:val="restart"/>
            <w:hideMark/>
          </w:tcPr>
          <w:p w14:paraId="60DFD042" w14:textId="77777777" w:rsidR="00C35156" w:rsidRPr="00C35156" w:rsidRDefault="00C35156" w:rsidP="00C35156">
            <w:pPr>
              <w:bidi w:val="0"/>
              <w:jc w:val="both"/>
              <w:rPr>
                <w:rFonts w:asciiTheme="majorBidi" w:eastAsia="SimSun" w:hAnsiTheme="majorBidi" w:cstheme="majorBidi"/>
              </w:rPr>
            </w:pPr>
            <w:r w:rsidRPr="00C35156">
              <w:rPr>
                <w:rFonts w:asciiTheme="majorBidi" w:eastAsia="SimSun" w:hAnsiTheme="majorBidi" w:cstheme="majorBidi"/>
              </w:rPr>
              <w:t>MR</w:t>
            </w:r>
          </w:p>
          <w:p w14:paraId="05454B32" w14:textId="77777777" w:rsidR="00C35156" w:rsidRPr="00C35156" w:rsidRDefault="00C35156" w:rsidP="00C35156">
            <w:pPr>
              <w:bidi w:val="0"/>
              <w:jc w:val="both"/>
              <w:rPr>
                <w:rFonts w:asciiTheme="majorBidi" w:eastAsia="SimSun" w:hAnsiTheme="majorBidi" w:cstheme="majorBidi"/>
              </w:rPr>
            </w:pPr>
            <w:r w:rsidRPr="00C35156">
              <w:rPr>
                <w:rFonts w:asciiTheme="majorBidi" w:eastAsia="SimSun" w:hAnsiTheme="majorBidi" w:cstheme="majorBidi"/>
              </w:rPr>
              <w:t xml:space="preserve">(n =79) </w:t>
            </w:r>
          </w:p>
        </w:tc>
        <w:tc>
          <w:tcPr>
            <w:tcW w:w="2287" w:type="pct"/>
            <w:hideMark/>
          </w:tcPr>
          <w:p w14:paraId="4E628120"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 xml:space="preserve">Mild </w:t>
            </w:r>
          </w:p>
        </w:tc>
        <w:tc>
          <w:tcPr>
            <w:tcW w:w="1533" w:type="pct"/>
            <w:hideMark/>
          </w:tcPr>
          <w:p w14:paraId="340078CD"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42 (42.9%)</w:t>
            </w:r>
          </w:p>
        </w:tc>
      </w:tr>
      <w:tr w:rsidR="00C35156" w:rsidRPr="00C35156" w14:paraId="49FE6A3E" w14:textId="77777777" w:rsidTr="00C3515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180" w:type="pct"/>
            <w:gridSpan w:val="2"/>
            <w:vMerge/>
            <w:hideMark/>
          </w:tcPr>
          <w:p w14:paraId="22DA7B6A" w14:textId="77777777" w:rsidR="00C35156" w:rsidRPr="00C35156" w:rsidRDefault="00C35156" w:rsidP="00C35156">
            <w:pPr>
              <w:bidi w:val="0"/>
              <w:rPr>
                <w:rFonts w:asciiTheme="majorBidi" w:hAnsiTheme="majorBidi" w:cstheme="majorBidi"/>
              </w:rPr>
            </w:pPr>
          </w:p>
        </w:tc>
        <w:tc>
          <w:tcPr>
            <w:tcW w:w="2287" w:type="pct"/>
            <w:hideMark/>
          </w:tcPr>
          <w:p w14:paraId="32BD55C5"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Moderate</w:t>
            </w:r>
          </w:p>
        </w:tc>
        <w:tc>
          <w:tcPr>
            <w:tcW w:w="1533" w:type="pct"/>
            <w:hideMark/>
          </w:tcPr>
          <w:p w14:paraId="24902C40"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20 (20.4%)</w:t>
            </w:r>
          </w:p>
        </w:tc>
      </w:tr>
      <w:tr w:rsidR="00C35156" w:rsidRPr="00C35156" w14:paraId="416FA774" w14:textId="77777777" w:rsidTr="00C35156">
        <w:trPr>
          <w:trHeight w:val="307"/>
        </w:trPr>
        <w:tc>
          <w:tcPr>
            <w:cnfStyle w:val="001000000000" w:firstRow="0" w:lastRow="0" w:firstColumn="1" w:lastColumn="0" w:oddVBand="0" w:evenVBand="0" w:oddHBand="0" w:evenHBand="0" w:firstRowFirstColumn="0" w:firstRowLastColumn="0" w:lastRowFirstColumn="0" w:lastRowLastColumn="0"/>
            <w:tcW w:w="1180" w:type="pct"/>
            <w:gridSpan w:val="2"/>
            <w:vMerge/>
            <w:hideMark/>
          </w:tcPr>
          <w:p w14:paraId="403EA1F1" w14:textId="77777777" w:rsidR="00C35156" w:rsidRPr="00C35156" w:rsidRDefault="00C35156" w:rsidP="00C35156">
            <w:pPr>
              <w:bidi w:val="0"/>
              <w:rPr>
                <w:rFonts w:asciiTheme="majorBidi" w:hAnsiTheme="majorBidi" w:cstheme="majorBidi"/>
              </w:rPr>
            </w:pPr>
          </w:p>
        </w:tc>
        <w:tc>
          <w:tcPr>
            <w:tcW w:w="2287" w:type="pct"/>
            <w:hideMark/>
          </w:tcPr>
          <w:p w14:paraId="3DD77716"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Severe</w:t>
            </w:r>
          </w:p>
        </w:tc>
        <w:tc>
          <w:tcPr>
            <w:tcW w:w="1533" w:type="pct"/>
            <w:hideMark/>
          </w:tcPr>
          <w:p w14:paraId="0E006D59"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17 (17.3%)</w:t>
            </w:r>
          </w:p>
        </w:tc>
      </w:tr>
      <w:tr w:rsidR="00C35156" w:rsidRPr="00C35156" w14:paraId="1C0250BC" w14:textId="77777777" w:rsidTr="00C3515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180" w:type="pct"/>
            <w:gridSpan w:val="2"/>
            <w:vMerge w:val="restart"/>
            <w:hideMark/>
          </w:tcPr>
          <w:p w14:paraId="7377E8DA" w14:textId="77777777" w:rsidR="00C35156" w:rsidRPr="00C35156" w:rsidRDefault="00C35156" w:rsidP="00C35156">
            <w:pPr>
              <w:bidi w:val="0"/>
              <w:jc w:val="both"/>
              <w:rPr>
                <w:rFonts w:asciiTheme="majorBidi" w:eastAsia="SimSun" w:hAnsiTheme="majorBidi" w:cstheme="majorBidi"/>
              </w:rPr>
            </w:pPr>
            <w:r w:rsidRPr="00C35156">
              <w:rPr>
                <w:rFonts w:asciiTheme="majorBidi" w:eastAsia="SimSun" w:hAnsiTheme="majorBidi" w:cstheme="majorBidi"/>
              </w:rPr>
              <w:lastRenderedPageBreak/>
              <w:t>MS</w:t>
            </w:r>
          </w:p>
          <w:p w14:paraId="5A2CD99F" w14:textId="77777777" w:rsidR="00C35156" w:rsidRPr="00C35156" w:rsidRDefault="00C35156" w:rsidP="00C35156">
            <w:pPr>
              <w:bidi w:val="0"/>
              <w:jc w:val="both"/>
              <w:rPr>
                <w:rFonts w:asciiTheme="majorBidi" w:eastAsia="SimSun" w:hAnsiTheme="majorBidi" w:cstheme="majorBidi"/>
              </w:rPr>
            </w:pPr>
            <w:r w:rsidRPr="00C35156">
              <w:rPr>
                <w:rFonts w:asciiTheme="majorBidi" w:eastAsia="SimSun" w:hAnsiTheme="majorBidi" w:cstheme="majorBidi"/>
              </w:rPr>
              <w:t>(n =7)</w:t>
            </w:r>
          </w:p>
        </w:tc>
        <w:tc>
          <w:tcPr>
            <w:tcW w:w="2287" w:type="pct"/>
            <w:hideMark/>
          </w:tcPr>
          <w:p w14:paraId="05A58E4B"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 xml:space="preserve">Mild </w:t>
            </w:r>
          </w:p>
        </w:tc>
        <w:tc>
          <w:tcPr>
            <w:tcW w:w="1533" w:type="pct"/>
            <w:hideMark/>
          </w:tcPr>
          <w:p w14:paraId="3B508B71"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1 (1.0%)</w:t>
            </w:r>
          </w:p>
        </w:tc>
      </w:tr>
      <w:tr w:rsidR="00C35156" w:rsidRPr="00C35156" w14:paraId="45C10188" w14:textId="77777777" w:rsidTr="00C35156">
        <w:trPr>
          <w:trHeight w:val="307"/>
        </w:trPr>
        <w:tc>
          <w:tcPr>
            <w:cnfStyle w:val="001000000000" w:firstRow="0" w:lastRow="0" w:firstColumn="1" w:lastColumn="0" w:oddVBand="0" w:evenVBand="0" w:oddHBand="0" w:evenHBand="0" w:firstRowFirstColumn="0" w:firstRowLastColumn="0" w:lastRowFirstColumn="0" w:lastRowLastColumn="0"/>
            <w:tcW w:w="1180" w:type="pct"/>
            <w:gridSpan w:val="2"/>
            <w:vMerge/>
            <w:hideMark/>
          </w:tcPr>
          <w:p w14:paraId="1FDFF83E" w14:textId="77777777" w:rsidR="00C35156" w:rsidRPr="00C35156" w:rsidRDefault="00C35156" w:rsidP="00C35156">
            <w:pPr>
              <w:bidi w:val="0"/>
              <w:rPr>
                <w:rFonts w:asciiTheme="majorBidi" w:hAnsiTheme="majorBidi" w:cstheme="majorBidi"/>
              </w:rPr>
            </w:pPr>
          </w:p>
        </w:tc>
        <w:tc>
          <w:tcPr>
            <w:tcW w:w="2287" w:type="pct"/>
            <w:hideMark/>
          </w:tcPr>
          <w:p w14:paraId="6E4321FC"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Moderate</w:t>
            </w:r>
          </w:p>
        </w:tc>
        <w:tc>
          <w:tcPr>
            <w:tcW w:w="1533" w:type="pct"/>
            <w:hideMark/>
          </w:tcPr>
          <w:p w14:paraId="207BBAFB"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1 (1.0%)</w:t>
            </w:r>
          </w:p>
        </w:tc>
      </w:tr>
      <w:tr w:rsidR="00C35156" w:rsidRPr="00C35156" w14:paraId="5A79F5B2" w14:textId="77777777" w:rsidTr="00C3515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180" w:type="pct"/>
            <w:gridSpan w:val="2"/>
            <w:vMerge/>
            <w:hideMark/>
          </w:tcPr>
          <w:p w14:paraId="186489C9" w14:textId="77777777" w:rsidR="00C35156" w:rsidRPr="00C35156" w:rsidRDefault="00C35156" w:rsidP="00C35156">
            <w:pPr>
              <w:bidi w:val="0"/>
              <w:rPr>
                <w:rFonts w:asciiTheme="majorBidi" w:hAnsiTheme="majorBidi" w:cstheme="majorBidi"/>
              </w:rPr>
            </w:pPr>
          </w:p>
        </w:tc>
        <w:tc>
          <w:tcPr>
            <w:tcW w:w="2287" w:type="pct"/>
            <w:hideMark/>
          </w:tcPr>
          <w:p w14:paraId="6406B384"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Severe</w:t>
            </w:r>
          </w:p>
        </w:tc>
        <w:tc>
          <w:tcPr>
            <w:tcW w:w="1533" w:type="pct"/>
            <w:hideMark/>
          </w:tcPr>
          <w:p w14:paraId="7021C470"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5 (5.1%)</w:t>
            </w:r>
          </w:p>
        </w:tc>
      </w:tr>
      <w:tr w:rsidR="00C35156" w:rsidRPr="00C35156" w14:paraId="5D42446F" w14:textId="77777777" w:rsidTr="00C35156">
        <w:trPr>
          <w:trHeight w:val="307"/>
        </w:trPr>
        <w:tc>
          <w:tcPr>
            <w:cnfStyle w:val="001000000000" w:firstRow="0" w:lastRow="0" w:firstColumn="1" w:lastColumn="0" w:oddVBand="0" w:evenVBand="0" w:oddHBand="0" w:evenHBand="0" w:firstRowFirstColumn="0" w:firstRowLastColumn="0" w:lastRowFirstColumn="0" w:lastRowLastColumn="0"/>
            <w:tcW w:w="1180" w:type="pct"/>
            <w:gridSpan w:val="2"/>
            <w:vMerge w:val="restart"/>
            <w:hideMark/>
          </w:tcPr>
          <w:p w14:paraId="13D394FE" w14:textId="77777777" w:rsidR="00C35156" w:rsidRPr="00C35156" w:rsidRDefault="00C35156" w:rsidP="00C35156">
            <w:pPr>
              <w:bidi w:val="0"/>
              <w:jc w:val="both"/>
              <w:rPr>
                <w:rFonts w:asciiTheme="majorBidi" w:eastAsia="SimSun" w:hAnsiTheme="majorBidi" w:cstheme="majorBidi"/>
              </w:rPr>
            </w:pPr>
            <w:r w:rsidRPr="00C35156">
              <w:rPr>
                <w:rFonts w:asciiTheme="majorBidi" w:eastAsia="SimSun" w:hAnsiTheme="majorBidi" w:cstheme="majorBidi"/>
              </w:rPr>
              <w:t>TR</w:t>
            </w:r>
          </w:p>
          <w:p w14:paraId="37079A42" w14:textId="77777777" w:rsidR="00C35156" w:rsidRPr="00C35156" w:rsidRDefault="00C35156" w:rsidP="00C35156">
            <w:pPr>
              <w:bidi w:val="0"/>
              <w:jc w:val="both"/>
              <w:rPr>
                <w:rFonts w:asciiTheme="majorBidi" w:eastAsia="SimSun" w:hAnsiTheme="majorBidi" w:cstheme="majorBidi"/>
              </w:rPr>
            </w:pPr>
            <w:r w:rsidRPr="00C35156">
              <w:rPr>
                <w:rFonts w:asciiTheme="majorBidi" w:eastAsia="SimSun" w:hAnsiTheme="majorBidi" w:cstheme="majorBidi"/>
              </w:rPr>
              <w:t>(n =42)</w:t>
            </w:r>
          </w:p>
        </w:tc>
        <w:tc>
          <w:tcPr>
            <w:tcW w:w="2287" w:type="pct"/>
            <w:hideMark/>
          </w:tcPr>
          <w:p w14:paraId="39B5A27B"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 xml:space="preserve">Mild </w:t>
            </w:r>
          </w:p>
        </w:tc>
        <w:tc>
          <w:tcPr>
            <w:tcW w:w="1533" w:type="pct"/>
            <w:hideMark/>
          </w:tcPr>
          <w:p w14:paraId="08270D9F"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35 (35.7%)</w:t>
            </w:r>
          </w:p>
        </w:tc>
      </w:tr>
      <w:tr w:rsidR="00C35156" w:rsidRPr="00C35156" w14:paraId="3C92682A" w14:textId="77777777" w:rsidTr="00C3515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180" w:type="pct"/>
            <w:gridSpan w:val="2"/>
            <w:vMerge/>
            <w:hideMark/>
          </w:tcPr>
          <w:p w14:paraId="52482E97" w14:textId="77777777" w:rsidR="00C35156" w:rsidRPr="00C35156" w:rsidRDefault="00C35156" w:rsidP="00C35156">
            <w:pPr>
              <w:bidi w:val="0"/>
              <w:rPr>
                <w:rFonts w:asciiTheme="majorBidi" w:hAnsiTheme="majorBidi" w:cstheme="majorBidi"/>
              </w:rPr>
            </w:pPr>
          </w:p>
        </w:tc>
        <w:tc>
          <w:tcPr>
            <w:tcW w:w="2287" w:type="pct"/>
            <w:hideMark/>
          </w:tcPr>
          <w:p w14:paraId="36302FA5"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Moderate</w:t>
            </w:r>
          </w:p>
        </w:tc>
        <w:tc>
          <w:tcPr>
            <w:tcW w:w="1533" w:type="pct"/>
            <w:hideMark/>
          </w:tcPr>
          <w:p w14:paraId="71A0B025"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5 (5.1%)</w:t>
            </w:r>
          </w:p>
        </w:tc>
      </w:tr>
      <w:tr w:rsidR="00C35156" w:rsidRPr="00C35156" w14:paraId="0ABC37AC" w14:textId="77777777" w:rsidTr="00C35156">
        <w:trPr>
          <w:trHeight w:val="307"/>
        </w:trPr>
        <w:tc>
          <w:tcPr>
            <w:cnfStyle w:val="001000000000" w:firstRow="0" w:lastRow="0" w:firstColumn="1" w:lastColumn="0" w:oddVBand="0" w:evenVBand="0" w:oddHBand="0" w:evenHBand="0" w:firstRowFirstColumn="0" w:firstRowLastColumn="0" w:lastRowFirstColumn="0" w:lastRowLastColumn="0"/>
            <w:tcW w:w="1180" w:type="pct"/>
            <w:gridSpan w:val="2"/>
            <w:vMerge/>
            <w:hideMark/>
          </w:tcPr>
          <w:p w14:paraId="57B2DC50" w14:textId="77777777" w:rsidR="00C35156" w:rsidRPr="00C35156" w:rsidRDefault="00C35156" w:rsidP="00C35156">
            <w:pPr>
              <w:bidi w:val="0"/>
              <w:rPr>
                <w:rFonts w:asciiTheme="majorBidi" w:hAnsiTheme="majorBidi" w:cstheme="majorBidi"/>
              </w:rPr>
            </w:pPr>
          </w:p>
        </w:tc>
        <w:tc>
          <w:tcPr>
            <w:tcW w:w="2287" w:type="pct"/>
            <w:hideMark/>
          </w:tcPr>
          <w:p w14:paraId="03BAC6BA"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Severe</w:t>
            </w:r>
          </w:p>
        </w:tc>
        <w:tc>
          <w:tcPr>
            <w:tcW w:w="1533" w:type="pct"/>
            <w:hideMark/>
          </w:tcPr>
          <w:p w14:paraId="2F6682FF"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2 (2%)</w:t>
            </w:r>
          </w:p>
        </w:tc>
      </w:tr>
      <w:tr w:rsidR="00C35156" w:rsidRPr="00C35156" w14:paraId="0D93BA38" w14:textId="77777777" w:rsidTr="00C3515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180" w:type="pct"/>
            <w:gridSpan w:val="2"/>
            <w:vMerge w:val="restart"/>
            <w:hideMark/>
          </w:tcPr>
          <w:p w14:paraId="71B07C73" w14:textId="77777777" w:rsidR="00C35156" w:rsidRPr="00C35156" w:rsidRDefault="00C35156" w:rsidP="00C35156">
            <w:pPr>
              <w:bidi w:val="0"/>
              <w:jc w:val="both"/>
              <w:rPr>
                <w:rFonts w:asciiTheme="majorBidi" w:eastAsia="SimSun" w:hAnsiTheme="majorBidi" w:cstheme="majorBidi"/>
              </w:rPr>
            </w:pPr>
            <w:r w:rsidRPr="00C35156">
              <w:rPr>
                <w:rFonts w:asciiTheme="majorBidi" w:eastAsia="SimSun" w:hAnsiTheme="majorBidi" w:cstheme="majorBidi"/>
              </w:rPr>
              <w:t>AS</w:t>
            </w:r>
          </w:p>
          <w:p w14:paraId="1AA3461C" w14:textId="77777777" w:rsidR="00C35156" w:rsidRPr="00C35156" w:rsidRDefault="00C35156" w:rsidP="00C35156">
            <w:pPr>
              <w:bidi w:val="0"/>
              <w:jc w:val="both"/>
              <w:rPr>
                <w:rFonts w:asciiTheme="majorBidi" w:eastAsia="SimSun" w:hAnsiTheme="majorBidi" w:cstheme="majorBidi"/>
              </w:rPr>
            </w:pPr>
            <w:r w:rsidRPr="00C35156">
              <w:rPr>
                <w:rFonts w:asciiTheme="majorBidi" w:eastAsia="SimSun" w:hAnsiTheme="majorBidi" w:cstheme="majorBidi"/>
              </w:rPr>
              <w:t>(n =6)</w:t>
            </w:r>
          </w:p>
        </w:tc>
        <w:tc>
          <w:tcPr>
            <w:tcW w:w="2287" w:type="pct"/>
            <w:hideMark/>
          </w:tcPr>
          <w:p w14:paraId="04C55D3E"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 xml:space="preserve">Mild </w:t>
            </w:r>
          </w:p>
        </w:tc>
        <w:tc>
          <w:tcPr>
            <w:tcW w:w="1533" w:type="pct"/>
            <w:hideMark/>
          </w:tcPr>
          <w:p w14:paraId="2296C86D"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1 (1%)</w:t>
            </w:r>
          </w:p>
        </w:tc>
      </w:tr>
      <w:tr w:rsidR="00C35156" w:rsidRPr="00C35156" w14:paraId="3EB00719" w14:textId="77777777" w:rsidTr="00C35156">
        <w:trPr>
          <w:trHeight w:val="307"/>
        </w:trPr>
        <w:tc>
          <w:tcPr>
            <w:cnfStyle w:val="001000000000" w:firstRow="0" w:lastRow="0" w:firstColumn="1" w:lastColumn="0" w:oddVBand="0" w:evenVBand="0" w:oddHBand="0" w:evenHBand="0" w:firstRowFirstColumn="0" w:firstRowLastColumn="0" w:lastRowFirstColumn="0" w:lastRowLastColumn="0"/>
            <w:tcW w:w="1180" w:type="pct"/>
            <w:gridSpan w:val="2"/>
            <w:vMerge/>
            <w:hideMark/>
          </w:tcPr>
          <w:p w14:paraId="775BA7CB" w14:textId="77777777" w:rsidR="00C35156" w:rsidRPr="00C35156" w:rsidRDefault="00C35156" w:rsidP="00C35156">
            <w:pPr>
              <w:bidi w:val="0"/>
              <w:rPr>
                <w:rFonts w:asciiTheme="majorBidi" w:hAnsiTheme="majorBidi" w:cstheme="majorBidi"/>
              </w:rPr>
            </w:pPr>
          </w:p>
        </w:tc>
        <w:tc>
          <w:tcPr>
            <w:tcW w:w="2287" w:type="pct"/>
            <w:hideMark/>
          </w:tcPr>
          <w:p w14:paraId="12411275"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Moderate</w:t>
            </w:r>
          </w:p>
        </w:tc>
        <w:tc>
          <w:tcPr>
            <w:tcW w:w="1533" w:type="pct"/>
            <w:hideMark/>
          </w:tcPr>
          <w:p w14:paraId="656DC1C8"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1 (1%)</w:t>
            </w:r>
          </w:p>
        </w:tc>
      </w:tr>
      <w:tr w:rsidR="00C35156" w:rsidRPr="00C35156" w14:paraId="569C069E" w14:textId="77777777" w:rsidTr="00C3515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180" w:type="pct"/>
            <w:gridSpan w:val="2"/>
            <w:vMerge/>
            <w:hideMark/>
          </w:tcPr>
          <w:p w14:paraId="020D2413" w14:textId="77777777" w:rsidR="00C35156" w:rsidRPr="00C35156" w:rsidRDefault="00C35156" w:rsidP="00C35156">
            <w:pPr>
              <w:bidi w:val="0"/>
              <w:rPr>
                <w:rFonts w:asciiTheme="majorBidi" w:hAnsiTheme="majorBidi" w:cstheme="majorBidi"/>
              </w:rPr>
            </w:pPr>
          </w:p>
        </w:tc>
        <w:tc>
          <w:tcPr>
            <w:tcW w:w="2287" w:type="pct"/>
            <w:hideMark/>
          </w:tcPr>
          <w:p w14:paraId="4D2DA626"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Severe</w:t>
            </w:r>
          </w:p>
        </w:tc>
        <w:tc>
          <w:tcPr>
            <w:tcW w:w="1533" w:type="pct"/>
            <w:hideMark/>
          </w:tcPr>
          <w:p w14:paraId="6B4BD0F4"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4 (4.1%)</w:t>
            </w:r>
          </w:p>
        </w:tc>
      </w:tr>
      <w:tr w:rsidR="00C35156" w:rsidRPr="00C35156" w14:paraId="69A65B16" w14:textId="77777777" w:rsidTr="00C35156">
        <w:trPr>
          <w:trHeight w:val="307"/>
        </w:trPr>
        <w:tc>
          <w:tcPr>
            <w:cnfStyle w:val="001000000000" w:firstRow="0" w:lastRow="0" w:firstColumn="1" w:lastColumn="0" w:oddVBand="0" w:evenVBand="0" w:oddHBand="0" w:evenHBand="0" w:firstRowFirstColumn="0" w:firstRowLastColumn="0" w:lastRowFirstColumn="0" w:lastRowLastColumn="0"/>
            <w:tcW w:w="1180" w:type="pct"/>
            <w:gridSpan w:val="2"/>
            <w:vMerge w:val="restart"/>
            <w:hideMark/>
          </w:tcPr>
          <w:p w14:paraId="3AB6BD7B" w14:textId="77777777" w:rsidR="00C35156" w:rsidRPr="00C35156" w:rsidRDefault="00C35156" w:rsidP="00C35156">
            <w:pPr>
              <w:bidi w:val="0"/>
              <w:jc w:val="both"/>
              <w:rPr>
                <w:rFonts w:asciiTheme="majorBidi" w:eastAsia="SimSun" w:hAnsiTheme="majorBidi" w:cstheme="majorBidi"/>
              </w:rPr>
            </w:pPr>
            <w:r w:rsidRPr="00C35156">
              <w:rPr>
                <w:rFonts w:asciiTheme="majorBidi" w:eastAsia="SimSun" w:hAnsiTheme="majorBidi" w:cstheme="majorBidi"/>
              </w:rPr>
              <w:t>AR</w:t>
            </w:r>
          </w:p>
          <w:p w14:paraId="0F8FE89C" w14:textId="77777777" w:rsidR="00C35156" w:rsidRPr="00C35156" w:rsidRDefault="00C35156" w:rsidP="00C35156">
            <w:pPr>
              <w:bidi w:val="0"/>
              <w:jc w:val="both"/>
              <w:rPr>
                <w:rFonts w:asciiTheme="majorBidi" w:eastAsia="SimSun" w:hAnsiTheme="majorBidi" w:cstheme="majorBidi"/>
              </w:rPr>
            </w:pPr>
            <w:r w:rsidRPr="00C35156">
              <w:rPr>
                <w:rFonts w:asciiTheme="majorBidi" w:eastAsia="SimSun" w:hAnsiTheme="majorBidi" w:cstheme="majorBidi"/>
              </w:rPr>
              <w:t>(n =11)</w:t>
            </w:r>
          </w:p>
        </w:tc>
        <w:tc>
          <w:tcPr>
            <w:tcW w:w="2287" w:type="pct"/>
            <w:hideMark/>
          </w:tcPr>
          <w:p w14:paraId="1EDB62BE"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 xml:space="preserve">Mild </w:t>
            </w:r>
          </w:p>
        </w:tc>
        <w:tc>
          <w:tcPr>
            <w:tcW w:w="1533" w:type="pct"/>
            <w:hideMark/>
          </w:tcPr>
          <w:p w14:paraId="6167E418"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6 (6.1%)</w:t>
            </w:r>
          </w:p>
        </w:tc>
      </w:tr>
      <w:tr w:rsidR="00C35156" w:rsidRPr="00C35156" w14:paraId="60FDF58D" w14:textId="77777777" w:rsidTr="00C35156">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180" w:type="pct"/>
            <w:gridSpan w:val="2"/>
            <w:vMerge/>
            <w:hideMark/>
          </w:tcPr>
          <w:p w14:paraId="2E014A30" w14:textId="77777777" w:rsidR="00C35156" w:rsidRPr="00C35156" w:rsidRDefault="00C35156" w:rsidP="00C35156">
            <w:pPr>
              <w:bidi w:val="0"/>
              <w:rPr>
                <w:rFonts w:asciiTheme="majorBidi" w:hAnsiTheme="majorBidi" w:cstheme="majorBidi"/>
              </w:rPr>
            </w:pPr>
          </w:p>
        </w:tc>
        <w:tc>
          <w:tcPr>
            <w:tcW w:w="2287" w:type="pct"/>
            <w:hideMark/>
          </w:tcPr>
          <w:p w14:paraId="0287DC32"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Moderate</w:t>
            </w:r>
          </w:p>
        </w:tc>
        <w:tc>
          <w:tcPr>
            <w:tcW w:w="1533" w:type="pct"/>
            <w:hideMark/>
          </w:tcPr>
          <w:p w14:paraId="31172BF4"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1 (1%)</w:t>
            </w:r>
          </w:p>
        </w:tc>
      </w:tr>
      <w:tr w:rsidR="00C35156" w:rsidRPr="00C35156" w14:paraId="0BCEEF4A" w14:textId="77777777" w:rsidTr="00C35156">
        <w:trPr>
          <w:trHeight w:val="307"/>
        </w:trPr>
        <w:tc>
          <w:tcPr>
            <w:cnfStyle w:val="001000000000" w:firstRow="0" w:lastRow="0" w:firstColumn="1" w:lastColumn="0" w:oddVBand="0" w:evenVBand="0" w:oddHBand="0" w:evenHBand="0" w:firstRowFirstColumn="0" w:firstRowLastColumn="0" w:lastRowFirstColumn="0" w:lastRowLastColumn="0"/>
            <w:tcW w:w="1180" w:type="pct"/>
            <w:gridSpan w:val="2"/>
            <w:vMerge/>
            <w:hideMark/>
          </w:tcPr>
          <w:p w14:paraId="09C1FEC3" w14:textId="77777777" w:rsidR="00C35156" w:rsidRPr="00C35156" w:rsidRDefault="00C35156" w:rsidP="00C35156">
            <w:pPr>
              <w:bidi w:val="0"/>
              <w:rPr>
                <w:rFonts w:asciiTheme="majorBidi" w:hAnsiTheme="majorBidi" w:cstheme="majorBidi"/>
              </w:rPr>
            </w:pPr>
          </w:p>
        </w:tc>
        <w:tc>
          <w:tcPr>
            <w:tcW w:w="2287" w:type="pct"/>
            <w:hideMark/>
          </w:tcPr>
          <w:p w14:paraId="72573ED3"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Severe</w:t>
            </w:r>
          </w:p>
        </w:tc>
        <w:tc>
          <w:tcPr>
            <w:tcW w:w="1533" w:type="pct"/>
            <w:hideMark/>
          </w:tcPr>
          <w:p w14:paraId="18122981"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4 (4.1%)</w:t>
            </w:r>
          </w:p>
        </w:tc>
      </w:tr>
      <w:tr w:rsidR="00C35156" w:rsidRPr="00C35156" w14:paraId="04BE5E1E" w14:textId="77777777" w:rsidTr="00C3515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41" w:type="pct"/>
            <w:vMerge w:val="restart"/>
          </w:tcPr>
          <w:p w14:paraId="1CBEB0EB" w14:textId="77777777" w:rsidR="00C35156" w:rsidRPr="00C35156" w:rsidRDefault="00C35156" w:rsidP="00C35156">
            <w:pPr>
              <w:bidi w:val="0"/>
              <w:jc w:val="both"/>
              <w:rPr>
                <w:rFonts w:asciiTheme="majorBidi" w:eastAsia="SimSun" w:hAnsiTheme="majorBidi" w:cstheme="majorBidi"/>
              </w:rPr>
            </w:pPr>
            <w:r w:rsidRPr="00C35156">
              <w:rPr>
                <w:rFonts w:asciiTheme="majorBidi" w:eastAsia="SimSun" w:hAnsiTheme="majorBidi" w:cstheme="majorBidi"/>
              </w:rPr>
              <w:t xml:space="preserve">I-Preload </w:t>
            </w:r>
          </w:p>
          <w:p w14:paraId="5A95E257" w14:textId="77777777" w:rsidR="00C35156" w:rsidRPr="00C35156" w:rsidRDefault="00C35156" w:rsidP="00C35156">
            <w:pPr>
              <w:bidi w:val="0"/>
              <w:jc w:val="both"/>
              <w:rPr>
                <w:rFonts w:asciiTheme="majorBidi" w:eastAsia="SimSun" w:hAnsiTheme="majorBidi" w:cstheme="majorBidi"/>
              </w:rPr>
            </w:pPr>
          </w:p>
        </w:tc>
        <w:tc>
          <w:tcPr>
            <w:tcW w:w="2326" w:type="pct"/>
            <w:gridSpan w:val="2"/>
            <w:hideMark/>
          </w:tcPr>
          <w:p w14:paraId="4318FB92"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Pre-bypass EDA&lt; 10 cm2</w:t>
            </w:r>
          </w:p>
        </w:tc>
        <w:tc>
          <w:tcPr>
            <w:tcW w:w="1533" w:type="pct"/>
            <w:hideMark/>
          </w:tcPr>
          <w:p w14:paraId="3077F352"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22 (22.4%)</w:t>
            </w:r>
          </w:p>
        </w:tc>
      </w:tr>
      <w:tr w:rsidR="00C35156" w:rsidRPr="00C35156" w14:paraId="0663A485" w14:textId="77777777" w:rsidTr="00C35156">
        <w:trPr>
          <w:trHeight w:val="480"/>
        </w:trPr>
        <w:tc>
          <w:tcPr>
            <w:cnfStyle w:val="001000000000" w:firstRow="0" w:lastRow="0" w:firstColumn="1" w:lastColumn="0" w:oddVBand="0" w:evenVBand="0" w:oddHBand="0" w:evenHBand="0" w:firstRowFirstColumn="0" w:firstRowLastColumn="0" w:lastRowFirstColumn="0" w:lastRowLastColumn="0"/>
            <w:tcW w:w="1141" w:type="pct"/>
            <w:vMerge/>
            <w:hideMark/>
          </w:tcPr>
          <w:p w14:paraId="162D69C3" w14:textId="77777777" w:rsidR="00C35156" w:rsidRPr="00C35156" w:rsidRDefault="00C35156" w:rsidP="00C35156">
            <w:pPr>
              <w:bidi w:val="0"/>
              <w:rPr>
                <w:rFonts w:asciiTheme="majorBidi" w:hAnsiTheme="majorBidi" w:cstheme="majorBidi"/>
              </w:rPr>
            </w:pPr>
          </w:p>
        </w:tc>
        <w:tc>
          <w:tcPr>
            <w:tcW w:w="2326" w:type="pct"/>
            <w:gridSpan w:val="2"/>
            <w:hideMark/>
          </w:tcPr>
          <w:p w14:paraId="673F0E8B"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Post-bypass EDA&lt; 10 cm2</w:t>
            </w:r>
          </w:p>
        </w:tc>
        <w:tc>
          <w:tcPr>
            <w:tcW w:w="1533" w:type="pct"/>
            <w:hideMark/>
          </w:tcPr>
          <w:p w14:paraId="791DC6E1"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14 (14.3%)</w:t>
            </w:r>
          </w:p>
        </w:tc>
      </w:tr>
      <w:tr w:rsidR="00C35156" w:rsidRPr="00C35156" w14:paraId="620CC9D8" w14:textId="77777777" w:rsidTr="00C3515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41" w:type="pct"/>
            <w:vMerge w:val="restart"/>
          </w:tcPr>
          <w:p w14:paraId="37AB42AE" w14:textId="77777777" w:rsidR="00C35156" w:rsidRPr="00C35156" w:rsidRDefault="00C35156" w:rsidP="00C35156">
            <w:pPr>
              <w:bidi w:val="0"/>
              <w:jc w:val="both"/>
              <w:rPr>
                <w:rFonts w:asciiTheme="majorBidi" w:eastAsia="SimSun" w:hAnsiTheme="majorBidi" w:cstheme="majorBidi"/>
              </w:rPr>
            </w:pPr>
            <w:r w:rsidRPr="00C35156">
              <w:rPr>
                <w:rFonts w:asciiTheme="majorBidi" w:eastAsia="SimSun" w:hAnsiTheme="majorBidi" w:cstheme="majorBidi"/>
              </w:rPr>
              <w:t>II- Afterload</w:t>
            </w:r>
          </w:p>
          <w:p w14:paraId="4029E82D" w14:textId="77777777" w:rsidR="00C35156" w:rsidRPr="00C35156" w:rsidRDefault="00C35156" w:rsidP="00C35156">
            <w:pPr>
              <w:bidi w:val="0"/>
              <w:jc w:val="both"/>
              <w:rPr>
                <w:rFonts w:asciiTheme="majorBidi" w:eastAsia="SimSun" w:hAnsiTheme="majorBidi" w:cstheme="majorBidi"/>
              </w:rPr>
            </w:pPr>
          </w:p>
        </w:tc>
        <w:tc>
          <w:tcPr>
            <w:tcW w:w="2326" w:type="pct"/>
            <w:gridSpan w:val="2"/>
            <w:hideMark/>
          </w:tcPr>
          <w:p w14:paraId="22BCCD75"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Pre-bypass</w:t>
            </w:r>
          </w:p>
          <w:p w14:paraId="4022C371"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SVR &lt;1000(dyn.sec/cm</w:t>
            </w:r>
            <w:r w:rsidRPr="00C35156">
              <w:rPr>
                <w:rFonts w:asciiTheme="majorBidi" w:eastAsia="SimSun" w:hAnsiTheme="majorBidi" w:cstheme="majorBidi"/>
                <w:b/>
                <w:bCs/>
                <w:vertAlign w:val="superscript"/>
              </w:rPr>
              <w:t>5</w:t>
            </w:r>
            <w:r w:rsidRPr="00C35156">
              <w:rPr>
                <w:rFonts w:asciiTheme="majorBidi" w:eastAsia="SimSun" w:hAnsiTheme="majorBidi" w:cstheme="majorBidi"/>
                <w:b/>
                <w:bCs/>
              </w:rPr>
              <w:t>)</w:t>
            </w:r>
          </w:p>
        </w:tc>
        <w:tc>
          <w:tcPr>
            <w:tcW w:w="1533" w:type="pct"/>
            <w:hideMark/>
          </w:tcPr>
          <w:p w14:paraId="10B099E6"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7 (7.1%)</w:t>
            </w:r>
          </w:p>
        </w:tc>
      </w:tr>
      <w:tr w:rsidR="00C35156" w:rsidRPr="00C35156" w14:paraId="7AAE4ADC" w14:textId="77777777" w:rsidTr="00C35156">
        <w:trPr>
          <w:trHeight w:val="1050"/>
        </w:trPr>
        <w:tc>
          <w:tcPr>
            <w:cnfStyle w:val="001000000000" w:firstRow="0" w:lastRow="0" w:firstColumn="1" w:lastColumn="0" w:oddVBand="0" w:evenVBand="0" w:oddHBand="0" w:evenHBand="0" w:firstRowFirstColumn="0" w:firstRowLastColumn="0" w:lastRowFirstColumn="0" w:lastRowLastColumn="0"/>
            <w:tcW w:w="1141" w:type="pct"/>
            <w:vMerge/>
            <w:hideMark/>
          </w:tcPr>
          <w:p w14:paraId="1FA853A4" w14:textId="77777777" w:rsidR="00C35156" w:rsidRPr="00C35156" w:rsidRDefault="00C35156" w:rsidP="00C35156">
            <w:pPr>
              <w:bidi w:val="0"/>
              <w:rPr>
                <w:rFonts w:asciiTheme="majorBidi" w:hAnsiTheme="majorBidi" w:cstheme="majorBidi"/>
              </w:rPr>
            </w:pPr>
          </w:p>
        </w:tc>
        <w:tc>
          <w:tcPr>
            <w:tcW w:w="2326" w:type="pct"/>
            <w:gridSpan w:val="2"/>
            <w:hideMark/>
          </w:tcPr>
          <w:p w14:paraId="179D6AD6"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Post-bypass</w:t>
            </w:r>
          </w:p>
          <w:p w14:paraId="0D184652"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SVR 800- &lt;1000 (dyn.sec/cm</w:t>
            </w:r>
            <w:r w:rsidRPr="00C35156">
              <w:rPr>
                <w:rFonts w:asciiTheme="majorBidi" w:eastAsia="SimSun" w:hAnsiTheme="majorBidi" w:cstheme="majorBidi"/>
                <w:b/>
                <w:bCs/>
                <w:vertAlign w:val="superscript"/>
              </w:rPr>
              <w:t>5</w:t>
            </w:r>
            <w:r w:rsidRPr="00C35156">
              <w:rPr>
                <w:rFonts w:asciiTheme="majorBidi" w:eastAsia="SimSun" w:hAnsiTheme="majorBidi" w:cstheme="majorBidi"/>
                <w:b/>
                <w:bCs/>
              </w:rPr>
              <w:t>)</w:t>
            </w:r>
          </w:p>
          <w:p w14:paraId="774E8290"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SVR&lt;800 (dyn.sec/cm</w:t>
            </w:r>
            <w:r w:rsidRPr="00C35156">
              <w:rPr>
                <w:rFonts w:asciiTheme="majorBidi" w:eastAsia="SimSun" w:hAnsiTheme="majorBidi" w:cstheme="majorBidi"/>
                <w:b/>
                <w:bCs/>
                <w:vertAlign w:val="superscript"/>
              </w:rPr>
              <w:t>5</w:t>
            </w:r>
            <w:r w:rsidRPr="00C35156">
              <w:rPr>
                <w:rFonts w:asciiTheme="majorBidi" w:eastAsia="SimSun" w:hAnsiTheme="majorBidi" w:cstheme="majorBidi"/>
                <w:b/>
                <w:bCs/>
              </w:rPr>
              <w:t>)</w:t>
            </w:r>
          </w:p>
        </w:tc>
        <w:tc>
          <w:tcPr>
            <w:tcW w:w="1533" w:type="pct"/>
          </w:tcPr>
          <w:p w14:paraId="19F3D928"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p>
          <w:p w14:paraId="3ADE9D56"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32 (32.7%)</w:t>
            </w:r>
          </w:p>
          <w:p w14:paraId="0946C2DD"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17 (17.3%)</w:t>
            </w:r>
          </w:p>
        </w:tc>
      </w:tr>
      <w:tr w:rsidR="00C35156" w:rsidRPr="00C35156" w14:paraId="17FE5941" w14:textId="77777777" w:rsidTr="00C3515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41" w:type="pct"/>
            <w:vMerge w:val="restart"/>
            <w:hideMark/>
          </w:tcPr>
          <w:p w14:paraId="0B7ACB11" w14:textId="77777777" w:rsidR="00C35156" w:rsidRPr="00C35156" w:rsidRDefault="00C35156" w:rsidP="00C35156">
            <w:pPr>
              <w:bidi w:val="0"/>
              <w:jc w:val="both"/>
              <w:rPr>
                <w:rFonts w:asciiTheme="majorBidi" w:eastAsia="SimSun" w:hAnsiTheme="majorBidi" w:cstheme="majorBidi"/>
              </w:rPr>
            </w:pPr>
            <w:r w:rsidRPr="00C35156">
              <w:rPr>
                <w:rFonts w:asciiTheme="majorBidi" w:eastAsia="SimSun" w:hAnsiTheme="majorBidi" w:cstheme="majorBidi"/>
              </w:rPr>
              <w:t>III- COP</w:t>
            </w:r>
          </w:p>
        </w:tc>
        <w:tc>
          <w:tcPr>
            <w:tcW w:w="2326" w:type="pct"/>
            <w:gridSpan w:val="2"/>
            <w:hideMark/>
          </w:tcPr>
          <w:p w14:paraId="00CD0972"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Moderate Pre-bypass low COP (2.5-3.5 L/min)</w:t>
            </w:r>
          </w:p>
        </w:tc>
        <w:tc>
          <w:tcPr>
            <w:tcW w:w="1533" w:type="pct"/>
            <w:hideMark/>
          </w:tcPr>
          <w:p w14:paraId="54F00BB7"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56 (57.1%)</w:t>
            </w:r>
          </w:p>
        </w:tc>
      </w:tr>
      <w:tr w:rsidR="00C35156" w:rsidRPr="00C35156" w14:paraId="63CA9BD1" w14:textId="77777777" w:rsidTr="00C35156">
        <w:trPr>
          <w:trHeight w:val="588"/>
        </w:trPr>
        <w:tc>
          <w:tcPr>
            <w:cnfStyle w:val="001000000000" w:firstRow="0" w:lastRow="0" w:firstColumn="1" w:lastColumn="0" w:oddVBand="0" w:evenVBand="0" w:oddHBand="0" w:evenHBand="0" w:firstRowFirstColumn="0" w:firstRowLastColumn="0" w:lastRowFirstColumn="0" w:lastRowLastColumn="0"/>
            <w:tcW w:w="1141" w:type="pct"/>
            <w:vMerge/>
            <w:hideMark/>
          </w:tcPr>
          <w:p w14:paraId="13B2D587" w14:textId="77777777" w:rsidR="00C35156" w:rsidRPr="00C35156" w:rsidRDefault="00C35156" w:rsidP="00C35156">
            <w:pPr>
              <w:bidi w:val="0"/>
              <w:rPr>
                <w:rFonts w:asciiTheme="majorBidi" w:hAnsiTheme="majorBidi" w:cstheme="majorBidi"/>
              </w:rPr>
            </w:pPr>
          </w:p>
        </w:tc>
        <w:tc>
          <w:tcPr>
            <w:tcW w:w="2326" w:type="pct"/>
            <w:gridSpan w:val="2"/>
            <w:hideMark/>
          </w:tcPr>
          <w:p w14:paraId="4EB65763"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Severe Pre-bypass low COP (&lt;2.5 L/min)</w:t>
            </w:r>
          </w:p>
        </w:tc>
        <w:tc>
          <w:tcPr>
            <w:tcW w:w="1533" w:type="pct"/>
            <w:hideMark/>
          </w:tcPr>
          <w:p w14:paraId="44434569" w14:textId="77777777" w:rsidR="00C35156" w:rsidRPr="00C35156" w:rsidRDefault="00C35156" w:rsidP="00C3515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15 (15.3%)</w:t>
            </w:r>
          </w:p>
        </w:tc>
      </w:tr>
      <w:tr w:rsidR="00C35156" w:rsidRPr="00C35156" w14:paraId="6A5CAB3D" w14:textId="77777777" w:rsidTr="00C35156">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41" w:type="pct"/>
            <w:vMerge/>
            <w:hideMark/>
          </w:tcPr>
          <w:p w14:paraId="6EC8967C" w14:textId="77777777" w:rsidR="00C35156" w:rsidRPr="00C35156" w:rsidRDefault="00C35156" w:rsidP="00C35156">
            <w:pPr>
              <w:bidi w:val="0"/>
              <w:rPr>
                <w:rFonts w:asciiTheme="majorBidi" w:hAnsiTheme="majorBidi" w:cstheme="majorBidi"/>
              </w:rPr>
            </w:pPr>
          </w:p>
        </w:tc>
        <w:tc>
          <w:tcPr>
            <w:tcW w:w="2326" w:type="pct"/>
            <w:gridSpan w:val="2"/>
            <w:hideMark/>
          </w:tcPr>
          <w:p w14:paraId="20421307"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Post bypass low COP</w:t>
            </w:r>
          </w:p>
          <w:p w14:paraId="21E0B050"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C35156">
              <w:rPr>
                <w:rFonts w:asciiTheme="majorBidi" w:eastAsia="SimSun" w:hAnsiTheme="majorBidi" w:cstheme="majorBidi"/>
                <w:b/>
                <w:bCs/>
              </w:rPr>
              <w:t xml:space="preserve">(&lt;4 L/min) despite of using dual </w:t>
            </w:r>
            <w:r w:rsidRPr="00C35156">
              <w:rPr>
                <w:rFonts w:asciiTheme="majorBidi" w:hAnsiTheme="majorBidi" w:cstheme="majorBidi"/>
                <w:b/>
                <w:bCs/>
              </w:rPr>
              <w:t>inotropic</w:t>
            </w:r>
            <w:r w:rsidRPr="00C35156">
              <w:rPr>
                <w:rFonts w:asciiTheme="majorBidi" w:eastAsia="SimSun" w:hAnsiTheme="majorBidi" w:cstheme="majorBidi"/>
                <w:b/>
                <w:bCs/>
              </w:rPr>
              <w:t xml:space="preserve"> support </w:t>
            </w:r>
          </w:p>
        </w:tc>
        <w:tc>
          <w:tcPr>
            <w:tcW w:w="1533" w:type="pct"/>
            <w:hideMark/>
          </w:tcPr>
          <w:p w14:paraId="43D8AC74" w14:textId="77777777" w:rsidR="00C35156" w:rsidRPr="00C35156" w:rsidRDefault="00C35156" w:rsidP="00C3515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C35156">
              <w:rPr>
                <w:rFonts w:asciiTheme="majorBidi" w:eastAsia="SimSun" w:hAnsiTheme="majorBidi" w:cstheme="majorBidi"/>
              </w:rPr>
              <w:t>13 (13.2)</w:t>
            </w:r>
          </w:p>
        </w:tc>
      </w:tr>
    </w:tbl>
    <w:p w14:paraId="63A8D105" w14:textId="151AADEB" w:rsidR="00C35156" w:rsidRPr="00C35156" w:rsidRDefault="001F7706" w:rsidP="001D146C">
      <w:pPr>
        <w:pStyle w:val="FootN"/>
      </w:pPr>
      <w:r w:rsidRPr="001F7706">
        <w:t>BMI: Body</w:t>
      </w:r>
      <w:r w:rsidR="00E904B7" w:rsidRPr="001F7706">
        <w:t xml:space="preserve"> Mass </w:t>
      </w:r>
      <w:r w:rsidRPr="001F7706">
        <w:t>Index, LVEF:</w:t>
      </w:r>
      <w:r w:rsidR="00E904B7" w:rsidRPr="001F7706">
        <w:t xml:space="preserve"> Left Ventricular Ejection </w:t>
      </w:r>
      <w:r w:rsidRPr="001F7706">
        <w:t>Fraction, DD:</w:t>
      </w:r>
      <w:r w:rsidR="00E904B7" w:rsidRPr="001F7706">
        <w:t xml:space="preserve"> Diastolic </w:t>
      </w:r>
      <w:r w:rsidRPr="001F7706">
        <w:t>Dysfunction, MR:</w:t>
      </w:r>
      <w:r w:rsidR="00E904B7" w:rsidRPr="001F7706">
        <w:t xml:space="preserve"> Mitral </w:t>
      </w:r>
      <w:r w:rsidRPr="001F7706">
        <w:t>Regurgitation, MS:</w:t>
      </w:r>
      <w:r w:rsidR="00E904B7" w:rsidRPr="001F7706">
        <w:t xml:space="preserve"> Mitral Stenosis</w:t>
      </w:r>
      <w:r w:rsidRPr="001F7706">
        <w:t>, TR: Tricuspid</w:t>
      </w:r>
      <w:r w:rsidR="00E904B7" w:rsidRPr="001F7706">
        <w:t xml:space="preserve"> </w:t>
      </w:r>
      <w:r w:rsidRPr="001F7706">
        <w:t>Regurgitation, AS:</w:t>
      </w:r>
      <w:r w:rsidR="00E904B7" w:rsidRPr="001F7706">
        <w:t xml:space="preserve"> Aortic </w:t>
      </w:r>
      <w:r w:rsidRPr="001F7706">
        <w:t>Stenosis, AR: Aortic</w:t>
      </w:r>
      <w:r w:rsidR="00E904B7" w:rsidRPr="001F7706">
        <w:t xml:space="preserve"> Regurgitation</w:t>
      </w:r>
      <w:r w:rsidRPr="001F7706">
        <w:t>,</w:t>
      </w:r>
      <w:r>
        <w:t xml:space="preserve"> </w:t>
      </w:r>
      <w:r w:rsidRPr="001F7706">
        <w:t>EDA: End</w:t>
      </w:r>
      <w:r w:rsidR="00E904B7" w:rsidRPr="001F7706">
        <w:t xml:space="preserve">-Diastolic </w:t>
      </w:r>
      <w:r w:rsidRPr="001F7706">
        <w:t>Area, SVR: Systemic</w:t>
      </w:r>
      <w:r w:rsidR="00E904B7" w:rsidRPr="001F7706">
        <w:t xml:space="preserve"> Vascular Resistance</w:t>
      </w:r>
      <w:r w:rsidRPr="001F7706">
        <w:t>, COP:</w:t>
      </w:r>
      <w:r w:rsidR="00E904B7" w:rsidRPr="001F7706">
        <w:t xml:space="preserve"> Cardiac Output</w:t>
      </w:r>
      <w:r w:rsidRPr="001F7706">
        <w:t>.</w:t>
      </w:r>
    </w:p>
    <w:bookmarkEnd w:id="7"/>
    <w:p w14:paraId="0EAAD0AD" w14:textId="25DB9753" w:rsidR="001D146C" w:rsidRDefault="003E5B6A" w:rsidP="003E5B6A">
      <w:pPr>
        <w:pStyle w:val="P"/>
        <w:rPr>
          <w:b/>
          <w:bCs/>
        </w:rPr>
      </w:pPr>
      <w:r w:rsidRPr="003E5B6A">
        <w:rPr>
          <w:lang w:val="en-US"/>
        </w:rPr>
        <w:t>The most common clinical history among participants was IHD (91.8%), followed by DM (80.6%) and HTN (70.4%). The least common were COPD (6.1%) and CKD (17.3%). Regarding surgery, most patients underwent isolated CABG, followed by CABG+MVR, with some performed off-pump. Bypass time ranged from 27 to 330 minutes (median 89.5 [65.25–131.5]), while cross-clamp time ranged from 25 to 300 minutes (median 76.5 [56.25–118]).</w:t>
      </w:r>
      <w:r w:rsidRPr="001D146C">
        <w:rPr>
          <w:b/>
          <w:bCs/>
        </w:rPr>
        <w:t xml:space="preserve"> Table</w:t>
      </w:r>
      <w:r w:rsidR="004F2178" w:rsidRPr="001D146C">
        <w:rPr>
          <w:b/>
          <w:bCs/>
        </w:rPr>
        <w:t xml:space="preserve"> 2</w:t>
      </w:r>
      <w:r w:rsidR="005266B1" w:rsidRPr="001D146C">
        <w:rPr>
          <w:b/>
          <w:bCs/>
        </w:rPr>
        <w:t xml:space="preserve"> </w:t>
      </w:r>
    </w:p>
    <w:p w14:paraId="6BE96963" w14:textId="77777777" w:rsidR="003E5B6A" w:rsidRDefault="003E5B6A" w:rsidP="003E5B6A">
      <w:pPr>
        <w:pStyle w:val="Caption"/>
      </w:pPr>
      <w:r w:rsidRPr="003E5B6A">
        <w:t>Table 2: Clinical history and surgical data of the study participants.</w:t>
      </w:r>
    </w:p>
    <w:tbl>
      <w:tblPr>
        <w:tblStyle w:val="PlainTable22"/>
        <w:tblW w:w="5000" w:type="pct"/>
        <w:tblLook w:val="04A0" w:firstRow="1" w:lastRow="0" w:firstColumn="1" w:lastColumn="0" w:noHBand="0" w:noVBand="1"/>
      </w:tblPr>
      <w:tblGrid>
        <w:gridCol w:w="4947"/>
        <w:gridCol w:w="4080"/>
      </w:tblGrid>
      <w:tr w:rsidR="00545514" w:rsidRPr="00545514" w14:paraId="0B17AFF7" w14:textId="77777777" w:rsidTr="00545514">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740" w:type="pct"/>
          </w:tcPr>
          <w:p w14:paraId="0D633A66" w14:textId="77777777" w:rsidR="00545514" w:rsidRPr="00545514" w:rsidRDefault="00545514" w:rsidP="00545514">
            <w:pPr>
              <w:bidi w:val="0"/>
              <w:jc w:val="both"/>
              <w:rPr>
                <w:rFonts w:asciiTheme="majorBidi" w:eastAsia="SimSun" w:hAnsiTheme="majorBidi" w:cstheme="majorBidi"/>
              </w:rPr>
            </w:pPr>
            <w:r w:rsidRPr="00545514">
              <w:rPr>
                <w:rFonts w:asciiTheme="majorBidi" w:eastAsia="SimSun" w:hAnsiTheme="majorBidi" w:cstheme="majorBidi"/>
              </w:rPr>
              <w:t>Variable</w:t>
            </w:r>
          </w:p>
          <w:p w14:paraId="32C4011F" w14:textId="77777777" w:rsidR="00545514" w:rsidRPr="00545514" w:rsidRDefault="00545514" w:rsidP="00545514">
            <w:pPr>
              <w:bidi w:val="0"/>
              <w:jc w:val="both"/>
              <w:rPr>
                <w:rFonts w:asciiTheme="majorBidi" w:eastAsia="SimSun" w:hAnsiTheme="majorBidi" w:cstheme="majorBidi"/>
                <w:highlight w:val="yellow"/>
              </w:rPr>
            </w:pPr>
          </w:p>
        </w:tc>
        <w:tc>
          <w:tcPr>
            <w:tcW w:w="2260" w:type="pct"/>
            <w:hideMark/>
          </w:tcPr>
          <w:p w14:paraId="246BC03B" w14:textId="77777777" w:rsidR="00545514" w:rsidRPr="00545514" w:rsidRDefault="00545514" w:rsidP="00545514">
            <w:pPr>
              <w:bidi w:val="0"/>
              <w:jc w:val="both"/>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545514">
              <w:rPr>
                <w:rFonts w:asciiTheme="majorBidi" w:eastAsia="SimSun" w:hAnsiTheme="majorBidi" w:cstheme="majorBidi"/>
              </w:rPr>
              <w:t>Study participants</w:t>
            </w:r>
          </w:p>
          <w:p w14:paraId="54BA533A" w14:textId="77777777" w:rsidR="00545514" w:rsidRPr="00545514" w:rsidRDefault="00545514" w:rsidP="00545514">
            <w:pPr>
              <w:bidi w:val="0"/>
              <w:jc w:val="both"/>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highlight w:val="yellow"/>
              </w:rPr>
            </w:pPr>
            <w:r w:rsidRPr="00545514">
              <w:rPr>
                <w:rFonts w:asciiTheme="majorBidi" w:eastAsia="SimSun" w:hAnsiTheme="majorBidi" w:cstheme="majorBidi"/>
              </w:rPr>
              <w:t>(n =98)</w:t>
            </w:r>
          </w:p>
        </w:tc>
      </w:tr>
      <w:tr w:rsidR="00545514" w:rsidRPr="00545514" w14:paraId="49EC97E1" w14:textId="77777777" w:rsidTr="0054551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740" w:type="pct"/>
            <w:hideMark/>
          </w:tcPr>
          <w:p w14:paraId="26C64CAE" w14:textId="77777777" w:rsidR="00545514" w:rsidRPr="00545514" w:rsidRDefault="00545514" w:rsidP="00545514">
            <w:pPr>
              <w:bidi w:val="0"/>
              <w:jc w:val="both"/>
              <w:rPr>
                <w:rFonts w:asciiTheme="majorBidi" w:eastAsia="SimSun" w:hAnsiTheme="majorBidi" w:cstheme="majorBidi"/>
              </w:rPr>
            </w:pPr>
            <w:r w:rsidRPr="00545514">
              <w:rPr>
                <w:rFonts w:asciiTheme="majorBidi" w:eastAsia="SimSun" w:hAnsiTheme="majorBidi" w:cstheme="majorBidi"/>
              </w:rPr>
              <w:lastRenderedPageBreak/>
              <w:t>IHD</w:t>
            </w:r>
          </w:p>
        </w:tc>
        <w:tc>
          <w:tcPr>
            <w:tcW w:w="2260" w:type="pct"/>
            <w:hideMark/>
          </w:tcPr>
          <w:p w14:paraId="207880A9" w14:textId="77777777" w:rsidR="00545514" w:rsidRPr="00545514" w:rsidRDefault="00545514" w:rsidP="00545514">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545514">
              <w:rPr>
                <w:rFonts w:asciiTheme="majorBidi" w:eastAsia="SimSun" w:hAnsiTheme="majorBidi" w:cstheme="majorBidi"/>
              </w:rPr>
              <w:t>90 (91.8%)</w:t>
            </w:r>
          </w:p>
        </w:tc>
      </w:tr>
      <w:tr w:rsidR="00545514" w:rsidRPr="00545514" w14:paraId="1BA233FC" w14:textId="77777777" w:rsidTr="00545514">
        <w:trPr>
          <w:trHeight w:val="480"/>
        </w:trPr>
        <w:tc>
          <w:tcPr>
            <w:cnfStyle w:val="001000000000" w:firstRow="0" w:lastRow="0" w:firstColumn="1" w:lastColumn="0" w:oddVBand="0" w:evenVBand="0" w:oddHBand="0" w:evenHBand="0" w:firstRowFirstColumn="0" w:firstRowLastColumn="0" w:lastRowFirstColumn="0" w:lastRowLastColumn="0"/>
            <w:tcW w:w="2740" w:type="pct"/>
            <w:hideMark/>
          </w:tcPr>
          <w:p w14:paraId="148B6D54" w14:textId="77777777" w:rsidR="00545514" w:rsidRPr="00545514" w:rsidRDefault="00545514" w:rsidP="00545514">
            <w:pPr>
              <w:bidi w:val="0"/>
              <w:jc w:val="both"/>
              <w:rPr>
                <w:rFonts w:asciiTheme="majorBidi" w:eastAsia="SimSun" w:hAnsiTheme="majorBidi" w:cstheme="majorBidi"/>
              </w:rPr>
            </w:pPr>
            <w:r w:rsidRPr="00545514">
              <w:rPr>
                <w:rFonts w:asciiTheme="majorBidi" w:eastAsia="SimSun" w:hAnsiTheme="majorBidi" w:cstheme="majorBidi"/>
              </w:rPr>
              <w:t>DM</w:t>
            </w:r>
          </w:p>
        </w:tc>
        <w:tc>
          <w:tcPr>
            <w:tcW w:w="2260" w:type="pct"/>
            <w:hideMark/>
          </w:tcPr>
          <w:p w14:paraId="43EDFA25" w14:textId="77777777" w:rsidR="00545514" w:rsidRPr="00545514" w:rsidRDefault="00545514" w:rsidP="00545514">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545514">
              <w:rPr>
                <w:rFonts w:asciiTheme="majorBidi" w:eastAsia="SimSun" w:hAnsiTheme="majorBidi" w:cstheme="majorBidi"/>
              </w:rPr>
              <w:t>79 (80.6%)</w:t>
            </w:r>
          </w:p>
        </w:tc>
      </w:tr>
      <w:tr w:rsidR="00545514" w:rsidRPr="00545514" w14:paraId="7AC2C715" w14:textId="77777777" w:rsidTr="0054551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740" w:type="pct"/>
            <w:hideMark/>
          </w:tcPr>
          <w:p w14:paraId="38B11C85" w14:textId="77777777" w:rsidR="00545514" w:rsidRPr="00545514" w:rsidRDefault="00545514" w:rsidP="00545514">
            <w:pPr>
              <w:bidi w:val="0"/>
              <w:jc w:val="both"/>
              <w:rPr>
                <w:rFonts w:asciiTheme="majorBidi" w:eastAsia="SimSun" w:hAnsiTheme="majorBidi" w:cstheme="majorBidi"/>
              </w:rPr>
            </w:pPr>
            <w:r w:rsidRPr="00545514">
              <w:rPr>
                <w:rFonts w:asciiTheme="majorBidi" w:eastAsia="SimSun" w:hAnsiTheme="majorBidi" w:cstheme="majorBidi"/>
              </w:rPr>
              <w:t>HTN</w:t>
            </w:r>
          </w:p>
        </w:tc>
        <w:tc>
          <w:tcPr>
            <w:tcW w:w="2260" w:type="pct"/>
            <w:hideMark/>
          </w:tcPr>
          <w:p w14:paraId="7D9FE936" w14:textId="77777777" w:rsidR="00545514" w:rsidRPr="00545514" w:rsidRDefault="00545514" w:rsidP="00545514">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545514">
              <w:rPr>
                <w:rFonts w:asciiTheme="majorBidi" w:eastAsia="SimSun" w:hAnsiTheme="majorBidi" w:cstheme="majorBidi"/>
              </w:rPr>
              <w:t>69 (70.4%)</w:t>
            </w:r>
          </w:p>
        </w:tc>
      </w:tr>
      <w:tr w:rsidR="00545514" w:rsidRPr="00545514" w14:paraId="1C6EC75B" w14:textId="77777777" w:rsidTr="00545514">
        <w:trPr>
          <w:trHeight w:val="480"/>
        </w:trPr>
        <w:tc>
          <w:tcPr>
            <w:cnfStyle w:val="001000000000" w:firstRow="0" w:lastRow="0" w:firstColumn="1" w:lastColumn="0" w:oddVBand="0" w:evenVBand="0" w:oddHBand="0" w:evenHBand="0" w:firstRowFirstColumn="0" w:firstRowLastColumn="0" w:lastRowFirstColumn="0" w:lastRowLastColumn="0"/>
            <w:tcW w:w="2740" w:type="pct"/>
            <w:hideMark/>
          </w:tcPr>
          <w:p w14:paraId="1D5C643F" w14:textId="77777777" w:rsidR="00545514" w:rsidRPr="00545514" w:rsidRDefault="00545514" w:rsidP="00545514">
            <w:pPr>
              <w:bidi w:val="0"/>
              <w:jc w:val="both"/>
              <w:rPr>
                <w:rFonts w:asciiTheme="majorBidi" w:eastAsia="SimSun" w:hAnsiTheme="majorBidi" w:cstheme="majorBidi"/>
              </w:rPr>
            </w:pPr>
            <w:r w:rsidRPr="00545514">
              <w:rPr>
                <w:rFonts w:asciiTheme="majorBidi" w:eastAsia="SimSun" w:hAnsiTheme="majorBidi" w:cstheme="majorBidi"/>
              </w:rPr>
              <w:t>DLP</w:t>
            </w:r>
          </w:p>
        </w:tc>
        <w:tc>
          <w:tcPr>
            <w:tcW w:w="2260" w:type="pct"/>
            <w:hideMark/>
          </w:tcPr>
          <w:p w14:paraId="7C7E82D9" w14:textId="77777777" w:rsidR="00545514" w:rsidRPr="00545514" w:rsidRDefault="00545514" w:rsidP="00545514">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545514">
              <w:rPr>
                <w:rFonts w:asciiTheme="majorBidi" w:eastAsia="SimSun" w:hAnsiTheme="majorBidi" w:cstheme="majorBidi"/>
              </w:rPr>
              <w:t>36 (36.7%)</w:t>
            </w:r>
          </w:p>
        </w:tc>
      </w:tr>
      <w:tr w:rsidR="00545514" w:rsidRPr="00545514" w14:paraId="14A49911" w14:textId="77777777" w:rsidTr="0054551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740" w:type="pct"/>
            <w:hideMark/>
          </w:tcPr>
          <w:p w14:paraId="60E29FBC" w14:textId="77777777" w:rsidR="00545514" w:rsidRPr="00545514" w:rsidRDefault="00545514" w:rsidP="00545514">
            <w:pPr>
              <w:bidi w:val="0"/>
              <w:jc w:val="both"/>
              <w:rPr>
                <w:rFonts w:asciiTheme="majorBidi" w:eastAsia="SimSun" w:hAnsiTheme="majorBidi" w:cstheme="majorBidi"/>
              </w:rPr>
            </w:pPr>
            <w:r w:rsidRPr="00545514">
              <w:rPr>
                <w:rFonts w:asciiTheme="majorBidi" w:eastAsia="SimSun" w:hAnsiTheme="majorBidi" w:cstheme="majorBidi"/>
              </w:rPr>
              <w:t>CKD</w:t>
            </w:r>
          </w:p>
        </w:tc>
        <w:tc>
          <w:tcPr>
            <w:tcW w:w="2260" w:type="pct"/>
            <w:hideMark/>
          </w:tcPr>
          <w:p w14:paraId="7116D98B" w14:textId="77777777" w:rsidR="00545514" w:rsidRPr="00545514" w:rsidRDefault="00545514" w:rsidP="00545514">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545514">
              <w:rPr>
                <w:rFonts w:asciiTheme="majorBidi" w:eastAsia="SimSun" w:hAnsiTheme="majorBidi" w:cstheme="majorBidi"/>
              </w:rPr>
              <w:t>17 (17.3%)</w:t>
            </w:r>
          </w:p>
        </w:tc>
      </w:tr>
      <w:tr w:rsidR="00545514" w:rsidRPr="00545514" w14:paraId="369A40F9" w14:textId="77777777" w:rsidTr="00545514">
        <w:trPr>
          <w:trHeight w:val="480"/>
        </w:trPr>
        <w:tc>
          <w:tcPr>
            <w:cnfStyle w:val="001000000000" w:firstRow="0" w:lastRow="0" w:firstColumn="1" w:lastColumn="0" w:oddVBand="0" w:evenVBand="0" w:oddHBand="0" w:evenHBand="0" w:firstRowFirstColumn="0" w:firstRowLastColumn="0" w:lastRowFirstColumn="0" w:lastRowLastColumn="0"/>
            <w:tcW w:w="2740" w:type="pct"/>
            <w:hideMark/>
          </w:tcPr>
          <w:p w14:paraId="0990E67D" w14:textId="77777777" w:rsidR="00545514" w:rsidRPr="00545514" w:rsidRDefault="00545514" w:rsidP="00545514">
            <w:pPr>
              <w:bidi w:val="0"/>
              <w:jc w:val="both"/>
              <w:rPr>
                <w:rFonts w:asciiTheme="majorBidi" w:eastAsia="SimSun" w:hAnsiTheme="majorBidi" w:cstheme="majorBidi"/>
              </w:rPr>
            </w:pPr>
            <w:r w:rsidRPr="00545514">
              <w:rPr>
                <w:rFonts w:asciiTheme="majorBidi" w:eastAsia="SimSun" w:hAnsiTheme="majorBidi" w:cstheme="majorBidi"/>
              </w:rPr>
              <w:t>COPD</w:t>
            </w:r>
          </w:p>
        </w:tc>
        <w:tc>
          <w:tcPr>
            <w:tcW w:w="2260" w:type="pct"/>
            <w:hideMark/>
          </w:tcPr>
          <w:p w14:paraId="16E6FD90" w14:textId="77777777" w:rsidR="00545514" w:rsidRPr="00545514" w:rsidRDefault="00545514" w:rsidP="00545514">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545514">
              <w:rPr>
                <w:rFonts w:asciiTheme="majorBidi" w:eastAsia="SimSun" w:hAnsiTheme="majorBidi" w:cstheme="majorBidi"/>
              </w:rPr>
              <w:t>6 (6.1%)</w:t>
            </w:r>
          </w:p>
        </w:tc>
      </w:tr>
      <w:tr w:rsidR="00545514" w:rsidRPr="00545514" w14:paraId="542FAB58" w14:textId="77777777" w:rsidTr="0054551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740" w:type="pct"/>
            <w:hideMark/>
          </w:tcPr>
          <w:p w14:paraId="56BB6B1F" w14:textId="77777777" w:rsidR="00545514" w:rsidRPr="00545514" w:rsidRDefault="00545514" w:rsidP="00545514">
            <w:pPr>
              <w:bidi w:val="0"/>
              <w:jc w:val="both"/>
              <w:rPr>
                <w:rFonts w:asciiTheme="majorBidi" w:eastAsia="SimSun" w:hAnsiTheme="majorBidi" w:cstheme="majorBidi"/>
              </w:rPr>
            </w:pPr>
            <w:r w:rsidRPr="00545514">
              <w:rPr>
                <w:rFonts w:asciiTheme="majorBidi" w:eastAsia="SimSun" w:hAnsiTheme="majorBidi" w:cstheme="majorBidi"/>
              </w:rPr>
              <w:t>CABG only</w:t>
            </w:r>
          </w:p>
        </w:tc>
        <w:tc>
          <w:tcPr>
            <w:tcW w:w="2260" w:type="pct"/>
            <w:hideMark/>
          </w:tcPr>
          <w:p w14:paraId="6F0955DB" w14:textId="77777777" w:rsidR="00545514" w:rsidRPr="00545514" w:rsidRDefault="00545514" w:rsidP="00545514">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545514">
              <w:rPr>
                <w:rFonts w:asciiTheme="majorBidi" w:eastAsia="SimSun" w:hAnsiTheme="majorBidi" w:cstheme="majorBidi"/>
              </w:rPr>
              <w:t>71 (72.4%)</w:t>
            </w:r>
          </w:p>
        </w:tc>
      </w:tr>
      <w:tr w:rsidR="00545514" w:rsidRPr="00545514" w14:paraId="72FA0D55" w14:textId="77777777" w:rsidTr="00545514">
        <w:trPr>
          <w:trHeight w:val="480"/>
        </w:trPr>
        <w:tc>
          <w:tcPr>
            <w:cnfStyle w:val="001000000000" w:firstRow="0" w:lastRow="0" w:firstColumn="1" w:lastColumn="0" w:oddVBand="0" w:evenVBand="0" w:oddHBand="0" w:evenHBand="0" w:firstRowFirstColumn="0" w:firstRowLastColumn="0" w:lastRowFirstColumn="0" w:lastRowLastColumn="0"/>
            <w:tcW w:w="2740" w:type="pct"/>
            <w:hideMark/>
          </w:tcPr>
          <w:p w14:paraId="43CD2151" w14:textId="77777777" w:rsidR="00545514" w:rsidRPr="00545514" w:rsidRDefault="00545514" w:rsidP="00545514">
            <w:pPr>
              <w:bidi w:val="0"/>
              <w:jc w:val="both"/>
              <w:rPr>
                <w:rFonts w:asciiTheme="majorBidi" w:eastAsia="SimSun" w:hAnsiTheme="majorBidi" w:cstheme="majorBidi"/>
              </w:rPr>
            </w:pPr>
            <w:r w:rsidRPr="00545514">
              <w:rPr>
                <w:rFonts w:asciiTheme="majorBidi" w:eastAsia="SimSun" w:hAnsiTheme="majorBidi" w:cstheme="majorBidi"/>
              </w:rPr>
              <w:t>CABG+ MVR</w:t>
            </w:r>
          </w:p>
        </w:tc>
        <w:tc>
          <w:tcPr>
            <w:tcW w:w="2260" w:type="pct"/>
            <w:hideMark/>
          </w:tcPr>
          <w:p w14:paraId="2F83EBCE" w14:textId="77777777" w:rsidR="00545514" w:rsidRPr="00545514" w:rsidRDefault="00545514" w:rsidP="00545514">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545514">
              <w:rPr>
                <w:rFonts w:asciiTheme="majorBidi" w:eastAsia="SimSun" w:hAnsiTheme="majorBidi" w:cstheme="majorBidi"/>
              </w:rPr>
              <w:t xml:space="preserve"> 16 (16.3%)</w:t>
            </w:r>
          </w:p>
        </w:tc>
      </w:tr>
      <w:tr w:rsidR="00545514" w:rsidRPr="00545514" w14:paraId="50029E12" w14:textId="77777777" w:rsidTr="0054551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740" w:type="pct"/>
            <w:hideMark/>
          </w:tcPr>
          <w:p w14:paraId="7DDE6B5D" w14:textId="77777777" w:rsidR="00545514" w:rsidRPr="00545514" w:rsidRDefault="00545514" w:rsidP="00545514">
            <w:pPr>
              <w:bidi w:val="0"/>
              <w:jc w:val="both"/>
              <w:rPr>
                <w:rFonts w:asciiTheme="majorBidi" w:eastAsia="SimSun" w:hAnsiTheme="majorBidi" w:cstheme="majorBidi"/>
              </w:rPr>
            </w:pPr>
            <w:r w:rsidRPr="00545514">
              <w:rPr>
                <w:rFonts w:asciiTheme="majorBidi" w:eastAsia="SimSun" w:hAnsiTheme="majorBidi" w:cstheme="majorBidi"/>
              </w:rPr>
              <w:t>CABG+ AVR</w:t>
            </w:r>
          </w:p>
        </w:tc>
        <w:tc>
          <w:tcPr>
            <w:tcW w:w="2260" w:type="pct"/>
            <w:hideMark/>
          </w:tcPr>
          <w:p w14:paraId="58C9C7CB" w14:textId="77777777" w:rsidR="00545514" w:rsidRPr="00545514" w:rsidRDefault="00545514" w:rsidP="00545514">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545514">
              <w:rPr>
                <w:rFonts w:asciiTheme="majorBidi" w:eastAsia="SimSun" w:hAnsiTheme="majorBidi" w:cstheme="majorBidi"/>
              </w:rPr>
              <w:t xml:space="preserve"> 2 (2%)</w:t>
            </w:r>
          </w:p>
        </w:tc>
      </w:tr>
      <w:tr w:rsidR="00545514" w:rsidRPr="00545514" w14:paraId="6C79A307" w14:textId="77777777" w:rsidTr="00545514">
        <w:trPr>
          <w:trHeight w:val="480"/>
        </w:trPr>
        <w:tc>
          <w:tcPr>
            <w:cnfStyle w:val="001000000000" w:firstRow="0" w:lastRow="0" w:firstColumn="1" w:lastColumn="0" w:oddVBand="0" w:evenVBand="0" w:oddHBand="0" w:evenHBand="0" w:firstRowFirstColumn="0" w:firstRowLastColumn="0" w:lastRowFirstColumn="0" w:lastRowLastColumn="0"/>
            <w:tcW w:w="2740" w:type="pct"/>
            <w:hideMark/>
          </w:tcPr>
          <w:p w14:paraId="0F7704E3" w14:textId="77777777" w:rsidR="00545514" w:rsidRPr="00545514" w:rsidRDefault="00545514" w:rsidP="00545514">
            <w:pPr>
              <w:bidi w:val="0"/>
              <w:jc w:val="both"/>
              <w:rPr>
                <w:rFonts w:asciiTheme="majorBidi" w:eastAsia="SimSun" w:hAnsiTheme="majorBidi" w:cstheme="majorBidi"/>
              </w:rPr>
            </w:pPr>
            <w:r w:rsidRPr="00545514">
              <w:rPr>
                <w:rFonts w:asciiTheme="majorBidi" w:eastAsia="SimSun" w:hAnsiTheme="majorBidi" w:cstheme="majorBidi"/>
              </w:rPr>
              <w:t>CABG+ TV repair</w:t>
            </w:r>
          </w:p>
        </w:tc>
        <w:tc>
          <w:tcPr>
            <w:tcW w:w="2260" w:type="pct"/>
            <w:hideMark/>
          </w:tcPr>
          <w:p w14:paraId="640344F7" w14:textId="77777777" w:rsidR="00545514" w:rsidRPr="00545514" w:rsidRDefault="00545514" w:rsidP="00545514">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545514">
              <w:rPr>
                <w:rFonts w:asciiTheme="majorBidi" w:eastAsia="SimSun" w:hAnsiTheme="majorBidi" w:cstheme="majorBidi"/>
              </w:rPr>
              <w:t xml:space="preserve"> 1 (1%)</w:t>
            </w:r>
          </w:p>
        </w:tc>
      </w:tr>
      <w:tr w:rsidR="00545514" w:rsidRPr="00545514" w14:paraId="42150291" w14:textId="77777777" w:rsidTr="0054551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740" w:type="pct"/>
            <w:hideMark/>
          </w:tcPr>
          <w:p w14:paraId="11702195" w14:textId="77777777" w:rsidR="00545514" w:rsidRPr="00545514" w:rsidRDefault="00545514" w:rsidP="00545514">
            <w:pPr>
              <w:bidi w:val="0"/>
              <w:jc w:val="both"/>
              <w:rPr>
                <w:rFonts w:asciiTheme="majorBidi" w:eastAsia="SimSun" w:hAnsiTheme="majorBidi" w:cstheme="majorBidi"/>
              </w:rPr>
            </w:pPr>
            <w:r w:rsidRPr="00545514">
              <w:rPr>
                <w:rFonts w:asciiTheme="majorBidi" w:eastAsia="SimSun" w:hAnsiTheme="majorBidi" w:cstheme="majorBidi"/>
              </w:rPr>
              <w:t xml:space="preserve">CABG+ MV&amp; TV repair </w:t>
            </w:r>
          </w:p>
        </w:tc>
        <w:tc>
          <w:tcPr>
            <w:tcW w:w="2260" w:type="pct"/>
            <w:hideMark/>
          </w:tcPr>
          <w:p w14:paraId="15C5031C" w14:textId="77777777" w:rsidR="00545514" w:rsidRPr="00545514" w:rsidRDefault="00545514" w:rsidP="00545514">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545514">
              <w:rPr>
                <w:rFonts w:asciiTheme="majorBidi" w:eastAsia="SimSun" w:hAnsiTheme="majorBidi" w:cstheme="majorBidi"/>
              </w:rPr>
              <w:t xml:space="preserve"> 1 (1%)</w:t>
            </w:r>
          </w:p>
        </w:tc>
      </w:tr>
      <w:tr w:rsidR="00545514" w:rsidRPr="00545514" w14:paraId="0F569ADD" w14:textId="77777777" w:rsidTr="00545514">
        <w:trPr>
          <w:trHeight w:val="480"/>
        </w:trPr>
        <w:tc>
          <w:tcPr>
            <w:cnfStyle w:val="001000000000" w:firstRow="0" w:lastRow="0" w:firstColumn="1" w:lastColumn="0" w:oddVBand="0" w:evenVBand="0" w:oddHBand="0" w:evenHBand="0" w:firstRowFirstColumn="0" w:firstRowLastColumn="0" w:lastRowFirstColumn="0" w:lastRowLastColumn="0"/>
            <w:tcW w:w="2740" w:type="pct"/>
            <w:hideMark/>
          </w:tcPr>
          <w:p w14:paraId="3B1053C3" w14:textId="77777777" w:rsidR="00545514" w:rsidRPr="00545514" w:rsidRDefault="00545514" w:rsidP="00545514">
            <w:pPr>
              <w:bidi w:val="0"/>
              <w:jc w:val="both"/>
              <w:rPr>
                <w:rFonts w:asciiTheme="majorBidi" w:eastAsia="SimSun" w:hAnsiTheme="majorBidi" w:cstheme="majorBidi"/>
              </w:rPr>
            </w:pPr>
            <w:r w:rsidRPr="00545514">
              <w:rPr>
                <w:rFonts w:asciiTheme="majorBidi" w:eastAsia="SimSun" w:hAnsiTheme="majorBidi" w:cstheme="majorBidi"/>
              </w:rPr>
              <w:t>Triple valve (MV+TV+AV) repair</w:t>
            </w:r>
          </w:p>
        </w:tc>
        <w:tc>
          <w:tcPr>
            <w:tcW w:w="2260" w:type="pct"/>
            <w:hideMark/>
          </w:tcPr>
          <w:p w14:paraId="7C6A2692" w14:textId="77777777" w:rsidR="00545514" w:rsidRPr="00545514" w:rsidRDefault="00545514" w:rsidP="00545514">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545514">
              <w:rPr>
                <w:rFonts w:asciiTheme="majorBidi" w:eastAsia="SimSun" w:hAnsiTheme="majorBidi" w:cstheme="majorBidi"/>
              </w:rPr>
              <w:t xml:space="preserve"> 1 (1%)</w:t>
            </w:r>
          </w:p>
        </w:tc>
      </w:tr>
      <w:tr w:rsidR="00545514" w:rsidRPr="00545514" w14:paraId="21124A8D" w14:textId="77777777" w:rsidTr="00545514">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2740" w:type="pct"/>
            <w:hideMark/>
          </w:tcPr>
          <w:p w14:paraId="087FD273" w14:textId="77777777" w:rsidR="00545514" w:rsidRPr="00545514" w:rsidRDefault="00545514" w:rsidP="00545514">
            <w:pPr>
              <w:bidi w:val="0"/>
              <w:jc w:val="both"/>
              <w:rPr>
                <w:rFonts w:asciiTheme="majorBidi" w:eastAsia="SimSun" w:hAnsiTheme="majorBidi" w:cstheme="majorBidi"/>
              </w:rPr>
            </w:pPr>
            <w:r w:rsidRPr="00545514">
              <w:rPr>
                <w:rFonts w:asciiTheme="majorBidi" w:eastAsia="SimSun" w:hAnsiTheme="majorBidi" w:cstheme="majorBidi"/>
              </w:rPr>
              <w:t>Double valve (MV+TV) repair</w:t>
            </w:r>
          </w:p>
        </w:tc>
        <w:tc>
          <w:tcPr>
            <w:tcW w:w="2260" w:type="pct"/>
            <w:hideMark/>
          </w:tcPr>
          <w:p w14:paraId="2AB9482A" w14:textId="77777777" w:rsidR="00545514" w:rsidRPr="00545514" w:rsidRDefault="00545514" w:rsidP="00545514">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545514">
              <w:rPr>
                <w:rFonts w:asciiTheme="majorBidi" w:eastAsia="SimSun" w:hAnsiTheme="majorBidi" w:cstheme="majorBidi"/>
              </w:rPr>
              <w:t>4 (4.1%)</w:t>
            </w:r>
          </w:p>
        </w:tc>
      </w:tr>
      <w:tr w:rsidR="00545514" w:rsidRPr="00545514" w14:paraId="0F3C9E33" w14:textId="77777777" w:rsidTr="00545514">
        <w:trPr>
          <w:trHeight w:val="480"/>
        </w:trPr>
        <w:tc>
          <w:tcPr>
            <w:cnfStyle w:val="001000000000" w:firstRow="0" w:lastRow="0" w:firstColumn="1" w:lastColumn="0" w:oddVBand="0" w:evenVBand="0" w:oddHBand="0" w:evenHBand="0" w:firstRowFirstColumn="0" w:firstRowLastColumn="0" w:lastRowFirstColumn="0" w:lastRowLastColumn="0"/>
            <w:tcW w:w="2740" w:type="pct"/>
            <w:hideMark/>
          </w:tcPr>
          <w:p w14:paraId="55C2CE26" w14:textId="77777777" w:rsidR="00545514" w:rsidRPr="00545514" w:rsidRDefault="00545514" w:rsidP="00545514">
            <w:pPr>
              <w:bidi w:val="0"/>
              <w:jc w:val="both"/>
              <w:rPr>
                <w:rFonts w:asciiTheme="majorBidi" w:eastAsia="SimSun" w:hAnsiTheme="majorBidi" w:cstheme="majorBidi"/>
              </w:rPr>
            </w:pPr>
            <w:r w:rsidRPr="00545514">
              <w:rPr>
                <w:rFonts w:asciiTheme="majorBidi" w:eastAsia="SimSun" w:hAnsiTheme="majorBidi" w:cstheme="majorBidi"/>
              </w:rPr>
              <w:t>Single valve repair</w:t>
            </w:r>
          </w:p>
        </w:tc>
        <w:tc>
          <w:tcPr>
            <w:tcW w:w="2260" w:type="pct"/>
            <w:hideMark/>
          </w:tcPr>
          <w:p w14:paraId="2D6B7A39" w14:textId="77777777" w:rsidR="00545514" w:rsidRPr="00545514" w:rsidRDefault="00545514" w:rsidP="00545514">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545514">
              <w:rPr>
                <w:rFonts w:asciiTheme="majorBidi" w:eastAsia="SimSun" w:hAnsiTheme="majorBidi" w:cstheme="majorBidi"/>
              </w:rPr>
              <w:t xml:space="preserve"> 3 (3.1%)</w:t>
            </w:r>
          </w:p>
        </w:tc>
      </w:tr>
      <w:tr w:rsidR="00545514" w:rsidRPr="00545514" w14:paraId="3D59D2E2" w14:textId="77777777" w:rsidTr="00545514">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2740" w:type="pct"/>
            <w:hideMark/>
          </w:tcPr>
          <w:p w14:paraId="238DB490" w14:textId="77777777" w:rsidR="00545514" w:rsidRPr="00545514" w:rsidRDefault="00545514" w:rsidP="00545514">
            <w:pPr>
              <w:bidi w:val="0"/>
              <w:jc w:val="both"/>
              <w:rPr>
                <w:rFonts w:asciiTheme="majorBidi" w:eastAsia="SimSun" w:hAnsiTheme="majorBidi" w:cstheme="majorBidi"/>
              </w:rPr>
            </w:pPr>
            <w:r w:rsidRPr="00545514">
              <w:rPr>
                <w:rFonts w:asciiTheme="majorBidi" w:eastAsia="SimSun" w:hAnsiTheme="majorBidi" w:cstheme="majorBidi"/>
              </w:rPr>
              <w:t>Bypass time (n =96)</w:t>
            </w:r>
          </w:p>
          <w:p w14:paraId="0E54CE55" w14:textId="77777777" w:rsidR="00545514" w:rsidRPr="00545514" w:rsidRDefault="00545514" w:rsidP="00545514">
            <w:pPr>
              <w:bidi w:val="0"/>
              <w:jc w:val="both"/>
              <w:rPr>
                <w:rFonts w:asciiTheme="majorBidi" w:eastAsia="SimSun" w:hAnsiTheme="majorBidi" w:cstheme="majorBidi"/>
              </w:rPr>
            </w:pPr>
            <w:r w:rsidRPr="00545514">
              <w:rPr>
                <w:rFonts w:asciiTheme="majorBidi" w:eastAsia="SimSun" w:hAnsiTheme="majorBidi" w:cstheme="majorBidi"/>
              </w:rPr>
              <w:t>Median (IQR)</w:t>
            </w:r>
            <w:r w:rsidRPr="00545514">
              <w:rPr>
                <w:rFonts w:asciiTheme="majorBidi" w:eastAsia="SimSun" w:hAnsiTheme="majorBidi" w:cstheme="majorBidi"/>
              </w:rPr>
              <w:tab/>
            </w:r>
          </w:p>
          <w:p w14:paraId="667C5A6F" w14:textId="77777777" w:rsidR="00545514" w:rsidRPr="00545514" w:rsidRDefault="00545514" w:rsidP="00545514">
            <w:pPr>
              <w:bidi w:val="0"/>
              <w:jc w:val="both"/>
              <w:rPr>
                <w:rFonts w:asciiTheme="majorBidi" w:eastAsia="SimSun" w:hAnsiTheme="majorBidi" w:cstheme="majorBidi"/>
              </w:rPr>
            </w:pPr>
            <w:r w:rsidRPr="00545514">
              <w:rPr>
                <w:rFonts w:asciiTheme="majorBidi" w:eastAsia="SimSun" w:hAnsiTheme="majorBidi" w:cstheme="majorBidi"/>
              </w:rPr>
              <w:t>Range</w:t>
            </w:r>
          </w:p>
        </w:tc>
        <w:tc>
          <w:tcPr>
            <w:tcW w:w="2260" w:type="pct"/>
          </w:tcPr>
          <w:p w14:paraId="4BA64012" w14:textId="77777777" w:rsidR="00545514" w:rsidRPr="00545514" w:rsidRDefault="00545514" w:rsidP="00545514">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p>
          <w:p w14:paraId="43F4D405" w14:textId="77777777" w:rsidR="00545514" w:rsidRPr="00545514" w:rsidRDefault="00545514" w:rsidP="00545514">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545514">
              <w:rPr>
                <w:rFonts w:asciiTheme="majorBidi" w:eastAsia="SimSun" w:hAnsiTheme="majorBidi" w:cstheme="majorBidi"/>
              </w:rPr>
              <w:t>89.5 (65.25 – 131.5)</w:t>
            </w:r>
          </w:p>
          <w:p w14:paraId="2276A9B9" w14:textId="77777777" w:rsidR="00545514" w:rsidRPr="00545514" w:rsidRDefault="00545514" w:rsidP="00545514">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545514">
              <w:rPr>
                <w:rFonts w:asciiTheme="majorBidi" w:eastAsia="SimSun" w:hAnsiTheme="majorBidi" w:cstheme="majorBidi"/>
              </w:rPr>
              <w:t>27 – 330</w:t>
            </w:r>
          </w:p>
        </w:tc>
      </w:tr>
      <w:tr w:rsidR="00545514" w:rsidRPr="00545514" w14:paraId="17C49A6D" w14:textId="77777777" w:rsidTr="00545514">
        <w:trPr>
          <w:trHeight w:val="480"/>
        </w:trPr>
        <w:tc>
          <w:tcPr>
            <w:cnfStyle w:val="001000000000" w:firstRow="0" w:lastRow="0" w:firstColumn="1" w:lastColumn="0" w:oddVBand="0" w:evenVBand="0" w:oddHBand="0" w:evenHBand="0" w:firstRowFirstColumn="0" w:firstRowLastColumn="0" w:lastRowFirstColumn="0" w:lastRowLastColumn="0"/>
            <w:tcW w:w="2740" w:type="pct"/>
            <w:hideMark/>
          </w:tcPr>
          <w:p w14:paraId="39FBF62D" w14:textId="77777777" w:rsidR="00545514" w:rsidRPr="00545514" w:rsidRDefault="00545514" w:rsidP="00545514">
            <w:pPr>
              <w:bidi w:val="0"/>
              <w:jc w:val="both"/>
              <w:rPr>
                <w:rFonts w:asciiTheme="majorBidi" w:eastAsia="SimSun" w:hAnsiTheme="majorBidi" w:cstheme="majorBidi"/>
              </w:rPr>
            </w:pPr>
            <w:r w:rsidRPr="00545514">
              <w:rPr>
                <w:rFonts w:asciiTheme="majorBidi" w:eastAsia="SimSun" w:hAnsiTheme="majorBidi" w:cstheme="majorBidi"/>
              </w:rPr>
              <w:t>Cross clamp time (n =96)</w:t>
            </w:r>
          </w:p>
          <w:p w14:paraId="12200088" w14:textId="77777777" w:rsidR="00545514" w:rsidRPr="00545514" w:rsidRDefault="00545514" w:rsidP="00545514">
            <w:pPr>
              <w:bidi w:val="0"/>
              <w:jc w:val="both"/>
              <w:rPr>
                <w:rFonts w:asciiTheme="majorBidi" w:eastAsia="SimSun" w:hAnsiTheme="majorBidi" w:cstheme="majorBidi"/>
              </w:rPr>
            </w:pPr>
            <w:r w:rsidRPr="00545514">
              <w:rPr>
                <w:rFonts w:asciiTheme="majorBidi" w:eastAsia="SimSun" w:hAnsiTheme="majorBidi" w:cstheme="majorBidi"/>
              </w:rPr>
              <w:t>Median (IQR)</w:t>
            </w:r>
          </w:p>
          <w:p w14:paraId="70C10F42" w14:textId="77777777" w:rsidR="00545514" w:rsidRPr="00545514" w:rsidRDefault="00545514" w:rsidP="00545514">
            <w:pPr>
              <w:bidi w:val="0"/>
              <w:jc w:val="both"/>
              <w:rPr>
                <w:rFonts w:asciiTheme="majorBidi" w:eastAsia="SimSun" w:hAnsiTheme="majorBidi" w:cstheme="majorBidi"/>
              </w:rPr>
            </w:pPr>
            <w:r w:rsidRPr="00545514">
              <w:rPr>
                <w:rFonts w:asciiTheme="majorBidi" w:eastAsia="SimSun" w:hAnsiTheme="majorBidi" w:cstheme="majorBidi"/>
              </w:rPr>
              <w:t>Range</w:t>
            </w:r>
          </w:p>
        </w:tc>
        <w:tc>
          <w:tcPr>
            <w:tcW w:w="2260" w:type="pct"/>
          </w:tcPr>
          <w:p w14:paraId="39735D79" w14:textId="77777777" w:rsidR="00545514" w:rsidRPr="00545514" w:rsidRDefault="00545514" w:rsidP="00545514">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p>
          <w:p w14:paraId="19D5C699" w14:textId="77777777" w:rsidR="00545514" w:rsidRPr="00545514" w:rsidRDefault="00545514" w:rsidP="00545514">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545514">
              <w:rPr>
                <w:rFonts w:asciiTheme="majorBidi" w:eastAsia="SimSun" w:hAnsiTheme="majorBidi" w:cstheme="majorBidi"/>
              </w:rPr>
              <w:t>76.5 (56.25 – 118)</w:t>
            </w:r>
          </w:p>
          <w:p w14:paraId="393094AE" w14:textId="77777777" w:rsidR="00545514" w:rsidRPr="00545514" w:rsidRDefault="00545514" w:rsidP="00545514">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545514">
              <w:rPr>
                <w:rFonts w:asciiTheme="majorBidi" w:eastAsia="SimSun" w:hAnsiTheme="majorBidi" w:cstheme="majorBidi"/>
              </w:rPr>
              <w:t>25 – 300</w:t>
            </w:r>
          </w:p>
        </w:tc>
      </w:tr>
    </w:tbl>
    <w:p w14:paraId="4E6A3811" w14:textId="63B8059F" w:rsidR="003E5B6A" w:rsidRPr="003E5B6A" w:rsidRDefault="006569FC" w:rsidP="006569FC">
      <w:pPr>
        <w:pStyle w:val="FootN"/>
      </w:pPr>
      <w:r w:rsidRPr="006569FC">
        <w:t>IHD: Ischemic Heart Disease</w:t>
      </w:r>
      <w:r>
        <w:t xml:space="preserve">, </w:t>
      </w:r>
      <w:r w:rsidRPr="006569FC">
        <w:t>DM: Diabetes Mellitus HTN: Hypertension DLP: Dyslipidemia CKD: Chronic Kidney Disease</w:t>
      </w:r>
      <w:r>
        <w:t xml:space="preserve">, </w:t>
      </w:r>
      <w:r w:rsidRPr="006569FC">
        <w:t>COPD: Chronic Obstructive Pulmonary Disease CABG: Coronary Artery Bypass Grafting MVR: Mitral Valve Replacement AVR</w:t>
      </w:r>
      <w:r>
        <w:t>:</w:t>
      </w:r>
      <w:r w:rsidRPr="006569FC">
        <w:t xml:space="preserve"> Aortic Valve Replacement TV</w:t>
      </w:r>
      <w:r>
        <w:t>:</w:t>
      </w:r>
      <w:r w:rsidRPr="006569FC">
        <w:t xml:space="preserve"> Tricuspid Valve MV</w:t>
      </w:r>
      <w:r>
        <w:t>:</w:t>
      </w:r>
      <w:r w:rsidRPr="006569FC">
        <w:t xml:space="preserve"> Mitral Valve</w:t>
      </w:r>
      <w:r>
        <w:t xml:space="preserve">, </w:t>
      </w:r>
      <w:r w:rsidRPr="006569FC">
        <w:t>IQR: Interquartile Range</w:t>
      </w:r>
      <w:r>
        <w:t>.</w:t>
      </w:r>
    </w:p>
    <w:p w14:paraId="54BAB30B" w14:textId="543E108A" w:rsidR="0056294F" w:rsidRDefault="00DE6F7D" w:rsidP="00DE6F7D">
      <w:pPr>
        <w:pStyle w:val="P"/>
        <w:rPr>
          <w:b/>
          <w:bCs/>
        </w:rPr>
      </w:pPr>
      <w:r w:rsidRPr="00DE6F7D">
        <w:t>Significant hypovolemia was observed in 22% pre-bypass and 14% post-bypass, requiring intraoperative volume replacement. Nearly half of the patients received a single vasopressor (norepinephrine), while 6% required combined norepinephrine and vasopressin. Inotropes were used in 76.5% of patients, with epinephrine as the most common single agent (51%), while 25.5% received combined epinephrine and milrinone. Thirteen patients required mechanical support, with IABP used in 12 (12.2%) and ECMO in 1 (1%). The most common intraoperative complication was bleeding (15.3%), followed by mild RV dysfunction (8.2%). No cases of repair failure or SAM were observed.</w:t>
      </w:r>
      <w:r w:rsidR="0056294F" w:rsidRPr="00060B2B">
        <w:t xml:space="preserve"> </w:t>
      </w:r>
      <w:r w:rsidR="0056294F" w:rsidRPr="00060B2B">
        <w:rPr>
          <w:b/>
          <w:bCs/>
        </w:rPr>
        <w:t xml:space="preserve">Table </w:t>
      </w:r>
      <w:r w:rsidR="00060B2B">
        <w:rPr>
          <w:b/>
          <w:bCs/>
        </w:rPr>
        <w:t>3</w:t>
      </w:r>
    </w:p>
    <w:p w14:paraId="66391FF1" w14:textId="77777777" w:rsidR="00DE6F7D" w:rsidRDefault="00DE6F7D" w:rsidP="00DE6F7D">
      <w:pPr>
        <w:pStyle w:val="Caption"/>
      </w:pPr>
      <w:r w:rsidRPr="00DE6F7D">
        <w:lastRenderedPageBreak/>
        <w:t>Table 3: Anesthetic pharmacological intervention based on intraoperative TEE hemodynamic measurements, mechanical supports and intraoperative complications and outcomes in the study participants.</w:t>
      </w:r>
    </w:p>
    <w:tbl>
      <w:tblPr>
        <w:tblStyle w:val="PlainTable23"/>
        <w:tblW w:w="5000" w:type="pct"/>
        <w:tblLook w:val="04A0" w:firstRow="1" w:lastRow="0" w:firstColumn="1" w:lastColumn="0" w:noHBand="0" w:noVBand="1"/>
      </w:tblPr>
      <w:tblGrid>
        <w:gridCol w:w="5785"/>
        <w:gridCol w:w="3242"/>
      </w:tblGrid>
      <w:tr w:rsidR="00DE6F7D" w:rsidRPr="00DE6F7D" w14:paraId="7FE583C8" w14:textId="77777777" w:rsidTr="00DE6F7D">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204" w:type="pct"/>
          </w:tcPr>
          <w:p w14:paraId="796B9744"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 xml:space="preserve">Variable </w:t>
            </w:r>
          </w:p>
          <w:p w14:paraId="2F96F547" w14:textId="77777777" w:rsidR="00DE6F7D" w:rsidRPr="00DE6F7D" w:rsidRDefault="00DE6F7D" w:rsidP="00DE6F7D">
            <w:pPr>
              <w:bidi w:val="0"/>
              <w:jc w:val="both"/>
              <w:rPr>
                <w:rFonts w:asciiTheme="majorBidi" w:eastAsia="SimSun" w:hAnsiTheme="majorBidi" w:cstheme="majorBidi"/>
                <w:highlight w:val="yellow"/>
              </w:rPr>
            </w:pPr>
          </w:p>
        </w:tc>
        <w:tc>
          <w:tcPr>
            <w:tcW w:w="1796" w:type="pct"/>
            <w:hideMark/>
          </w:tcPr>
          <w:p w14:paraId="4D4C7C15" w14:textId="77777777" w:rsidR="00DE6F7D" w:rsidRPr="00DE6F7D" w:rsidRDefault="00DE6F7D" w:rsidP="00DE6F7D">
            <w:pPr>
              <w:bidi w:val="0"/>
              <w:jc w:val="both"/>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DE6F7D">
              <w:rPr>
                <w:rFonts w:asciiTheme="majorBidi" w:eastAsia="SimSun" w:hAnsiTheme="majorBidi" w:cstheme="majorBidi"/>
              </w:rPr>
              <w:t>Study participants</w:t>
            </w:r>
          </w:p>
          <w:p w14:paraId="0A4122ED" w14:textId="77777777" w:rsidR="00DE6F7D" w:rsidRPr="00DE6F7D" w:rsidRDefault="00DE6F7D" w:rsidP="00DE6F7D">
            <w:pPr>
              <w:bidi w:val="0"/>
              <w:jc w:val="both"/>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highlight w:val="yellow"/>
              </w:rPr>
            </w:pPr>
            <w:r w:rsidRPr="00DE6F7D">
              <w:rPr>
                <w:rFonts w:asciiTheme="majorBidi" w:eastAsia="SimSun" w:hAnsiTheme="majorBidi" w:cstheme="majorBidi"/>
              </w:rPr>
              <w:t>(n =98)</w:t>
            </w:r>
          </w:p>
        </w:tc>
      </w:tr>
      <w:tr w:rsidR="00DE6F7D" w:rsidRPr="00DE6F7D" w14:paraId="285257D5" w14:textId="77777777" w:rsidTr="00DE6F7D">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204" w:type="pct"/>
            <w:hideMark/>
          </w:tcPr>
          <w:p w14:paraId="22FD9DDF"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 xml:space="preserve">I-Extra volume resuscitation </w:t>
            </w:r>
          </w:p>
          <w:p w14:paraId="769E448E"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Pre-bypass</w:t>
            </w:r>
          </w:p>
          <w:p w14:paraId="30B905E8"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Post-bypass</w:t>
            </w:r>
          </w:p>
        </w:tc>
        <w:tc>
          <w:tcPr>
            <w:tcW w:w="1796" w:type="pct"/>
          </w:tcPr>
          <w:p w14:paraId="452454BF" w14:textId="77777777" w:rsidR="00DE6F7D" w:rsidRPr="00DE6F7D" w:rsidRDefault="00DE6F7D" w:rsidP="00DE6F7D">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p>
          <w:p w14:paraId="1DD3F775" w14:textId="77777777" w:rsidR="00DE6F7D" w:rsidRPr="00DE6F7D" w:rsidRDefault="00DE6F7D" w:rsidP="00DE6F7D">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DE6F7D">
              <w:rPr>
                <w:rFonts w:asciiTheme="majorBidi" w:eastAsia="SimSun" w:hAnsiTheme="majorBidi" w:cstheme="majorBidi"/>
              </w:rPr>
              <w:t>22 (22.4%)</w:t>
            </w:r>
          </w:p>
          <w:p w14:paraId="67C915B3" w14:textId="77777777" w:rsidR="00DE6F7D" w:rsidRPr="00DE6F7D" w:rsidRDefault="00DE6F7D" w:rsidP="00DE6F7D">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DE6F7D">
              <w:rPr>
                <w:rFonts w:asciiTheme="majorBidi" w:eastAsia="SimSun" w:hAnsiTheme="majorBidi" w:cstheme="majorBidi"/>
              </w:rPr>
              <w:t>14 (14.3%)</w:t>
            </w:r>
          </w:p>
        </w:tc>
      </w:tr>
      <w:tr w:rsidR="00DE6F7D" w:rsidRPr="00DE6F7D" w14:paraId="1B6AE855" w14:textId="77777777" w:rsidTr="00DE6F7D">
        <w:trPr>
          <w:trHeight w:val="480"/>
        </w:trPr>
        <w:tc>
          <w:tcPr>
            <w:cnfStyle w:val="001000000000" w:firstRow="0" w:lastRow="0" w:firstColumn="1" w:lastColumn="0" w:oddVBand="0" w:evenVBand="0" w:oddHBand="0" w:evenHBand="0" w:firstRowFirstColumn="0" w:firstRowLastColumn="0" w:lastRowFirstColumn="0" w:lastRowLastColumn="0"/>
            <w:tcW w:w="3204" w:type="pct"/>
            <w:hideMark/>
          </w:tcPr>
          <w:p w14:paraId="7A005E1E"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II- Vasopressors</w:t>
            </w:r>
          </w:p>
          <w:p w14:paraId="7B2799A2"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 xml:space="preserve"> Single (Norepinephrine)</w:t>
            </w:r>
          </w:p>
          <w:p w14:paraId="393DDC0E"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Dual (Norepinephrine&amp; vasopressin)</w:t>
            </w:r>
          </w:p>
        </w:tc>
        <w:tc>
          <w:tcPr>
            <w:tcW w:w="1796" w:type="pct"/>
          </w:tcPr>
          <w:p w14:paraId="152FD6D6" w14:textId="77777777" w:rsidR="00DE6F7D" w:rsidRPr="00DE6F7D" w:rsidRDefault="00DE6F7D" w:rsidP="00DE6F7D">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p>
          <w:p w14:paraId="675189BC" w14:textId="77777777" w:rsidR="00DE6F7D" w:rsidRPr="00DE6F7D" w:rsidRDefault="00DE6F7D" w:rsidP="00DE6F7D">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DE6F7D">
              <w:rPr>
                <w:rFonts w:asciiTheme="majorBidi" w:eastAsia="SimSun" w:hAnsiTheme="majorBidi" w:cstheme="majorBidi"/>
              </w:rPr>
              <w:t>43 (43.8%)</w:t>
            </w:r>
          </w:p>
          <w:p w14:paraId="3E1DE1C4" w14:textId="77777777" w:rsidR="00DE6F7D" w:rsidRPr="00DE6F7D" w:rsidRDefault="00DE6F7D" w:rsidP="00DE6F7D">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DE6F7D">
              <w:rPr>
                <w:rFonts w:asciiTheme="majorBidi" w:eastAsia="SimSun" w:hAnsiTheme="majorBidi" w:cstheme="majorBidi"/>
              </w:rPr>
              <w:t>6 (6.1%)</w:t>
            </w:r>
          </w:p>
        </w:tc>
      </w:tr>
      <w:tr w:rsidR="00DE6F7D" w:rsidRPr="00DE6F7D" w14:paraId="7532555A" w14:textId="77777777" w:rsidTr="00DE6F7D">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04" w:type="pct"/>
            <w:hideMark/>
          </w:tcPr>
          <w:p w14:paraId="6F5FCD55"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III- Inotropic support</w:t>
            </w:r>
          </w:p>
          <w:p w14:paraId="49552885"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No</w:t>
            </w:r>
          </w:p>
          <w:p w14:paraId="63004CDB"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Single (Epinephrine)</w:t>
            </w:r>
          </w:p>
          <w:p w14:paraId="1D9165E5"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Dual (Epinephrine&amp; milrinone)</w:t>
            </w:r>
          </w:p>
        </w:tc>
        <w:tc>
          <w:tcPr>
            <w:tcW w:w="1796" w:type="pct"/>
          </w:tcPr>
          <w:p w14:paraId="6DFED117" w14:textId="77777777" w:rsidR="00DE6F7D" w:rsidRPr="00DE6F7D" w:rsidRDefault="00DE6F7D" w:rsidP="00DE6F7D">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p>
          <w:p w14:paraId="63A84375" w14:textId="77777777" w:rsidR="00DE6F7D" w:rsidRPr="00DE6F7D" w:rsidRDefault="00DE6F7D" w:rsidP="00DE6F7D">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DE6F7D">
              <w:rPr>
                <w:rFonts w:asciiTheme="majorBidi" w:eastAsia="SimSun" w:hAnsiTheme="majorBidi" w:cstheme="majorBidi"/>
              </w:rPr>
              <w:t>23 (23.4%)</w:t>
            </w:r>
          </w:p>
          <w:p w14:paraId="4930D31E" w14:textId="77777777" w:rsidR="00DE6F7D" w:rsidRPr="00DE6F7D" w:rsidRDefault="00DE6F7D" w:rsidP="00DE6F7D">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DE6F7D">
              <w:rPr>
                <w:rFonts w:asciiTheme="majorBidi" w:eastAsia="SimSun" w:hAnsiTheme="majorBidi" w:cstheme="majorBidi"/>
              </w:rPr>
              <w:t>50 (51%)</w:t>
            </w:r>
          </w:p>
          <w:p w14:paraId="71200A26" w14:textId="77777777" w:rsidR="00DE6F7D" w:rsidRPr="00DE6F7D" w:rsidRDefault="00DE6F7D" w:rsidP="00DE6F7D">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DE6F7D">
              <w:rPr>
                <w:rFonts w:asciiTheme="majorBidi" w:eastAsia="SimSun" w:hAnsiTheme="majorBidi" w:cstheme="majorBidi"/>
              </w:rPr>
              <w:t>25 (25.5%)</w:t>
            </w:r>
          </w:p>
        </w:tc>
      </w:tr>
      <w:tr w:rsidR="00DE6F7D" w:rsidRPr="00DE6F7D" w14:paraId="71175D0C" w14:textId="77777777" w:rsidTr="00DE6F7D">
        <w:trPr>
          <w:trHeight w:val="480"/>
        </w:trPr>
        <w:tc>
          <w:tcPr>
            <w:cnfStyle w:val="001000000000" w:firstRow="0" w:lastRow="0" w:firstColumn="1" w:lastColumn="0" w:oddVBand="0" w:evenVBand="0" w:oddHBand="0" w:evenHBand="0" w:firstRowFirstColumn="0" w:firstRowLastColumn="0" w:lastRowFirstColumn="0" w:lastRowLastColumn="0"/>
            <w:tcW w:w="3204" w:type="pct"/>
            <w:hideMark/>
          </w:tcPr>
          <w:p w14:paraId="27016026"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IABP</w:t>
            </w:r>
          </w:p>
        </w:tc>
        <w:tc>
          <w:tcPr>
            <w:tcW w:w="1796" w:type="pct"/>
            <w:hideMark/>
          </w:tcPr>
          <w:p w14:paraId="7AD24E6B" w14:textId="77777777" w:rsidR="00DE6F7D" w:rsidRPr="00DE6F7D" w:rsidRDefault="00DE6F7D" w:rsidP="00DE6F7D">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DE6F7D">
              <w:rPr>
                <w:rFonts w:asciiTheme="majorBidi" w:eastAsia="SimSun" w:hAnsiTheme="majorBidi" w:cstheme="majorBidi"/>
              </w:rPr>
              <w:t>12 (12.2%)</w:t>
            </w:r>
          </w:p>
        </w:tc>
      </w:tr>
      <w:tr w:rsidR="00DE6F7D" w:rsidRPr="00DE6F7D" w14:paraId="3588595E" w14:textId="77777777" w:rsidTr="00DE6F7D">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204" w:type="pct"/>
            <w:hideMark/>
          </w:tcPr>
          <w:p w14:paraId="28599111"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ECMO</w:t>
            </w:r>
          </w:p>
        </w:tc>
        <w:tc>
          <w:tcPr>
            <w:tcW w:w="1796" w:type="pct"/>
            <w:hideMark/>
          </w:tcPr>
          <w:p w14:paraId="0F1F0ED2" w14:textId="77777777" w:rsidR="00DE6F7D" w:rsidRPr="00DE6F7D" w:rsidRDefault="00DE6F7D" w:rsidP="00DE6F7D">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DE6F7D">
              <w:rPr>
                <w:rFonts w:asciiTheme="majorBidi" w:eastAsia="SimSun" w:hAnsiTheme="majorBidi" w:cstheme="majorBidi"/>
              </w:rPr>
              <w:t>1 (1%)</w:t>
            </w:r>
          </w:p>
        </w:tc>
      </w:tr>
      <w:tr w:rsidR="00DE6F7D" w:rsidRPr="00DE6F7D" w14:paraId="48AA544D" w14:textId="77777777" w:rsidTr="00DE6F7D">
        <w:trPr>
          <w:trHeight w:val="480"/>
        </w:trPr>
        <w:tc>
          <w:tcPr>
            <w:cnfStyle w:val="001000000000" w:firstRow="0" w:lastRow="0" w:firstColumn="1" w:lastColumn="0" w:oddVBand="0" w:evenVBand="0" w:oddHBand="0" w:evenHBand="0" w:firstRowFirstColumn="0" w:firstRowLastColumn="0" w:lastRowFirstColumn="0" w:lastRowLastColumn="0"/>
            <w:tcW w:w="3204" w:type="pct"/>
            <w:hideMark/>
          </w:tcPr>
          <w:p w14:paraId="4AD94523"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Bleeding</w:t>
            </w:r>
          </w:p>
        </w:tc>
        <w:tc>
          <w:tcPr>
            <w:tcW w:w="1796" w:type="pct"/>
            <w:hideMark/>
          </w:tcPr>
          <w:p w14:paraId="0C3E2F54" w14:textId="77777777" w:rsidR="00DE6F7D" w:rsidRPr="00DE6F7D" w:rsidRDefault="00DE6F7D" w:rsidP="00DE6F7D">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DE6F7D">
              <w:rPr>
                <w:rFonts w:asciiTheme="majorBidi" w:eastAsia="SimSun" w:hAnsiTheme="majorBidi" w:cstheme="majorBidi"/>
              </w:rPr>
              <w:t>15 (15.3%)</w:t>
            </w:r>
          </w:p>
        </w:tc>
      </w:tr>
      <w:tr w:rsidR="00DE6F7D" w:rsidRPr="00DE6F7D" w14:paraId="68ED250A" w14:textId="77777777" w:rsidTr="00DE6F7D">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204" w:type="pct"/>
            <w:hideMark/>
          </w:tcPr>
          <w:p w14:paraId="4970DCF2"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Renal shutdown</w:t>
            </w:r>
          </w:p>
        </w:tc>
        <w:tc>
          <w:tcPr>
            <w:tcW w:w="1796" w:type="pct"/>
            <w:hideMark/>
          </w:tcPr>
          <w:p w14:paraId="09D91AFD" w14:textId="77777777" w:rsidR="00DE6F7D" w:rsidRPr="00DE6F7D" w:rsidRDefault="00DE6F7D" w:rsidP="00DE6F7D">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DE6F7D">
              <w:rPr>
                <w:rFonts w:asciiTheme="majorBidi" w:eastAsia="SimSun" w:hAnsiTheme="majorBidi" w:cstheme="majorBidi"/>
              </w:rPr>
              <w:t>3 (3.1%)</w:t>
            </w:r>
          </w:p>
        </w:tc>
      </w:tr>
      <w:tr w:rsidR="00DE6F7D" w:rsidRPr="00DE6F7D" w14:paraId="22936B49" w14:textId="77777777" w:rsidTr="00DE6F7D">
        <w:trPr>
          <w:trHeight w:val="480"/>
        </w:trPr>
        <w:tc>
          <w:tcPr>
            <w:cnfStyle w:val="001000000000" w:firstRow="0" w:lastRow="0" w:firstColumn="1" w:lastColumn="0" w:oddVBand="0" w:evenVBand="0" w:oddHBand="0" w:evenHBand="0" w:firstRowFirstColumn="0" w:firstRowLastColumn="0" w:lastRowFirstColumn="0" w:lastRowLastColumn="0"/>
            <w:tcW w:w="3204" w:type="pct"/>
            <w:hideMark/>
          </w:tcPr>
          <w:p w14:paraId="6CB2D542"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Failure of Repair</w:t>
            </w:r>
          </w:p>
        </w:tc>
        <w:tc>
          <w:tcPr>
            <w:tcW w:w="1796" w:type="pct"/>
            <w:hideMark/>
          </w:tcPr>
          <w:p w14:paraId="23AC4302" w14:textId="77777777" w:rsidR="00DE6F7D" w:rsidRPr="00DE6F7D" w:rsidRDefault="00DE6F7D" w:rsidP="00DE6F7D">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DE6F7D">
              <w:rPr>
                <w:rFonts w:asciiTheme="majorBidi" w:eastAsia="SimSun" w:hAnsiTheme="majorBidi" w:cstheme="majorBidi"/>
              </w:rPr>
              <w:t>0 (0%)</w:t>
            </w:r>
          </w:p>
        </w:tc>
      </w:tr>
      <w:tr w:rsidR="00DE6F7D" w:rsidRPr="00DE6F7D" w14:paraId="62EE85F5" w14:textId="77777777" w:rsidTr="00DE6F7D">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204" w:type="pct"/>
            <w:hideMark/>
          </w:tcPr>
          <w:p w14:paraId="0C8794E8"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Paravalvular leak</w:t>
            </w:r>
          </w:p>
        </w:tc>
        <w:tc>
          <w:tcPr>
            <w:tcW w:w="1796" w:type="pct"/>
            <w:hideMark/>
          </w:tcPr>
          <w:p w14:paraId="48684366" w14:textId="77777777" w:rsidR="00DE6F7D" w:rsidRPr="00DE6F7D" w:rsidRDefault="00DE6F7D" w:rsidP="00DE6F7D">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DE6F7D">
              <w:rPr>
                <w:rFonts w:asciiTheme="majorBidi" w:eastAsia="SimSun" w:hAnsiTheme="majorBidi" w:cstheme="majorBidi"/>
              </w:rPr>
              <w:t>2 (2%)</w:t>
            </w:r>
          </w:p>
        </w:tc>
      </w:tr>
      <w:tr w:rsidR="00DE6F7D" w:rsidRPr="00DE6F7D" w14:paraId="5ACDF5DE" w14:textId="77777777" w:rsidTr="00DE6F7D">
        <w:trPr>
          <w:trHeight w:val="480"/>
        </w:trPr>
        <w:tc>
          <w:tcPr>
            <w:cnfStyle w:val="001000000000" w:firstRow="0" w:lastRow="0" w:firstColumn="1" w:lastColumn="0" w:oddVBand="0" w:evenVBand="0" w:oddHBand="0" w:evenHBand="0" w:firstRowFirstColumn="0" w:firstRowLastColumn="0" w:lastRowFirstColumn="0" w:lastRowLastColumn="0"/>
            <w:tcW w:w="3204" w:type="pct"/>
            <w:hideMark/>
          </w:tcPr>
          <w:p w14:paraId="7395E30A"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SAM</w:t>
            </w:r>
          </w:p>
        </w:tc>
        <w:tc>
          <w:tcPr>
            <w:tcW w:w="1796" w:type="pct"/>
            <w:hideMark/>
          </w:tcPr>
          <w:p w14:paraId="5833EB12" w14:textId="77777777" w:rsidR="00DE6F7D" w:rsidRPr="00DE6F7D" w:rsidRDefault="00DE6F7D" w:rsidP="00DE6F7D">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DE6F7D">
              <w:rPr>
                <w:rFonts w:asciiTheme="majorBidi" w:eastAsia="SimSun" w:hAnsiTheme="majorBidi" w:cstheme="majorBidi"/>
              </w:rPr>
              <w:t>0 (0%)</w:t>
            </w:r>
          </w:p>
        </w:tc>
      </w:tr>
      <w:tr w:rsidR="00DE6F7D" w:rsidRPr="00DE6F7D" w14:paraId="56C578E2" w14:textId="77777777" w:rsidTr="00DE6F7D">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204" w:type="pct"/>
            <w:hideMark/>
          </w:tcPr>
          <w:p w14:paraId="2A5E27CE"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Graft failure (RWMA new)</w:t>
            </w:r>
          </w:p>
        </w:tc>
        <w:tc>
          <w:tcPr>
            <w:tcW w:w="1796" w:type="pct"/>
            <w:hideMark/>
          </w:tcPr>
          <w:p w14:paraId="7929E1B9" w14:textId="77777777" w:rsidR="00DE6F7D" w:rsidRPr="00DE6F7D" w:rsidRDefault="00DE6F7D" w:rsidP="00DE6F7D">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DE6F7D">
              <w:rPr>
                <w:rFonts w:asciiTheme="majorBidi" w:eastAsia="SimSun" w:hAnsiTheme="majorBidi" w:cstheme="majorBidi"/>
              </w:rPr>
              <w:t>2 (2%)</w:t>
            </w:r>
          </w:p>
        </w:tc>
      </w:tr>
      <w:tr w:rsidR="00DE6F7D" w:rsidRPr="00DE6F7D" w14:paraId="3DEBEA7E" w14:textId="77777777" w:rsidTr="00DE6F7D">
        <w:trPr>
          <w:trHeight w:val="480"/>
        </w:trPr>
        <w:tc>
          <w:tcPr>
            <w:cnfStyle w:val="001000000000" w:firstRow="0" w:lastRow="0" w:firstColumn="1" w:lastColumn="0" w:oddVBand="0" w:evenVBand="0" w:oddHBand="0" w:evenHBand="0" w:firstRowFirstColumn="0" w:firstRowLastColumn="0" w:lastRowFirstColumn="0" w:lastRowLastColumn="0"/>
            <w:tcW w:w="3204" w:type="pct"/>
            <w:hideMark/>
          </w:tcPr>
          <w:p w14:paraId="70BB478C"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 xml:space="preserve">Death </w:t>
            </w:r>
          </w:p>
        </w:tc>
        <w:tc>
          <w:tcPr>
            <w:tcW w:w="1796" w:type="pct"/>
            <w:hideMark/>
          </w:tcPr>
          <w:p w14:paraId="5BB4B0B5" w14:textId="77777777" w:rsidR="00DE6F7D" w:rsidRPr="00DE6F7D" w:rsidRDefault="00DE6F7D" w:rsidP="00DE6F7D">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DE6F7D">
              <w:rPr>
                <w:rFonts w:asciiTheme="majorBidi" w:eastAsia="SimSun" w:hAnsiTheme="majorBidi" w:cstheme="majorBidi"/>
              </w:rPr>
              <w:t>0 (0%)</w:t>
            </w:r>
          </w:p>
        </w:tc>
      </w:tr>
      <w:tr w:rsidR="00DE6F7D" w:rsidRPr="00DE6F7D" w14:paraId="2A234E01" w14:textId="77777777" w:rsidTr="00DE6F7D">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204" w:type="pct"/>
            <w:hideMark/>
          </w:tcPr>
          <w:p w14:paraId="1E8FBC57"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 xml:space="preserve">LV systolic function deterioration </w:t>
            </w:r>
          </w:p>
        </w:tc>
        <w:tc>
          <w:tcPr>
            <w:tcW w:w="1796" w:type="pct"/>
            <w:hideMark/>
          </w:tcPr>
          <w:p w14:paraId="0B3923E9" w14:textId="77777777" w:rsidR="00DE6F7D" w:rsidRPr="00DE6F7D" w:rsidRDefault="00DE6F7D" w:rsidP="00DE6F7D">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DE6F7D">
              <w:rPr>
                <w:rFonts w:asciiTheme="majorBidi" w:eastAsia="SimSun" w:hAnsiTheme="majorBidi" w:cstheme="majorBidi"/>
              </w:rPr>
              <w:t>3 (3.1%)</w:t>
            </w:r>
          </w:p>
        </w:tc>
      </w:tr>
      <w:tr w:rsidR="00DE6F7D" w:rsidRPr="00DE6F7D" w14:paraId="61C98E41" w14:textId="77777777" w:rsidTr="00DE6F7D">
        <w:trPr>
          <w:trHeight w:val="480"/>
        </w:trPr>
        <w:tc>
          <w:tcPr>
            <w:cnfStyle w:val="001000000000" w:firstRow="0" w:lastRow="0" w:firstColumn="1" w:lastColumn="0" w:oddVBand="0" w:evenVBand="0" w:oddHBand="0" w:evenHBand="0" w:firstRowFirstColumn="0" w:firstRowLastColumn="0" w:lastRowFirstColumn="0" w:lastRowLastColumn="0"/>
            <w:tcW w:w="3204" w:type="pct"/>
            <w:hideMark/>
          </w:tcPr>
          <w:p w14:paraId="27744439"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RV systolic function deterioration</w:t>
            </w:r>
          </w:p>
          <w:p w14:paraId="3269F99A"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 xml:space="preserve">Mild RV dysfunction </w:t>
            </w:r>
          </w:p>
          <w:p w14:paraId="269959F2" w14:textId="77777777" w:rsidR="00DE6F7D" w:rsidRPr="00DE6F7D" w:rsidRDefault="00DE6F7D" w:rsidP="00DE6F7D">
            <w:pPr>
              <w:bidi w:val="0"/>
              <w:jc w:val="both"/>
              <w:rPr>
                <w:rFonts w:asciiTheme="majorBidi" w:eastAsia="SimSun" w:hAnsiTheme="majorBidi" w:cstheme="majorBidi"/>
              </w:rPr>
            </w:pPr>
            <w:r w:rsidRPr="00DE6F7D">
              <w:rPr>
                <w:rFonts w:asciiTheme="majorBidi" w:eastAsia="SimSun" w:hAnsiTheme="majorBidi" w:cstheme="majorBidi"/>
              </w:rPr>
              <w:t xml:space="preserve">Moderate RV dysfunction </w:t>
            </w:r>
          </w:p>
        </w:tc>
        <w:tc>
          <w:tcPr>
            <w:tcW w:w="1796" w:type="pct"/>
          </w:tcPr>
          <w:p w14:paraId="641C59F3" w14:textId="77777777" w:rsidR="00DE6F7D" w:rsidRPr="00DE6F7D" w:rsidRDefault="00DE6F7D" w:rsidP="00DE6F7D">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p>
          <w:p w14:paraId="2EB3B298" w14:textId="77777777" w:rsidR="00DE6F7D" w:rsidRPr="00DE6F7D" w:rsidRDefault="00DE6F7D" w:rsidP="00DE6F7D">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DE6F7D">
              <w:rPr>
                <w:rFonts w:asciiTheme="majorBidi" w:eastAsia="SimSun" w:hAnsiTheme="majorBidi" w:cstheme="majorBidi"/>
              </w:rPr>
              <w:t>8 (8.2%)</w:t>
            </w:r>
          </w:p>
          <w:p w14:paraId="3ED7399A" w14:textId="77777777" w:rsidR="00DE6F7D" w:rsidRPr="00DE6F7D" w:rsidRDefault="00DE6F7D" w:rsidP="00DE6F7D">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DE6F7D">
              <w:rPr>
                <w:rFonts w:asciiTheme="majorBidi" w:eastAsia="SimSun" w:hAnsiTheme="majorBidi" w:cstheme="majorBidi"/>
              </w:rPr>
              <w:t>2(2%)</w:t>
            </w:r>
          </w:p>
        </w:tc>
      </w:tr>
    </w:tbl>
    <w:p w14:paraId="5A95335B" w14:textId="1B764965" w:rsidR="00DE6F7D" w:rsidRPr="00DE6F7D" w:rsidRDefault="00490F8F" w:rsidP="00365A11">
      <w:pPr>
        <w:pStyle w:val="FootN"/>
      </w:pPr>
      <w:r w:rsidRPr="00490F8F">
        <w:t>IABP</w:t>
      </w:r>
      <w:r>
        <w:t>:</w:t>
      </w:r>
      <w:r w:rsidRPr="00490F8F">
        <w:t xml:space="preserve"> Intra-Aortic Balloon Pump</w:t>
      </w:r>
      <w:r>
        <w:t xml:space="preserve">, </w:t>
      </w:r>
      <w:r w:rsidR="007B290F" w:rsidRPr="00490F8F">
        <w:t>ECMO: Extracorporeal</w:t>
      </w:r>
      <w:r w:rsidRPr="00490F8F">
        <w:t xml:space="preserve"> Membrane Oxygenation</w:t>
      </w:r>
      <w:r>
        <w:t>,</w:t>
      </w:r>
      <w:r w:rsidRPr="00490F8F">
        <w:t xml:space="preserve"> SAM</w:t>
      </w:r>
      <w:r>
        <w:t>:</w:t>
      </w:r>
      <w:r w:rsidRPr="00490F8F">
        <w:t xml:space="preserve"> Systolic Anterior Motion (of the mitral valve)</w:t>
      </w:r>
      <w:r>
        <w:t xml:space="preserve">, </w:t>
      </w:r>
      <w:r w:rsidRPr="00490F8F">
        <w:t>RWMA</w:t>
      </w:r>
      <w:r>
        <w:t>:</w:t>
      </w:r>
      <w:r w:rsidRPr="00490F8F">
        <w:t xml:space="preserve"> Regional Wall Motion Abnormality</w:t>
      </w:r>
      <w:r>
        <w:t xml:space="preserve">, </w:t>
      </w:r>
      <w:r w:rsidRPr="00490F8F">
        <w:t>LV</w:t>
      </w:r>
      <w:r>
        <w:t>:</w:t>
      </w:r>
      <w:r w:rsidRPr="00490F8F">
        <w:t xml:space="preserve"> Left Ventricle RV</w:t>
      </w:r>
      <w:r>
        <w:t>:</w:t>
      </w:r>
      <w:r w:rsidRPr="00490F8F">
        <w:t xml:space="preserve"> Right Ventricle</w:t>
      </w:r>
    </w:p>
    <w:p w14:paraId="3390EE5D" w14:textId="38637E67" w:rsidR="0056294F" w:rsidRDefault="007B290F" w:rsidP="007B290F">
      <w:pPr>
        <w:pStyle w:val="P"/>
        <w:rPr>
          <w:b/>
          <w:bCs/>
        </w:rPr>
      </w:pPr>
      <w:r w:rsidRPr="007B290F">
        <w:rPr>
          <w:lang w:val="en-US"/>
        </w:rPr>
        <w:t>Five patients developed new pre-bypass valvular regurgitation requiring unplanned surgical intervention. Of four patients with post-bypass new pathology, three also required unplanned surgical intervention.</w:t>
      </w:r>
      <w:r w:rsidRPr="009052DA">
        <w:rPr>
          <w:b/>
          <w:bCs/>
        </w:rPr>
        <w:t xml:space="preserve"> Table</w:t>
      </w:r>
      <w:r w:rsidR="0056294F" w:rsidRPr="009052DA">
        <w:rPr>
          <w:b/>
          <w:bCs/>
        </w:rPr>
        <w:t xml:space="preserve"> </w:t>
      </w:r>
      <w:r>
        <w:rPr>
          <w:b/>
          <w:bCs/>
        </w:rPr>
        <w:t>4</w:t>
      </w:r>
    </w:p>
    <w:p w14:paraId="34A570BE" w14:textId="123918AC" w:rsidR="007B290F" w:rsidRDefault="007B290F" w:rsidP="007B290F">
      <w:pPr>
        <w:pStyle w:val="Caption"/>
      </w:pPr>
      <w:r w:rsidRPr="007B290F">
        <w:t xml:space="preserve">Table </w:t>
      </w:r>
      <w:r>
        <w:t>4</w:t>
      </w:r>
      <w:r w:rsidRPr="007B290F">
        <w:t>: TEE guided new intraoperative pathology detection changing surgical intervention</w:t>
      </w:r>
      <w:r>
        <w:t>.</w:t>
      </w:r>
    </w:p>
    <w:tbl>
      <w:tblPr>
        <w:tblStyle w:val="PlainTable24"/>
        <w:tblW w:w="5000" w:type="pct"/>
        <w:tblLook w:val="04A0" w:firstRow="1" w:lastRow="0" w:firstColumn="1" w:lastColumn="0" w:noHBand="0" w:noVBand="1"/>
      </w:tblPr>
      <w:tblGrid>
        <w:gridCol w:w="1796"/>
        <w:gridCol w:w="2515"/>
        <w:gridCol w:w="2181"/>
        <w:gridCol w:w="2535"/>
      </w:tblGrid>
      <w:tr w:rsidR="007B290F" w:rsidRPr="007B290F" w14:paraId="149248E1" w14:textId="77777777" w:rsidTr="00257E5F">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388" w:type="pct"/>
            <w:gridSpan w:val="2"/>
          </w:tcPr>
          <w:p w14:paraId="4BC887F7" w14:textId="77777777" w:rsidR="007B290F" w:rsidRPr="007B290F" w:rsidRDefault="007B290F" w:rsidP="007B290F">
            <w:pPr>
              <w:bidi w:val="0"/>
              <w:jc w:val="both"/>
              <w:rPr>
                <w:rFonts w:asciiTheme="majorBidi" w:eastAsia="SimSun" w:hAnsiTheme="majorBidi" w:cstheme="majorBidi"/>
              </w:rPr>
            </w:pPr>
            <w:r w:rsidRPr="007B290F">
              <w:rPr>
                <w:rFonts w:asciiTheme="majorBidi" w:eastAsia="SimSun" w:hAnsiTheme="majorBidi" w:cstheme="majorBidi"/>
              </w:rPr>
              <w:lastRenderedPageBreak/>
              <w:t xml:space="preserve">Variable </w:t>
            </w:r>
          </w:p>
          <w:p w14:paraId="6714DF6D" w14:textId="77777777" w:rsidR="007B290F" w:rsidRPr="007B290F" w:rsidRDefault="007B290F" w:rsidP="007B290F">
            <w:pPr>
              <w:bidi w:val="0"/>
              <w:jc w:val="both"/>
              <w:rPr>
                <w:rFonts w:asciiTheme="majorBidi" w:eastAsia="SimSun" w:hAnsiTheme="majorBidi" w:cstheme="majorBidi"/>
                <w:highlight w:val="yellow"/>
              </w:rPr>
            </w:pPr>
          </w:p>
        </w:tc>
        <w:tc>
          <w:tcPr>
            <w:tcW w:w="1208" w:type="pct"/>
            <w:hideMark/>
          </w:tcPr>
          <w:p w14:paraId="26CC4A7E" w14:textId="77777777" w:rsidR="007B290F" w:rsidRPr="007B290F" w:rsidRDefault="007B290F" w:rsidP="007B290F">
            <w:pPr>
              <w:bidi w:val="0"/>
              <w:jc w:val="both"/>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7B290F">
              <w:rPr>
                <w:rFonts w:asciiTheme="majorBidi" w:eastAsia="SimSun" w:hAnsiTheme="majorBidi" w:cstheme="majorBidi"/>
              </w:rPr>
              <w:t>Study participants</w:t>
            </w:r>
          </w:p>
          <w:p w14:paraId="06527AD9" w14:textId="77777777" w:rsidR="007B290F" w:rsidRPr="007B290F" w:rsidRDefault="007B290F" w:rsidP="007B290F">
            <w:pPr>
              <w:bidi w:val="0"/>
              <w:jc w:val="both"/>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highlight w:val="yellow"/>
              </w:rPr>
            </w:pPr>
            <w:r w:rsidRPr="007B290F">
              <w:rPr>
                <w:rFonts w:asciiTheme="majorBidi" w:eastAsia="SimSun" w:hAnsiTheme="majorBidi" w:cstheme="majorBidi"/>
              </w:rPr>
              <w:t>(n =98)</w:t>
            </w:r>
          </w:p>
        </w:tc>
        <w:tc>
          <w:tcPr>
            <w:tcW w:w="1404" w:type="pct"/>
            <w:hideMark/>
          </w:tcPr>
          <w:p w14:paraId="253F9DB7" w14:textId="77777777" w:rsidR="007B290F" w:rsidRPr="007B290F" w:rsidRDefault="007B290F" w:rsidP="007B290F">
            <w:pPr>
              <w:bidi w:val="0"/>
              <w:jc w:val="both"/>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7B290F">
              <w:rPr>
                <w:rFonts w:asciiTheme="majorBidi" w:eastAsia="SimSun" w:hAnsiTheme="majorBidi" w:cstheme="majorBidi"/>
              </w:rPr>
              <w:t>Surgical intervention</w:t>
            </w:r>
          </w:p>
        </w:tc>
      </w:tr>
      <w:tr w:rsidR="007B290F" w:rsidRPr="007B290F" w14:paraId="447121F7" w14:textId="77777777" w:rsidTr="00257E5F">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95" w:type="pct"/>
            <w:vMerge w:val="restart"/>
            <w:hideMark/>
          </w:tcPr>
          <w:p w14:paraId="4B029995" w14:textId="77777777" w:rsidR="007B290F" w:rsidRPr="007B290F" w:rsidRDefault="007B290F" w:rsidP="007B290F">
            <w:pPr>
              <w:bidi w:val="0"/>
              <w:jc w:val="both"/>
              <w:rPr>
                <w:rFonts w:asciiTheme="majorBidi" w:eastAsia="SimSun" w:hAnsiTheme="majorBidi" w:cstheme="majorBidi"/>
              </w:rPr>
            </w:pPr>
            <w:r w:rsidRPr="007B290F">
              <w:rPr>
                <w:rFonts w:asciiTheme="majorBidi" w:eastAsia="SimSun" w:hAnsiTheme="majorBidi" w:cstheme="majorBidi"/>
              </w:rPr>
              <w:t>I-Pre- bypass</w:t>
            </w:r>
          </w:p>
        </w:tc>
        <w:tc>
          <w:tcPr>
            <w:tcW w:w="1393" w:type="pct"/>
            <w:hideMark/>
          </w:tcPr>
          <w:p w14:paraId="3DCACBA9" w14:textId="77777777" w:rsidR="007B290F" w:rsidRPr="007B290F" w:rsidRDefault="007B290F" w:rsidP="007B290F">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7B290F">
              <w:rPr>
                <w:rFonts w:asciiTheme="majorBidi" w:eastAsia="SimSun" w:hAnsiTheme="majorBidi" w:cstheme="majorBidi"/>
                <w:b/>
                <w:bCs/>
              </w:rPr>
              <w:t>Total</w:t>
            </w:r>
          </w:p>
        </w:tc>
        <w:tc>
          <w:tcPr>
            <w:tcW w:w="1208" w:type="pct"/>
            <w:hideMark/>
          </w:tcPr>
          <w:p w14:paraId="27F3E6C4" w14:textId="77777777" w:rsidR="007B290F" w:rsidRPr="007B290F" w:rsidRDefault="007B290F" w:rsidP="007B290F">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7B290F">
              <w:rPr>
                <w:rFonts w:asciiTheme="majorBidi" w:eastAsia="SimSun" w:hAnsiTheme="majorBidi" w:cstheme="majorBidi"/>
              </w:rPr>
              <w:t>5 (5.1%)</w:t>
            </w:r>
          </w:p>
        </w:tc>
        <w:tc>
          <w:tcPr>
            <w:tcW w:w="1404" w:type="pct"/>
          </w:tcPr>
          <w:p w14:paraId="52E8B4E9" w14:textId="77777777" w:rsidR="007B290F" w:rsidRPr="007B290F" w:rsidRDefault="007B290F" w:rsidP="007B290F">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p>
        </w:tc>
      </w:tr>
      <w:tr w:rsidR="007B290F" w:rsidRPr="007B290F" w14:paraId="363ABEAC" w14:textId="77777777" w:rsidTr="00257E5F">
        <w:trPr>
          <w:trHeight w:val="480"/>
        </w:trPr>
        <w:tc>
          <w:tcPr>
            <w:cnfStyle w:val="001000000000" w:firstRow="0" w:lastRow="0" w:firstColumn="1" w:lastColumn="0" w:oddVBand="0" w:evenVBand="0" w:oddHBand="0" w:evenHBand="0" w:firstRowFirstColumn="0" w:firstRowLastColumn="0" w:lastRowFirstColumn="0" w:lastRowLastColumn="0"/>
            <w:tcW w:w="0" w:type="auto"/>
            <w:vMerge/>
            <w:hideMark/>
          </w:tcPr>
          <w:p w14:paraId="4330D9F8" w14:textId="77777777" w:rsidR="007B290F" w:rsidRPr="007B290F" w:rsidRDefault="007B290F" w:rsidP="007B290F">
            <w:pPr>
              <w:bidi w:val="0"/>
              <w:rPr>
                <w:rFonts w:asciiTheme="majorBidi" w:hAnsiTheme="majorBidi" w:cstheme="majorBidi"/>
              </w:rPr>
            </w:pPr>
          </w:p>
        </w:tc>
        <w:tc>
          <w:tcPr>
            <w:tcW w:w="1393" w:type="pct"/>
          </w:tcPr>
          <w:p w14:paraId="4426E5BF"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7B290F">
              <w:rPr>
                <w:rFonts w:asciiTheme="majorBidi" w:eastAsia="SimSun" w:hAnsiTheme="majorBidi" w:cstheme="majorBidi"/>
                <w:b/>
                <w:bCs/>
              </w:rPr>
              <w:t>Significant MR</w:t>
            </w:r>
          </w:p>
          <w:p w14:paraId="2348A462"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p>
          <w:p w14:paraId="34D70ED5"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7B290F">
              <w:rPr>
                <w:rFonts w:asciiTheme="majorBidi" w:eastAsia="SimSun" w:hAnsiTheme="majorBidi" w:cstheme="majorBidi"/>
                <w:b/>
                <w:bCs/>
              </w:rPr>
              <w:t>Significant TR</w:t>
            </w:r>
          </w:p>
        </w:tc>
        <w:tc>
          <w:tcPr>
            <w:tcW w:w="1208" w:type="pct"/>
          </w:tcPr>
          <w:p w14:paraId="3960C2F1"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7B290F">
              <w:rPr>
                <w:rFonts w:asciiTheme="majorBidi" w:eastAsia="SimSun" w:hAnsiTheme="majorBidi" w:cstheme="majorBidi"/>
              </w:rPr>
              <w:t>4 (4.1)</w:t>
            </w:r>
          </w:p>
          <w:p w14:paraId="50236EEB"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p>
          <w:p w14:paraId="7A62FF44"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7B290F">
              <w:rPr>
                <w:rFonts w:asciiTheme="majorBidi" w:eastAsia="SimSun" w:hAnsiTheme="majorBidi" w:cstheme="majorBidi"/>
              </w:rPr>
              <w:t>1 (1%)</w:t>
            </w:r>
          </w:p>
        </w:tc>
        <w:tc>
          <w:tcPr>
            <w:tcW w:w="1404" w:type="pct"/>
          </w:tcPr>
          <w:p w14:paraId="42E7C1FF"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7B290F">
              <w:rPr>
                <w:rFonts w:asciiTheme="majorBidi" w:eastAsia="SimSun" w:hAnsiTheme="majorBidi" w:cstheme="majorBidi"/>
              </w:rPr>
              <w:t>MV Repair</w:t>
            </w:r>
          </w:p>
          <w:p w14:paraId="500A3BDC"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p>
          <w:p w14:paraId="33A75A2A"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7B290F">
              <w:rPr>
                <w:rFonts w:asciiTheme="majorBidi" w:eastAsia="SimSun" w:hAnsiTheme="majorBidi" w:cstheme="majorBidi"/>
              </w:rPr>
              <w:t>TV Repair</w:t>
            </w:r>
          </w:p>
        </w:tc>
      </w:tr>
      <w:tr w:rsidR="007B290F" w:rsidRPr="007B290F" w14:paraId="21903FA7" w14:textId="77777777" w:rsidTr="00257E5F">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95" w:type="pct"/>
            <w:vMerge w:val="restart"/>
            <w:hideMark/>
          </w:tcPr>
          <w:p w14:paraId="06B195EB" w14:textId="77777777" w:rsidR="007B290F" w:rsidRPr="007B290F" w:rsidRDefault="007B290F" w:rsidP="007B290F">
            <w:pPr>
              <w:bidi w:val="0"/>
              <w:jc w:val="both"/>
              <w:rPr>
                <w:rFonts w:asciiTheme="majorBidi" w:eastAsia="SimSun" w:hAnsiTheme="majorBidi" w:cstheme="majorBidi"/>
              </w:rPr>
            </w:pPr>
            <w:r w:rsidRPr="007B290F">
              <w:rPr>
                <w:rFonts w:asciiTheme="majorBidi" w:eastAsia="SimSun" w:hAnsiTheme="majorBidi" w:cstheme="majorBidi"/>
              </w:rPr>
              <w:t xml:space="preserve">II-Post bypass </w:t>
            </w:r>
          </w:p>
        </w:tc>
        <w:tc>
          <w:tcPr>
            <w:tcW w:w="1393" w:type="pct"/>
            <w:hideMark/>
          </w:tcPr>
          <w:p w14:paraId="65D10C25" w14:textId="77777777" w:rsidR="007B290F" w:rsidRPr="007B290F" w:rsidRDefault="007B290F" w:rsidP="007B290F">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7B290F">
              <w:rPr>
                <w:rFonts w:asciiTheme="majorBidi" w:eastAsia="SimSun" w:hAnsiTheme="majorBidi" w:cstheme="majorBidi"/>
                <w:b/>
                <w:bCs/>
              </w:rPr>
              <w:t xml:space="preserve">Total </w:t>
            </w:r>
          </w:p>
        </w:tc>
        <w:tc>
          <w:tcPr>
            <w:tcW w:w="1208" w:type="pct"/>
            <w:hideMark/>
          </w:tcPr>
          <w:p w14:paraId="1FCBD4FD" w14:textId="77777777" w:rsidR="007B290F" w:rsidRPr="007B290F" w:rsidRDefault="007B290F" w:rsidP="007B290F">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7B290F">
              <w:rPr>
                <w:rFonts w:asciiTheme="majorBidi" w:eastAsia="SimSun" w:hAnsiTheme="majorBidi" w:cstheme="majorBidi"/>
              </w:rPr>
              <w:t>4 (4.1%)</w:t>
            </w:r>
          </w:p>
        </w:tc>
        <w:tc>
          <w:tcPr>
            <w:tcW w:w="1404" w:type="pct"/>
          </w:tcPr>
          <w:p w14:paraId="69B6B6D0" w14:textId="77777777" w:rsidR="007B290F" w:rsidRPr="007B290F" w:rsidRDefault="007B290F" w:rsidP="007B290F">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p>
        </w:tc>
      </w:tr>
      <w:tr w:rsidR="007B290F" w:rsidRPr="007B290F" w14:paraId="19494903" w14:textId="77777777" w:rsidTr="00257E5F">
        <w:trPr>
          <w:trHeight w:val="480"/>
        </w:trPr>
        <w:tc>
          <w:tcPr>
            <w:cnfStyle w:val="001000000000" w:firstRow="0" w:lastRow="0" w:firstColumn="1" w:lastColumn="0" w:oddVBand="0" w:evenVBand="0" w:oddHBand="0" w:evenHBand="0" w:firstRowFirstColumn="0" w:firstRowLastColumn="0" w:lastRowFirstColumn="0" w:lastRowLastColumn="0"/>
            <w:tcW w:w="0" w:type="auto"/>
            <w:vMerge/>
            <w:hideMark/>
          </w:tcPr>
          <w:p w14:paraId="35E6A756" w14:textId="77777777" w:rsidR="007B290F" w:rsidRPr="007B290F" w:rsidRDefault="007B290F" w:rsidP="007B290F">
            <w:pPr>
              <w:bidi w:val="0"/>
              <w:rPr>
                <w:rFonts w:asciiTheme="majorBidi" w:hAnsiTheme="majorBidi" w:cstheme="majorBidi"/>
              </w:rPr>
            </w:pPr>
          </w:p>
        </w:tc>
        <w:tc>
          <w:tcPr>
            <w:tcW w:w="1393" w:type="pct"/>
          </w:tcPr>
          <w:p w14:paraId="6CAE5486"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7B290F">
              <w:rPr>
                <w:rFonts w:asciiTheme="majorBidi" w:eastAsia="SimSun" w:hAnsiTheme="majorBidi" w:cstheme="majorBidi"/>
                <w:b/>
                <w:bCs/>
              </w:rPr>
              <w:t>New RWMA</w:t>
            </w:r>
          </w:p>
          <w:p w14:paraId="76ED810D"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p>
          <w:p w14:paraId="107CD0FA"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7B290F">
              <w:rPr>
                <w:rFonts w:asciiTheme="majorBidi" w:eastAsia="SimSun" w:hAnsiTheme="majorBidi" w:cstheme="majorBidi"/>
                <w:b/>
                <w:bCs/>
              </w:rPr>
              <w:t>New RWMA+ severe MR</w:t>
            </w:r>
          </w:p>
          <w:p w14:paraId="1F69C709"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p>
          <w:p w14:paraId="3805714C"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7B290F">
              <w:rPr>
                <w:rFonts w:asciiTheme="majorBidi" w:eastAsia="SimSun" w:hAnsiTheme="majorBidi" w:cstheme="majorBidi"/>
                <w:b/>
                <w:bCs/>
              </w:rPr>
              <w:t>Significant para MV leak</w:t>
            </w:r>
          </w:p>
          <w:p w14:paraId="43D83FF5"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p>
          <w:p w14:paraId="5A1A818E"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7B290F">
              <w:rPr>
                <w:rFonts w:asciiTheme="majorBidi" w:eastAsia="SimSun" w:hAnsiTheme="majorBidi" w:cstheme="majorBidi"/>
                <w:b/>
                <w:bCs/>
              </w:rPr>
              <w:t>Small para MV leak</w:t>
            </w:r>
          </w:p>
        </w:tc>
        <w:tc>
          <w:tcPr>
            <w:tcW w:w="1208" w:type="pct"/>
          </w:tcPr>
          <w:p w14:paraId="45E8FF79"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7B290F">
              <w:rPr>
                <w:rFonts w:asciiTheme="majorBidi" w:eastAsia="SimSun" w:hAnsiTheme="majorBidi" w:cstheme="majorBidi"/>
              </w:rPr>
              <w:t>1 (1%)</w:t>
            </w:r>
          </w:p>
          <w:p w14:paraId="169DAB76"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p>
          <w:p w14:paraId="39C793ED"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7B290F">
              <w:rPr>
                <w:rFonts w:asciiTheme="majorBidi" w:eastAsia="SimSun" w:hAnsiTheme="majorBidi" w:cstheme="majorBidi"/>
              </w:rPr>
              <w:t>1(1%)</w:t>
            </w:r>
          </w:p>
          <w:p w14:paraId="3882BE92"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p>
          <w:p w14:paraId="0AD5A7DB"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p>
          <w:p w14:paraId="4195349B"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7B290F">
              <w:rPr>
                <w:rFonts w:asciiTheme="majorBidi" w:eastAsia="SimSun" w:hAnsiTheme="majorBidi" w:cstheme="majorBidi"/>
              </w:rPr>
              <w:t>1(1%)</w:t>
            </w:r>
          </w:p>
          <w:p w14:paraId="140FF30E"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p>
          <w:p w14:paraId="42EC2445"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p>
          <w:p w14:paraId="78385024"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p>
          <w:p w14:paraId="2367768E"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7B290F">
              <w:rPr>
                <w:rFonts w:asciiTheme="majorBidi" w:eastAsia="SimSun" w:hAnsiTheme="majorBidi" w:cstheme="majorBidi"/>
              </w:rPr>
              <w:t>1(1%)</w:t>
            </w:r>
          </w:p>
        </w:tc>
        <w:tc>
          <w:tcPr>
            <w:tcW w:w="1404" w:type="pct"/>
          </w:tcPr>
          <w:p w14:paraId="533BFAA1"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7B290F">
              <w:rPr>
                <w:rFonts w:asciiTheme="majorBidi" w:eastAsia="SimSun" w:hAnsiTheme="majorBidi" w:cstheme="majorBidi"/>
              </w:rPr>
              <w:t>Revision of the graft</w:t>
            </w:r>
          </w:p>
          <w:p w14:paraId="3F0AD28C"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7B290F">
              <w:rPr>
                <w:rFonts w:asciiTheme="majorBidi" w:eastAsia="SimSun" w:hAnsiTheme="majorBidi" w:cstheme="majorBidi"/>
              </w:rPr>
              <w:t>Revision of the graft repair</w:t>
            </w:r>
          </w:p>
          <w:p w14:paraId="1D3C1975"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p>
          <w:p w14:paraId="25A953C1"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7B290F">
              <w:rPr>
                <w:rFonts w:asciiTheme="majorBidi" w:eastAsia="SimSun" w:hAnsiTheme="majorBidi" w:cstheme="majorBidi"/>
              </w:rPr>
              <w:t>Return to by-pass fixation</w:t>
            </w:r>
          </w:p>
          <w:p w14:paraId="6BFEDA11"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p>
          <w:p w14:paraId="2B00BEE7"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p>
          <w:p w14:paraId="56A88027" w14:textId="77777777" w:rsidR="007B290F" w:rsidRPr="007B290F" w:rsidRDefault="007B290F" w:rsidP="007B290F">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7B290F">
              <w:rPr>
                <w:rFonts w:asciiTheme="majorBidi" w:eastAsia="SimSun" w:hAnsiTheme="majorBidi" w:cstheme="majorBidi"/>
              </w:rPr>
              <w:t>No intervention</w:t>
            </w:r>
          </w:p>
        </w:tc>
      </w:tr>
    </w:tbl>
    <w:p w14:paraId="26A6854F" w14:textId="4A36B344" w:rsidR="007B290F" w:rsidRPr="005C6A1D" w:rsidRDefault="005C6A1D" w:rsidP="005C6A1D">
      <w:pPr>
        <w:pStyle w:val="FootN"/>
      </w:pPr>
      <w:r w:rsidRPr="005C6A1D">
        <w:t>MR:</w:t>
      </w:r>
      <w:r w:rsidR="008D4BEC" w:rsidRPr="005C6A1D">
        <w:t xml:space="preserve"> Mitral </w:t>
      </w:r>
      <w:r w:rsidRPr="005C6A1D">
        <w:t>Regurgitation, TR: Tricuspid</w:t>
      </w:r>
      <w:r w:rsidR="008D4BEC" w:rsidRPr="005C6A1D">
        <w:t xml:space="preserve"> Regurgitation</w:t>
      </w:r>
      <w:r w:rsidRPr="005C6A1D">
        <w:t>,</w:t>
      </w:r>
      <w:r>
        <w:t xml:space="preserve"> </w:t>
      </w:r>
      <w:r w:rsidRPr="005C6A1D">
        <w:t>MV:</w:t>
      </w:r>
      <w:r w:rsidR="008D4BEC" w:rsidRPr="005C6A1D">
        <w:t xml:space="preserve"> Mitral </w:t>
      </w:r>
      <w:r w:rsidRPr="005C6A1D">
        <w:t>Valve</w:t>
      </w:r>
      <w:r>
        <w:t>, TV</w:t>
      </w:r>
      <w:r w:rsidRPr="005C6A1D">
        <w:t>: Tricuspid</w:t>
      </w:r>
      <w:r w:rsidR="008D4BEC" w:rsidRPr="005C6A1D">
        <w:t xml:space="preserve"> Valve, </w:t>
      </w:r>
      <w:r w:rsidRPr="005C6A1D">
        <w:t>RWMA:</w:t>
      </w:r>
      <w:r w:rsidR="008D4BEC" w:rsidRPr="005C6A1D">
        <w:t xml:space="preserve"> Regional Wall Motion </w:t>
      </w:r>
      <w:r w:rsidRPr="005C6A1D">
        <w:t>Abnormality, para</w:t>
      </w:r>
      <w:r w:rsidR="008D4BEC" w:rsidRPr="005C6A1D">
        <w:t xml:space="preserve"> MV </w:t>
      </w:r>
      <w:r w:rsidRPr="005C6A1D">
        <w:t>leak:</w:t>
      </w:r>
      <w:r w:rsidR="008D4BEC" w:rsidRPr="005C6A1D">
        <w:t xml:space="preserve"> Paravalvular Mitral Valve Leak</w:t>
      </w:r>
      <w:r>
        <w:t>.</w:t>
      </w:r>
    </w:p>
    <w:p w14:paraId="0C2BA648" w14:textId="23E1192F" w:rsidR="00AB5B68" w:rsidRDefault="005C6A1D" w:rsidP="005C6A1D">
      <w:pPr>
        <w:pStyle w:val="P"/>
        <w:rPr>
          <w:b/>
          <w:bCs/>
        </w:rPr>
      </w:pPr>
      <w:bookmarkStart w:id="10" w:name="_Hlk130845429"/>
      <w:bookmarkEnd w:id="8"/>
      <w:bookmarkEnd w:id="9"/>
      <w:r w:rsidRPr="005C6A1D">
        <w:t>COP and EF were significantly improved in post-operation compared to pre-operation level and SVR was significantly decreased post-operation compared to pre-operation.</w:t>
      </w:r>
      <w:r w:rsidR="009F5A87" w:rsidRPr="005C6A1D">
        <w:t xml:space="preserve"> </w:t>
      </w:r>
      <w:r w:rsidR="009F5A87" w:rsidRPr="005C6A1D">
        <w:rPr>
          <w:b/>
          <w:bCs/>
        </w:rPr>
        <w:t xml:space="preserve">Table </w:t>
      </w:r>
      <w:r w:rsidR="006571AD">
        <w:rPr>
          <w:b/>
          <w:bCs/>
        </w:rPr>
        <w:t>5</w:t>
      </w:r>
    </w:p>
    <w:p w14:paraId="1645E6C0" w14:textId="09A35EC9" w:rsidR="005C6A1D" w:rsidRDefault="005C6A1D" w:rsidP="005C6A1D">
      <w:pPr>
        <w:pStyle w:val="Caption"/>
      </w:pPr>
      <w:r w:rsidRPr="005C6A1D">
        <w:t xml:space="preserve">Table </w:t>
      </w:r>
      <w:r w:rsidR="006571AD">
        <w:t>5</w:t>
      </w:r>
      <w:r w:rsidRPr="005C6A1D">
        <w:t xml:space="preserve">: Comparing pre- and post-bypass hemodynamic parameters based on TEE </w:t>
      </w:r>
      <w:r w:rsidR="00834EA6" w:rsidRPr="005C6A1D">
        <w:t>guidance.</w:t>
      </w:r>
    </w:p>
    <w:tbl>
      <w:tblPr>
        <w:tblStyle w:val="PlainTable25"/>
        <w:tblW w:w="5000" w:type="pct"/>
        <w:tblLook w:val="04A0" w:firstRow="1" w:lastRow="0" w:firstColumn="1" w:lastColumn="0" w:noHBand="0" w:noVBand="1"/>
      </w:tblPr>
      <w:tblGrid>
        <w:gridCol w:w="1988"/>
        <w:gridCol w:w="1807"/>
        <w:gridCol w:w="1982"/>
        <w:gridCol w:w="1892"/>
        <w:gridCol w:w="1358"/>
      </w:tblGrid>
      <w:tr w:rsidR="00834EA6" w:rsidRPr="00834EA6" w14:paraId="1F2C8286" w14:textId="77777777" w:rsidTr="00257E5F">
        <w:trPr>
          <w:cnfStyle w:val="100000000000" w:firstRow="1" w:lastRow="0" w:firstColumn="0" w:lastColumn="0" w:oddVBand="0" w:evenVBand="0" w:oddHBand="0"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2102" w:type="pct"/>
            <w:gridSpan w:val="2"/>
          </w:tcPr>
          <w:p w14:paraId="27153BBA" w14:textId="77777777" w:rsidR="00834EA6" w:rsidRPr="00834EA6" w:rsidRDefault="00834EA6" w:rsidP="00834EA6">
            <w:pPr>
              <w:bidi w:val="0"/>
              <w:jc w:val="both"/>
              <w:rPr>
                <w:rFonts w:asciiTheme="majorBidi" w:eastAsia="SimSun" w:hAnsiTheme="majorBidi" w:cstheme="majorBidi"/>
              </w:rPr>
            </w:pPr>
            <w:r w:rsidRPr="00834EA6">
              <w:rPr>
                <w:rFonts w:asciiTheme="majorBidi" w:eastAsia="SimSun" w:hAnsiTheme="majorBidi" w:cstheme="majorBidi"/>
              </w:rPr>
              <w:t>Variable</w:t>
            </w:r>
          </w:p>
          <w:p w14:paraId="74A1057D" w14:textId="77777777" w:rsidR="00834EA6" w:rsidRPr="00834EA6" w:rsidRDefault="00834EA6" w:rsidP="00834EA6">
            <w:pPr>
              <w:bidi w:val="0"/>
              <w:jc w:val="both"/>
              <w:rPr>
                <w:rFonts w:asciiTheme="majorBidi" w:eastAsia="SimSun" w:hAnsiTheme="majorBidi" w:cstheme="majorBidi"/>
                <w:highlight w:val="yellow"/>
              </w:rPr>
            </w:pPr>
          </w:p>
        </w:tc>
        <w:tc>
          <w:tcPr>
            <w:tcW w:w="1098" w:type="pct"/>
            <w:hideMark/>
          </w:tcPr>
          <w:p w14:paraId="605C9215" w14:textId="77777777" w:rsidR="00834EA6" w:rsidRPr="00834EA6" w:rsidRDefault="00834EA6" w:rsidP="00834EA6">
            <w:pPr>
              <w:bidi w:val="0"/>
              <w:jc w:val="both"/>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Pre-operation level</w:t>
            </w:r>
          </w:p>
          <w:p w14:paraId="5A5D0B44" w14:textId="77777777" w:rsidR="00834EA6" w:rsidRPr="00834EA6" w:rsidRDefault="00834EA6" w:rsidP="00834EA6">
            <w:pPr>
              <w:bidi w:val="0"/>
              <w:jc w:val="both"/>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(n =98)</w:t>
            </w:r>
          </w:p>
        </w:tc>
        <w:tc>
          <w:tcPr>
            <w:tcW w:w="1048" w:type="pct"/>
            <w:hideMark/>
          </w:tcPr>
          <w:p w14:paraId="3E860F2A" w14:textId="77777777" w:rsidR="00834EA6" w:rsidRPr="00834EA6" w:rsidRDefault="00834EA6" w:rsidP="00834EA6">
            <w:pPr>
              <w:bidi w:val="0"/>
              <w:jc w:val="both"/>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Post operation level</w:t>
            </w:r>
          </w:p>
          <w:p w14:paraId="38008178" w14:textId="77777777" w:rsidR="00834EA6" w:rsidRPr="00834EA6" w:rsidRDefault="00834EA6" w:rsidP="00834EA6">
            <w:pPr>
              <w:bidi w:val="0"/>
              <w:jc w:val="both"/>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(n =98)</w:t>
            </w:r>
          </w:p>
        </w:tc>
        <w:tc>
          <w:tcPr>
            <w:tcW w:w="752" w:type="pct"/>
            <w:hideMark/>
          </w:tcPr>
          <w:p w14:paraId="0673AFD0" w14:textId="77777777" w:rsidR="00834EA6" w:rsidRPr="00834EA6" w:rsidRDefault="00834EA6" w:rsidP="00834EA6">
            <w:pPr>
              <w:bidi w:val="0"/>
              <w:jc w:val="both"/>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highlight w:val="yellow"/>
              </w:rPr>
            </w:pPr>
            <w:r w:rsidRPr="00834EA6">
              <w:rPr>
                <w:rFonts w:asciiTheme="majorBidi" w:eastAsia="SimSun" w:hAnsiTheme="majorBidi" w:cstheme="majorBidi"/>
              </w:rPr>
              <w:t>P value</w:t>
            </w:r>
          </w:p>
        </w:tc>
      </w:tr>
      <w:tr w:rsidR="00834EA6" w:rsidRPr="00834EA6" w14:paraId="2E85A333" w14:textId="77777777" w:rsidTr="00257E5F">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101" w:type="pct"/>
            <w:vMerge w:val="restart"/>
            <w:hideMark/>
          </w:tcPr>
          <w:p w14:paraId="09981EDB" w14:textId="77777777" w:rsidR="00834EA6" w:rsidRPr="00834EA6" w:rsidRDefault="00834EA6" w:rsidP="00834EA6">
            <w:pPr>
              <w:bidi w:val="0"/>
              <w:jc w:val="both"/>
              <w:rPr>
                <w:rFonts w:asciiTheme="majorBidi" w:eastAsia="SimSun" w:hAnsiTheme="majorBidi" w:cstheme="majorBidi"/>
              </w:rPr>
            </w:pPr>
            <w:r w:rsidRPr="00834EA6">
              <w:rPr>
                <w:rFonts w:asciiTheme="majorBidi" w:eastAsia="SimSun" w:hAnsiTheme="majorBidi" w:cstheme="majorBidi"/>
              </w:rPr>
              <w:t>SBP</w:t>
            </w:r>
          </w:p>
          <w:p w14:paraId="2BE478AC" w14:textId="77777777" w:rsidR="00834EA6" w:rsidRPr="00834EA6" w:rsidRDefault="00834EA6" w:rsidP="00834EA6">
            <w:pPr>
              <w:bidi w:val="0"/>
              <w:jc w:val="both"/>
              <w:rPr>
                <w:rFonts w:asciiTheme="majorBidi" w:eastAsia="SimSun" w:hAnsiTheme="majorBidi" w:cstheme="majorBidi"/>
              </w:rPr>
            </w:pPr>
            <w:r w:rsidRPr="00834EA6">
              <w:rPr>
                <w:rFonts w:asciiTheme="majorBidi" w:eastAsia="SimSun" w:hAnsiTheme="majorBidi" w:cstheme="majorBidi"/>
              </w:rPr>
              <w:t>(mmHg)</w:t>
            </w:r>
          </w:p>
        </w:tc>
        <w:tc>
          <w:tcPr>
            <w:tcW w:w="1001" w:type="pct"/>
            <w:hideMark/>
          </w:tcPr>
          <w:p w14:paraId="76F63267"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834EA6">
              <w:rPr>
                <w:rFonts w:asciiTheme="majorBidi" w:eastAsia="SimSun" w:hAnsiTheme="majorBidi" w:cstheme="majorBidi"/>
                <w:b/>
                <w:bCs/>
              </w:rPr>
              <w:t>Mean ± SD</w:t>
            </w:r>
          </w:p>
        </w:tc>
        <w:tc>
          <w:tcPr>
            <w:tcW w:w="1098" w:type="pct"/>
            <w:hideMark/>
          </w:tcPr>
          <w:p w14:paraId="5DF8840A"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115.2 ± 15.7</w:t>
            </w:r>
          </w:p>
        </w:tc>
        <w:tc>
          <w:tcPr>
            <w:tcW w:w="1048" w:type="pct"/>
            <w:hideMark/>
          </w:tcPr>
          <w:p w14:paraId="21EE5FC2"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113.6 ± 12.4</w:t>
            </w:r>
          </w:p>
        </w:tc>
        <w:tc>
          <w:tcPr>
            <w:tcW w:w="752" w:type="pct"/>
            <w:vMerge w:val="restart"/>
            <w:hideMark/>
          </w:tcPr>
          <w:p w14:paraId="50DC4D13"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0.261</w:t>
            </w:r>
          </w:p>
        </w:tc>
      </w:tr>
      <w:tr w:rsidR="00834EA6" w:rsidRPr="00834EA6" w14:paraId="24E39C32" w14:textId="77777777" w:rsidTr="00257E5F">
        <w:trPr>
          <w:trHeight w:val="349"/>
        </w:trPr>
        <w:tc>
          <w:tcPr>
            <w:cnfStyle w:val="001000000000" w:firstRow="0" w:lastRow="0" w:firstColumn="1" w:lastColumn="0" w:oddVBand="0" w:evenVBand="0" w:oddHBand="0" w:evenHBand="0" w:firstRowFirstColumn="0" w:firstRowLastColumn="0" w:lastRowFirstColumn="0" w:lastRowLastColumn="0"/>
            <w:tcW w:w="1101" w:type="pct"/>
            <w:vMerge/>
            <w:hideMark/>
          </w:tcPr>
          <w:p w14:paraId="57D2B870" w14:textId="77777777" w:rsidR="00834EA6" w:rsidRPr="00834EA6" w:rsidRDefault="00834EA6" w:rsidP="00834EA6">
            <w:pPr>
              <w:bidi w:val="0"/>
              <w:rPr>
                <w:rFonts w:asciiTheme="majorBidi" w:hAnsiTheme="majorBidi" w:cstheme="majorBidi"/>
              </w:rPr>
            </w:pPr>
          </w:p>
        </w:tc>
        <w:tc>
          <w:tcPr>
            <w:tcW w:w="1001" w:type="pct"/>
            <w:hideMark/>
          </w:tcPr>
          <w:p w14:paraId="49FA8385" w14:textId="77777777" w:rsidR="00834EA6" w:rsidRPr="00834EA6" w:rsidRDefault="00834EA6" w:rsidP="00834EA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834EA6">
              <w:rPr>
                <w:rFonts w:asciiTheme="majorBidi" w:eastAsia="SimSun" w:hAnsiTheme="majorBidi" w:cstheme="majorBidi"/>
                <w:b/>
                <w:bCs/>
              </w:rPr>
              <w:t>Range</w:t>
            </w:r>
          </w:p>
        </w:tc>
        <w:tc>
          <w:tcPr>
            <w:tcW w:w="1098" w:type="pct"/>
            <w:hideMark/>
          </w:tcPr>
          <w:p w14:paraId="2A944F33" w14:textId="77777777" w:rsidR="00834EA6" w:rsidRPr="00834EA6" w:rsidRDefault="00834EA6" w:rsidP="00834EA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85 - 155</w:t>
            </w:r>
          </w:p>
        </w:tc>
        <w:tc>
          <w:tcPr>
            <w:tcW w:w="1048" w:type="pct"/>
            <w:hideMark/>
          </w:tcPr>
          <w:p w14:paraId="16AF0EC1" w14:textId="77777777" w:rsidR="00834EA6" w:rsidRPr="00834EA6" w:rsidRDefault="00834EA6" w:rsidP="00834EA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90 - 164</w:t>
            </w:r>
          </w:p>
        </w:tc>
        <w:tc>
          <w:tcPr>
            <w:tcW w:w="752" w:type="pct"/>
            <w:vMerge/>
            <w:hideMark/>
          </w:tcPr>
          <w:p w14:paraId="54D5B091" w14:textId="77777777" w:rsidR="00834EA6" w:rsidRPr="00834EA6" w:rsidRDefault="00834EA6" w:rsidP="00834EA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834EA6" w:rsidRPr="00834EA6" w14:paraId="23D83BF0" w14:textId="77777777" w:rsidTr="00257E5F">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101" w:type="pct"/>
            <w:vMerge w:val="restart"/>
            <w:hideMark/>
          </w:tcPr>
          <w:p w14:paraId="4AEBE4C2" w14:textId="77777777" w:rsidR="00834EA6" w:rsidRPr="00834EA6" w:rsidRDefault="00834EA6" w:rsidP="00834EA6">
            <w:pPr>
              <w:bidi w:val="0"/>
              <w:jc w:val="both"/>
              <w:rPr>
                <w:rFonts w:asciiTheme="majorBidi" w:eastAsia="SimSun" w:hAnsiTheme="majorBidi" w:cstheme="majorBidi"/>
              </w:rPr>
            </w:pPr>
            <w:r w:rsidRPr="00834EA6">
              <w:rPr>
                <w:rFonts w:asciiTheme="majorBidi" w:eastAsia="SimSun" w:hAnsiTheme="majorBidi" w:cstheme="majorBidi"/>
              </w:rPr>
              <w:t>DBP</w:t>
            </w:r>
          </w:p>
          <w:p w14:paraId="56B3C1F7" w14:textId="77777777" w:rsidR="00834EA6" w:rsidRPr="00834EA6" w:rsidRDefault="00834EA6" w:rsidP="00834EA6">
            <w:pPr>
              <w:bidi w:val="0"/>
              <w:jc w:val="both"/>
              <w:rPr>
                <w:rFonts w:asciiTheme="majorBidi" w:eastAsia="SimSun" w:hAnsiTheme="majorBidi" w:cstheme="majorBidi"/>
              </w:rPr>
            </w:pPr>
            <w:r w:rsidRPr="00834EA6">
              <w:rPr>
                <w:rFonts w:asciiTheme="majorBidi" w:eastAsia="SimSun" w:hAnsiTheme="majorBidi" w:cstheme="majorBidi"/>
              </w:rPr>
              <w:t>(mmHg)</w:t>
            </w:r>
          </w:p>
        </w:tc>
        <w:tc>
          <w:tcPr>
            <w:tcW w:w="1001" w:type="pct"/>
            <w:hideMark/>
          </w:tcPr>
          <w:p w14:paraId="4924F241"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834EA6">
              <w:rPr>
                <w:rFonts w:asciiTheme="majorBidi" w:eastAsia="SimSun" w:hAnsiTheme="majorBidi" w:cstheme="majorBidi"/>
                <w:b/>
                <w:bCs/>
              </w:rPr>
              <w:t>Mean ± SD</w:t>
            </w:r>
          </w:p>
        </w:tc>
        <w:tc>
          <w:tcPr>
            <w:tcW w:w="1098" w:type="pct"/>
            <w:hideMark/>
          </w:tcPr>
          <w:p w14:paraId="296E7311"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57.6 ± 10.7</w:t>
            </w:r>
          </w:p>
        </w:tc>
        <w:tc>
          <w:tcPr>
            <w:tcW w:w="1048" w:type="pct"/>
            <w:hideMark/>
          </w:tcPr>
          <w:p w14:paraId="0D4129A5"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56.1 ± 8.4</w:t>
            </w:r>
          </w:p>
        </w:tc>
        <w:tc>
          <w:tcPr>
            <w:tcW w:w="752" w:type="pct"/>
            <w:vMerge w:val="restart"/>
            <w:hideMark/>
          </w:tcPr>
          <w:p w14:paraId="17E769F3"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0.173</w:t>
            </w:r>
          </w:p>
        </w:tc>
      </w:tr>
      <w:tr w:rsidR="00834EA6" w:rsidRPr="00834EA6" w14:paraId="1C130F0A" w14:textId="77777777" w:rsidTr="00257E5F">
        <w:trPr>
          <w:trHeight w:val="349"/>
        </w:trPr>
        <w:tc>
          <w:tcPr>
            <w:cnfStyle w:val="001000000000" w:firstRow="0" w:lastRow="0" w:firstColumn="1" w:lastColumn="0" w:oddVBand="0" w:evenVBand="0" w:oddHBand="0" w:evenHBand="0" w:firstRowFirstColumn="0" w:firstRowLastColumn="0" w:lastRowFirstColumn="0" w:lastRowLastColumn="0"/>
            <w:tcW w:w="1101" w:type="pct"/>
            <w:vMerge/>
            <w:hideMark/>
          </w:tcPr>
          <w:p w14:paraId="3980238E" w14:textId="77777777" w:rsidR="00834EA6" w:rsidRPr="00834EA6" w:rsidRDefault="00834EA6" w:rsidP="00834EA6">
            <w:pPr>
              <w:bidi w:val="0"/>
              <w:rPr>
                <w:rFonts w:asciiTheme="majorBidi" w:hAnsiTheme="majorBidi" w:cstheme="majorBidi"/>
              </w:rPr>
            </w:pPr>
          </w:p>
        </w:tc>
        <w:tc>
          <w:tcPr>
            <w:tcW w:w="1001" w:type="pct"/>
            <w:hideMark/>
          </w:tcPr>
          <w:p w14:paraId="03E0CF5D" w14:textId="77777777" w:rsidR="00834EA6" w:rsidRPr="00834EA6" w:rsidRDefault="00834EA6" w:rsidP="00834EA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834EA6">
              <w:rPr>
                <w:rFonts w:asciiTheme="majorBidi" w:eastAsia="SimSun" w:hAnsiTheme="majorBidi" w:cstheme="majorBidi"/>
                <w:b/>
                <w:bCs/>
              </w:rPr>
              <w:t>Range</w:t>
            </w:r>
          </w:p>
        </w:tc>
        <w:tc>
          <w:tcPr>
            <w:tcW w:w="1098" w:type="pct"/>
            <w:hideMark/>
          </w:tcPr>
          <w:p w14:paraId="627FCEEB" w14:textId="77777777" w:rsidR="00834EA6" w:rsidRPr="00834EA6" w:rsidRDefault="00834EA6" w:rsidP="00834EA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30 - 86</w:t>
            </w:r>
          </w:p>
        </w:tc>
        <w:tc>
          <w:tcPr>
            <w:tcW w:w="1048" w:type="pct"/>
            <w:hideMark/>
          </w:tcPr>
          <w:p w14:paraId="5C31E6AF" w14:textId="77777777" w:rsidR="00834EA6" w:rsidRPr="00834EA6" w:rsidRDefault="00834EA6" w:rsidP="00834EA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40 - 83</w:t>
            </w:r>
          </w:p>
        </w:tc>
        <w:tc>
          <w:tcPr>
            <w:tcW w:w="752" w:type="pct"/>
            <w:vMerge/>
            <w:hideMark/>
          </w:tcPr>
          <w:p w14:paraId="016BB533" w14:textId="77777777" w:rsidR="00834EA6" w:rsidRPr="00834EA6" w:rsidRDefault="00834EA6" w:rsidP="00834EA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834EA6" w:rsidRPr="00834EA6" w14:paraId="618AF8F4" w14:textId="77777777" w:rsidTr="00257E5F">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101" w:type="pct"/>
            <w:vMerge w:val="restart"/>
            <w:hideMark/>
          </w:tcPr>
          <w:p w14:paraId="2234BE3D" w14:textId="77777777" w:rsidR="00834EA6" w:rsidRPr="00834EA6" w:rsidRDefault="00834EA6" w:rsidP="00834EA6">
            <w:pPr>
              <w:bidi w:val="0"/>
              <w:jc w:val="both"/>
              <w:rPr>
                <w:rFonts w:asciiTheme="majorBidi" w:eastAsia="SimSun" w:hAnsiTheme="majorBidi" w:cstheme="majorBidi"/>
              </w:rPr>
            </w:pPr>
            <w:r w:rsidRPr="00834EA6">
              <w:rPr>
                <w:rFonts w:asciiTheme="majorBidi" w:eastAsia="SimSun" w:hAnsiTheme="majorBidi" w:cstheme="majorBidi"/>
              </w:rPr>
              <w:t>EDA</w:t>
            </w:r>
          </w:p>
          <w:p w14:paraId="5C72F3B3" w14:textId="77777777" w:rsidR="00834EA6" w:rsidRPr="00834EA6" w:rsidRDefault="00834EA6" w:rsidP="00834EA6">
            <w:pPr>
              <w:bidi w:val="0"/>
              <w:jc w:val="both"/>
              <w:rPr>
                <w:rFonts w:asciiTheme="majorBidi" w:eastAsia="SimSun" w:hAnsiTheme="majorBidi" w:cstheme="majorBidi"/>
              </w:rPr>
            </w:pPr>
            <w:r w:rsidRPr="00834EA6">
              <w:rPr>
                <w:rFonts w:asciiTheme="majorBidi" w:eastAsia="SimSun" w:hAnsiTheme="majorBidi" w:cstheme="majorBidi"/>
              </w:rPr>
              <w:t>(cm</w:t>
            </w:r>
            <w:r w:rsidRPr="00834EA6">
              <w:rPr>
                <w:rFonts w:asciiTheme="majorBidi" w:eastAsia="SimSun" w:hAnsiTheme="majorBidi" w:cstheme="majorBidi"/>
                <w:vertAlign w:val="superscript"/>
              </w:rPr>
              <w:t>2</w:t>
            </w:r>
            <w:r w:rsidRPr="00834EA6">
              <w:rPr>
                <w:rFonts w:asciiTheme="majorBidi" w:eastAsia="SimSun" w:hAnsiTheme="majorBidi" w:cstheme="majorBidi"/>
              </w:rPr>
              <w:t>)</w:t>
            </w:r>
          </w:p>
        </w:tc>
        <w:tc>
          <w:tcPr>
            <w:tcW w:w="1001" w:type="pct"/>
            <w:hideMark/>
          </w:tcPr>
          <w:p w14:paraId="40FC11CD"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834EA6">
              <w:rPr>
                <w:rFonts w:asciiTheme="majorBidi" w:eastAsia="SimSun" w:hAnsiTheme="majorBidi" w:cstheme="majorBidi"/>
                <w:b/>
                <w:bCs/>
              </w:rPr>
              <w:t>Mean ± SD</w:t>
            </w:r>
          </w:p>
        </w:tc>
        <w:tc>
          <w:tcPr>
            <w:tcW w:w="1098" w:type="pct"/>
            <w:hideMark/>
          </w:tcPr>
          <w:p w14:paraId="2143B9B2"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13.8 ± 4.2</w:t>
            </w:r>
          </w:p>
        </w:tc>
        <w:tc>
          <w:tcPr>
            <w:tcW w:w="1048" w:type="pct"/>
            <w:hideMark/>
          </w:tcPr>
          <w:p w14:paraId="3E379B6F"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14 ± 3.4</w:t>
            </w:r>
          </w:p>
        </w:tc>
        <w:tc>
          <w:tcPr>
            <w:tcW w:w="752" w:type="pct"/>
            <w:vMerge w:val="restart"/>
            <w:hideMark/>
          </w:tcPr>
          <w:p w14:paraId="7652CCE2"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0.416</w:t>
            </w:r>
          </w:p>
        </w:tc>
      </w:tr>
      <w:tr w:rsidR="00834EA6" w:rsidRPr="00834EA6" w14:paraId="714159CD" w14:textId="77777777" w:rsidTr="00257E5F">
        <w:trPr>
          <w:trHeight w:val="349"/>
        </w:trPr>
        <w:tc>
          <w:tcPr>
            <w:cnfStyle w:val="001000000000" w:firstRow="0" w:lastRow="0" w:firstColumn="1" w:lastColumn="0" w:oddVBand="0" w:evenVBand="0" w:oddHBand="0" w:evenHBand="0" w:firstRowFirstColumn="0" w:firstRowLastColumn="0" w:lastRowFirstColumn="0" w:lastRowLastColumn="0"/>
            <w:tcW w:w="1101" w:type="pct"/>
            <w:vMerge/>
            <w:hideMark/>
          </w:tcPr>
          <w:p w14:paraId="2B7D966A" w14:textId="77777777" w:rsidR="00834EA6" w:rsidRPr="00834EA6" w:rsidRDefault="00834EA6" w:rsidP="00834EA6">
            <w:pPr>
              <w:bidi w:val="0"/>
              <w:rPr>
                <w:rFonts w:asciiTheme="majorBidi" w:hAnsiTheme="majorBidi" w:cstheme="majorBidi"/>
              </w:rPr>
            </w:pPr>
          </w:p>
        </w:tc>
        <w:tc>
          <w:tcPr>
            <w:tcW w:w="1001" w:type="pct"/>
            <w:hideMark/>
          </w:tcPr>
          <w:p w14:paraId="0C0017F5" w14:textId="77777777" w:rsidR="00834EA6" w:rsidRPr="00834EA6" w:rsidRDefault="00834EA6" w:rsidP="00834EA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834EA6">
              <w:rPr>
                <w:rFonts w:asciiTheme="majorBidi" w:eastAsia="SimSun" w:hAnsiTheme="majorBidi" w:cstheme="majorBidi"/>
                <w:b/>
                <w:bCs/>
              </w:rPr>
              <w:t>Range</w:t>
            </w:r>
          </w:p>
        </w:tc>
        <w:tc>
          <w:tcPr>
            <w:tcW w:w="1098" w:type="pct"/>
            <w:hideMark/>
          </w:tcPr>
          <w:p w14:paraId="7AA3D55C" w14:textId="77777777" w:rsidR="00834EA6" w:rsidRPr="00834EA6" w:rsidRDefault="00834EA6" w:rsidP="00834EA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7.97 - 24.5</w:t>
            </w:r>
          </w:p>
        </w:tc>
        <w:tc>
          <w:tcPr>
            <w:tcW w:w="1048" w:type="pct"/>
            <w:hideMark/>
          </w:tcPr>
          <w:p w14:paraId="7A3D35EF" w14:textId="77777777" w:rsidR="00834EA6" w:rsidRPr="00834EA6" w:rsidRDefault="00834EA6" w:rsidP="00834EA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8 - 25</w:t>
            </w:r>
          </w:p>
        </w:tc>
        <w:tc>
          <w:tcPr>
            <w:tcW w:w="752" w:type="pct"/>
            <w:vMerge/>
            <w:hideMark/>
          </w:tcPr>
          <w:p w14:paraId="194B1A6C" w14:textId="77777777" w:rsidR="00834EA6" w:rsidRPr="00834EA6" w:rsidRDefault="00834EA6" w:rsidP="00834EA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834EA6" w:rsidRPr="00834EA6" w14:paraId="5607A1CA" w14:textId="77777777" w:rsidTr="00257E5F">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101" w:type="pct"/>
            <w:vMerge w:val="restart"/>
            <w:hideMark/>
          </w:tcPr>
          <w:p w14:paraId="731F12FE" w14:textId="77777777" w:rsidR="00834EA6" w:rsidRPr="00834EA6" w:rsidRDefault="00834EA6" w:rsidP="00834EA6">
            <w:pPr>
              <w:bidi w:val="0"/>
              <w:jc w:val="both"/>
              <w:rPr>
                <w:rFonts w:asciiTheme="majorBidi" w:eastAsia="SimSun" w:hAnsiTheme="majorBidi" w:cstheme="majorBidi"/>
              </w:rPr>
            </w:pPr>
            <w:r w:rsidRPr="00834EA6">
              <w:rPr>
                <w:rFonts w:asciiTheme="majorBidi" w:eastAsia="SimSun" w:hAnsiTheme="majorBidi" w:cstheme="majorBidi"/>
              </w:rPr>
              <w:t xml:space="preserve">COP </w:t>
            </w:r>
          </w:p>
          <w:p w14:paraId="0A288E7E" w14:textId="77777777" w:rsidR="00834EA6" w:rsidRPr="00834EA6" w:rsidRDefault="00834EA6" w:rsidP="00834EA6">
            <w:pPr>
              <w:bidi w:val="0"/>
              <w:jc w:val="both"/>
              <w:rPr>
                <w:rFonts w:asciiTheme="majorBidi" w:eastAsia="SimSun" w:hAnsiTheme="majorBidi" w:cstheme="majorBidi"/>
              </w:rPr>
            </w:pPr>
            <w:r w:rsidRPr="00834EA6">
              <w:rPr>
                <w:rFonts w:asciiTheme="majorBidi" w:eastAsia="SimSun" w:hAnsiTheme="majorBidi" w:cstheme="majorBidi"/>
              </w:rPr>
              <w:t>(L/min)</w:t>
            </w:r>
          </w:p>
        </w:tc>
        <w:tc>
          <w:tcPr>
            <w:tcW w:w="1001" w:type="pct"/>
            <w:hideMark/>
          </w:tcPr>
          <w:p w14:paraId="50EF20C2"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834EA6">
              <w:rPr>
                <w:rFonts w:asciiTheme="majorBidi" w:eastAsia="SimSun" w:hAnsiTheme="majorBidi" w:cstheme="majorBidi"/>
                <w:b/>
                <w:bCs/>
              </w:rPr>
              <w:t>Mean ± SD</w:t>
            </w:r>
          </w:p>
        </w:tc>
        <w:tc>
          <w:tcPr>
            <w:tcW w:w="1098" w:type="pct"/>
            <w:hideMark/>
          </w:tcPr>
          <w:p w14:paraId="00C89A08"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3.2 ± 0.7</w:t>
            </w:r>
          </w:p>
        </w:tc>
        <w:tc>
          <w:tcPr>
            <w:tcW w:w="1048" w:type="pct"/>
            <w:hideMark/>
          </w:tcPr>
          <w:p w14:paraId="2AC9D96F"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5.3 ± 1.2</w:t>
            </w:r>
          </w:p>
        </w:tc>
        <w:tc>
          <w:tcPr>
            <w:tcW w:w="752" w:type="pct"/>
            <w:vMerge w:val="restart"/>
            <w:hideMark/>
          </w:tcPr>
          <w:p w14:paraId="1CA73777"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834EA6">
              <w:rPr>
                <w:rFonts w:asciiTheme="majorBidi" w:eastAsia="SimSun" w:hAnsiTheme="majorBidi" w:cstheme="majorBidi"/>
                <w:b/>
                <w:bCs/>
              </w:rPr>
              <w:t>&lt;0.001*</w:t>
            </w:r>
          </w:p>
        </w:tc>
      </w:tr>
      <w:tr w:rsidR="00834EA6" w:rsidRPr="00834EA6" w14:paraId="62EE87A8" w14:textId="77777777" w:rsidTr="00257E5F">
        <w:trPr>
          <w:trHeight w:val="349"/>
        </w:trPr>
        <w:tc>
          <w:tcPr>
            <w:cnfStyle w:val="001000000000" w:firstRow="0" w:lastRow="0" w:firstColumn="1" w:lastColumn="0" w:oddVBand="0" w:evenVBand="0" w:oddHBand="0" w:evenHBand="0" w:firstRowFirstColumn="0" w:firstRowLastColumn="0" w:lastRowFirstColumn="0" w:lastRowLastColumn="0"/>
            <w:tcW w:w="1101" w:type="pct"/>
            <w:vMerge/>
            <w:hideMark/>
          </w:tcPr>
          <w:p w14:paraId="7DD6A47F" w14:textId="77777777" w:rsidR="00834EA6" w:rsidRPr="00834EA6" w:rsidRDefault="00834EA6" w:rsidP="00834EA6">
            <w:pPr>
              <w:bidi w:val="0"/>
              <w:rPr>
                <w:rFonts w:asciiTheme="majorBidi" w:hAnsiTheme="majorBidi" w:cstheme="majorBidi"/>
              </w:rPr>
            </w:pPr>
          </w:p>
        </w:tc>
        <w:tc>
          <w:tcPr>
            <w:tcW w:w="1001" w:type="pct"/>
            <w:hideMark/>
          </w:tcPr>
          <w:p w14:paraId="2E71AA0D" w14:textId="77777777" w:rsidR="00834EA6" w:rsidRPr="00834EA6" w:rsidRDefault="00834EA6" w:rsidP="00834EA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834EA6">
              <w:rPr>
                <w:rFonts w:asciiTheme="majorBidi" w:eastAsia="SimSun" w:hAnsiTheme="majorBidi" w:cstheme="majorBidi"/>
                <w:b/>
                <w:bCs/>
              </w:rPr>
              <w:t>Range</w:t>
            </w:r>
          </w:p>
        </w:tc>
        <w:tc>
          <w:tcPr>
            <w:tcW w:w="1098" w:type="pct"/>
            <w:hideMark/>
          </w:tcPr>
          <w:p w14:paraId="59958FC2" w14:textId="77777777" w:rsidR="00834EA6" w:rsidRPr="00834EA6" w:rsidRDefault="00834EA6" w:rsidP="00834EA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1.9 - 5.2</w:t>
            </w:r>
          </w:p>
        </w:tc>
        <w:tc>
          <w:tcPr>
            <w:tcW w:w="1048" w:type="pct"/>
            <w:hideMark/>
          </w:tcPr>
          <w:p w14:paraId="59B8F9EA" w14:textId="77777777" w:rsidR="00834EA6" w:rsidRPr="00834EA6" w:rsidRDefault="00834EA6" w:rsidP="00834EA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2 – 8.3</w:t>
            </w:r>
          </w:p>
        </w:tc>
        <w:tc>
          <w:tcPr>
            <w:tcW w:w="752" w:type="pct"/>
            <w:vMerge/>
            <w:hideMark/>
          </w:tcPr>
          <w:p w14:paraId="28586A30" w14:textId="77777777" w:rsidR="00834EA6" w:rsidRPr="00834EA6" w:rsidRDefault="00834EA6" w:rsidP="00834EA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r>
      <w:tr w:rsidR="00834EA6" w:rsidRPr="00834EA6" w14:paraId="03D18685" w14:textId="77777777" w:rsidTr="00257E5F">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101" w:type="pct"/>
            <w:vMerge w:val="restart"/>
            <w:hideMark/>
          </w:tcPr>
          <w:p w14:paraId="73D71829" w14:textId="77777777" w:rsidR="00834EA6" w:rsidRPr="00834EA6" w:rsidRDefault="00834EA6" w:rsidP="00834EA6">
            <w:pPr>
              <w:bidi w:val="0"/>
              <w:jc w:val="both"/>
              <w:rPr>
                <w:rFonts w:asciiTheme="majorBidi" w:eastAsia="SimSun" w:hAnsiTheme="majorBidi" w:cstheme="majorBidi"/>
              </w:rPr>
            </w:pPr>
            <w:r w:rsidRPr="00834EA6">
              <w:rPr>
                <w:rFonts w:asciiTheme="majorBidi" w:eastAsia="SimSun" w:hAnsiTheme="majorBidi" w:cstheme="majorBidi"/>
              </w:rPr>
              <w:t>SVR</w:t>
            </w:r>
          </w:p>
          <w:p w14:paraId="1DC6DED3" w14:textId="77777777" w:rsidR="00834EA6" w:rsidRPr="00834EA6" w:rsidRDefault="00834EA6" w:rsidP="00834EA6">
            <w:pPr>
              <w:bidi w:val="0"/>
              <w:jc w:val="both"/>
              <w:rPr>
                <w:rFonts w:asciiTheme="majorBidi" w:eastAsia="SimSun" w:hAnsiTheme="majorBidi" w:cstheme="majorBidi"/>
              </w:rPr>
            </w:pPr>
            <w:r w:rsidRPr="00834EA6">
              <w:rPr>
                <w:rFonts w:asciiTheme="majorBidi" w:eastAsia="SimSun" w:hAnsiTheme="majorBidi" w:cstheme="majorBidi"/>
              </w:rPr>
              <w:t>(dyn.sec/cm</w:t>
            </w:r>
            <w:r w:rsidRPr="00834EA6">
              <w:rPr>
                <w:rFonts w:asciiTheme="majorBidi" w:eastAsia="SimSun" w:hAnsiTheme="majorBidi" w:cstheme="majorBidi"/>
                <w:vertAlign w:val="superscript"/>
              </w:rPr>
              <w:t>5</w:t>
            </w:r>
            <w:r w:rsidRPr="00834EA6">
              <w:rPr>
                <w:rFonts w:asciiTheme="majorBidi" w:eastAsia="SimSun" w:hAnsiTheme="majorBidi" w:cstheme="majorBidi"/>
              </w:rPr>
              <w:t>)</w:t>
            </w:r>
          </w:p>
        </w:tc>
        <w:tc>
          <w:tcPr>
            <w:tcW w:w="1001" w:type="pct"/>
            <w:hideMark/>
          </w:tcPr>
          <w:p w14:paraId="715EF6ED"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834EA6">
              <w:rPr>
                <w:rFonts w:asciiTheme="majorBidi" w:eastAsia="SimSun" w:hAnsiTheme="majorBidi" w:cstheme="majorBidi"/>
                <w:b/>
                <w:bCs/>
              </w:rPr>
              <w:t>Mean ± SD</w:t>
            </w:r>
          </w:p>
        </w:tc>
        <w:tc>
          <w:tcPr>
            <w:tcW w:w="1098" w:type="pct"/>
            <w:hideMark/>
          </w:tcPr>
          <w:p w14:paraId="6333DDBA"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1563.8 ± 396.1</w:t>
            </w:r>
          </w:p>
        </w:tc>
        <w:tc>
          <w:tcPr>
            <w:tcW w:w="1048" w:type="pct"/>
            <w:hideMark/>
          </w:tcPr>
          <w:p w14:paraId="57CE1DAF"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1032.5 ± 280.5</w:t>
            </w:r>
          </w:p>
        </w:tc>
        <w:tc>
          <w:tcPr>
            <w:tcW w:w="752" w:type="pct"/>
            <w:vMerge w:val="restart"/>
            <w:hideMark/>
          </w:tcPr>
          <w:p w14:paraId="195598BF"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834EA6">
              <w:rPr>
                <w:rFonts w:asciiTheme="majorBidi" w:eastAsia="SimSun" w:hAnsiTheme="majorBidi" w:cstheme="majorBidi"/>
                <w:b/>
                <w:bCs/>
              </w:rPr>
              <w:t>&lt;0.001*</w:t>
            </w:r>
          </w:p>
        </w:tc>
      </w:tr>
      <w:tr w:rsidR="00834EA6" w:rsidRPr="00834EA6" w14:paraId="06C772A7" w14:textId="77777777" w:rsidTr="00257E5F">
        <w:trPr>
          <w:trHeight w:val="349"/>
        </w:trPr>
        <w:tc>
          <w:tcPr>
            <w:cnfStyle w:val="001000000000" w:firstRow="0" w:lastRow="0" w:firstColumn="1" w:lastColumn="0" w:oddVBand="0" w:evenVBand="0" w:oddHBand="0" w:evenHBand="0" w:firstRowFirstColumn="0" w:firstRowLastColumn="0" w:lastRowFirstColumn="0" w:lastRowLastColumn="0"/>
            <w:tcW w:w="1101" w:type="pct"/>
            <w:vMerge/>
            <w:hideMark/>
          </w:tcPr>
          <w:p w14:paraId="18225976" w14:textId="77777777" w:rsidR="00834EA6" w:rsidRPr="00834EA6" w:rsidRDefault="00834EA6" w:rsidP="00834EA6">
            <w:pPr>
              <w:bidi w:val="0"/>
              <w:rPr>
                <w:rFonts w:asciiTheme="majorBidi" w:hAnsiTheme="majorBidi" w:cstheme="majorBidi"/>
              </w:rPr>
            </w:pPr>
          </w:p>
        </w:tc>
        <w:tc>
          <w:tcPr>
            <w:tcW w:w="1001" w:type="pct"/>
            <w:hideMark/>
          </w:tcPr>
          <w:p w14:paraId="78CEBFBB" w14:textId="77777777" w:rsidR="00834EA6" w:rsidRPr="00834EA6" w:rsidRDefault="00834EA6" w:rsidP="00834EA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834EA6">
              <w:rPr>
                <w:rFonts w:asciiTheme="majorBidi" w:eastAsia="SimSun" w:hAnsiTheme="majorBidi" w:cstheme="majorBidi"/>
                <w:b/>
                <w:bCs/>
              </w:rPr>
              <w:t>Range</w:t>
            </w:r>
          </w:p>
        </w:tc>
        <w:tc>
          <w:tcPr>
            <w:tcW w:w="1098" w:type="pct"/>
            <w:hideMark/>
          </w:tcPr>
          <w:p w14:paraId="2E9E6E28" w14:textId="77777777" w:rsidR="00834EA6" w:rsidRPr="00834EA6" w:rsidRDefault="00834EA6" w:rsidP="00834EA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800 - 2600</w:t>
            </w:r>
          </w:p>
        </w:tc>
        <w:tc>
          <w:tcPr>
            <w:tcW w:w="1048" w:type="pct"/>
            <w:hideMark/>
          </w:tcPr>
          <w:p w14:paraId="0EF4CCE0" w14:textId="77777777" w:rsidR="00834EA6" w:rsidRPr="00834EA6" w:rsidRDefault="00834EA6" w:rsidP="00834EA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530 - 2100</w:t>
            </w:r>
          </w:p>
        </w:tc>
        <w:tc>
          <w:tcPr>
            <w:tcW w:w="752" w:type="pct"/>
            <w:vMerge/>
            <w:hideMark/>
          </w:tcPr>
          <w:p w14:paraId="606466C5" w14:textId="77777777" w:rsidR="00834EA6" w:rsidRPr="00834EA6" w:rsidRDefault="00834EA6" w:rsidP="00834EA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r>
      <w:tr w:rsidR="00834EA6" w:rsidRPr="00834EA6" w14:paraId="5558878E" w14:textId="77777777" w:rsidTr="00257E5F">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101" w:type="pct"/>
            <w:vMerge w:val="restart"/>
            <w:hideMark/>
          </w:tcPr>
          <w:p w14:paraId="2C863767" w14:textId="77777777" w:rsidR="00834EA6" w:rsidRPr="00834EA6" w:rsidRDefault="00834EA6" w:rsidP="00834EA6">
            <w:pPr>
              <w:bidi w:val="0"/>
              <w:jc w:val="both"/>
              <w:rPr>
                <w:rFonts w:asciiTheme="majorBidi" w:eastAsia="SimSun" w:hAnsiTheme="majorBidi" w:cstheme="majorBidi"/>
              </w:rPr>
            </w:pPr>
            <w:r w:rsidRPr="00834EA6">
              <w:rPr>
                <w:rFonts w:asciiTheme="majorBidi" w:eastAsia="SimSun" w:hAnsiTheme="majorBidi" w:cstheme="majorBidi"/>
              </w:rPr>
              <w:t>EF</w:t>
            </w:r>
          </w:p>
          <w:p w14:paraId="34082FE1" w14:textId="77777777" w:rsidR="00834EA6" w:rsidRPr="00834EA6" w:rsidRDefault="00834EA6" w:rsidP="00834EA6">
            <w:pPr>
              <w:bidi w:val="0"/>
              <w:jc w:val="both"/>
              <w:rPr>
                <w:rFonts w:asciiTheme="majorBidi" w:eastAsia="SimSun" w:hAnsiTheme="majorBidi" w:cstheme="majorBidi"/>
                <w:highlight w:val="yellow"/>
              </w:rPr>
            </w:pPr>
            <w:r w:rsidRPr="00834EA6">
              <w:rPr>
                <w:rFonts w:asciiTheme="majorBidi" w:eastAsia="SimSun" w:hAnsiTheme="majorBidi" w:cstheme="majorBidi"/>
              </w:rPr>
              <w:t>(%)</w:t>
            </w:r>
          </w:p>
        </w:tc>
        <w:tc>
          <w:tcPr>
            <w:tcW w:w="1001" w:type="pct"/>
            <w:hideMark/>
          </w:tcPr>
          <w:p w14:paraId="39218CD3"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834EA6">
              <w:rPr>
                <w:rFonts w:asciiTheme="majorBidi" w:eastAsia="SimSun" w:hAnsiTheme="majorBidi" w:cstheme="majorBidi"/>
                <w:b/>
                <w:bCs/>
              </w:rPr>
              <w:t>Mean ± SD</w:t>
            </w:r>
          </w:p>
        </w:tc>
        <w:tc>
          <w:tcPr>
            <w:tcW w:w="1098" w:type="pct"/>
            <w:hideMark/>
          </w:tcPr>
          <w:p w14:paraId="57245C6F"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29.7 ± 5.7</w:t>
            </w:r>
          </w:p>
        </w:tc>
        <w:tc>
          <w:tcPr>
            <w:tcW w:w="1048" w:type="pct"/>
            <w:hideMark/>
          </w:tcPr>
          <w:p w14:paraId="28FAE9BD"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41.2 ± 8.4</w:t>
            </w:r>
          </w:p>
        </w:tc>
        <w:tc>
          <w:tcPr>
            <w:tcW w:w="752" w:type="pct"/>
            <w:vMerge w:val="restart"/>
            <w:hideMark/>
          </w:tcPr>
          <w:p w14:paraId="3CE5C237" w14:textId="77777777" w:rsidR="00834EA6" w:rsidRPr="00834EA6" w:rsidRDefault="00834EA6" w:rsidP="00834EA6">
            <w:pPr>
              <w:bidi w:val="0"/>
              <w:jc w:val="both"/>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b/>
                <w:bCs/>
              </w:rPr>
            </w:pPr>
            <w:r w:rsidRPr="00834EA6">
              <w:rPr>
                <w:rFonts w:asciiTheme="majorBidi" w:eastAsia="SimSun" w:hAnsiTheme="majorBidi" w:cstheme="majorBidi"/>
                <w:b/>
                <w:bCs/>
              </w:rPr>
              <w:t>&lt;0.001*</w:t>
            </w:r>
          </w:p>
        </w:tc>
      </w:tr>
      <w:tr w:rsidR="00834EA6" w:rsidRPr="00834EA6" w14:paraId="33F8D056" w14:textId="77777777" w:rsidTr="00257E5F">
        <w:trPr>
          <w:trHeight w:val="349"/>
        </w:trPr>
        <w:tc>
          <w:tcPr>
            <w:cnfStyle w:val="001000000000" w:firstRow="0" w:lastRow="0" w:firstColumn="1" w:lastColumn="0" w:oddVBand="0" w:evenVBand="0" w:oddHBand="0" w:evenHBand="0" w:firstRowFirstColumn="0" w:firstRowLastColumn="0" w:lastRowFirstColumn="0" w:lastRowLastColumn="0"/>
            <w:tcW w:w="1101" w:type="pct"/>
            <w:vMerge/>
            <w:hideMark/>
          </w:tcPr>
          <w:p w14:paraId="405528AE" w14:textId="77777777" w:rsidR="00834EA6" w:rsidRPr="00834EA6" w:rsidRDefault="00834EA6" w:rsidP="00834EA6">
            <w:pPr>
              <w:bidi w:val="0"/>
              <w:rPr>
                <w:rFonts w:asciiTheme="majorBidi" w:hAnsiTheme="majorBidi" w:cstheme="majorBidi"/>
                <w:highlight w:val="yellow"/>
              </w:rPr>
            </w:pPr>
          </w:p>
        </w:tc>
        <w:tc>
          <w:tcPr>
            <w:tcW w:w="1001" w:type="pct"/>
            <w:hideMark/>
          </w:tcPr>
          <w:p w14:paraId="1E0669BD" w14:textId="77777777" w:rsidR="00834EA6" w:rsidRPr="00834EA6" w:rsidRDefault="00834EA6" w:rsidP="00834EA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b/>
                <w:bCs/>
              </w:rPr>
            </w:pPr>
            <w:r w:rsidRPr="00834EA6">
              <w:rPr>
                <w:rFonts w:asciiTheme="majorBidi" w:eastAsia="SimSun" w:hAnsiTheme="majorBidi" w:cstheme="majorBidi"/>
                <w:b/>
                <w:bCs/>
              </w:rPr>
              <w:t>Range</w:t>
            </w:r>
          </w:p>
        </w:tc>
        <w:tc>
          <w:tcPr>
            <w:tcW w:w="1098" w:type="pct"/>
            <w:hideMark/>
          </w:tcPr>
          <w:p w14:paraId="771338EB" w14:textId="77777777" w:rsidR="00834EA6" w:rsidRPr="00834EA6" w:rsidRDefault="00834EA6" w:rsidP="00834EA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15 - 35</w:t>
            </w:r>
          </w:p>
        </w:tc>
        <w:tc>
          <w:tcPr>
            <w:tcW w:w="1048" w:type="pct"/>
            <w:hideMark/>
          </w:tcPr>
          <w:p w14:paraId="377B9797" w14:textId="77777777" w:rsidR="00834EA6" w:rsidRPr="00834EA6" w:rsidRDefault="00834EA6" w:rsidP="00834EA6">
            <w:pPr>
              <w:bidi w:val="0"/>
              <w:jc w:val="both"/>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rPr>
            </w:pPr>
            <w:r w:rsidRPr="00834EA6">
              <w:rPr>
                <w:rFonts w:asciiTheme="majorBidi" w:eastAsia="SimSun" w:hAnsiTheme="majorBidi" w:cstheme="majorBidi"/>
              </w:rPr>
              <w:t>10 - 55</w:t>
            </w:r>
          </w:p>
        </w:tc>
        <w:tc>
          <w:tcPr>
            <w:tcW w:w="752" w:type="pct"/>
            <w:vMerge/>
            <w:hideMark/>
          </w:tcPr>
          <w:p w14:paraId="1B735E64" w14:textId="77777777" w:rsidR="00834EA6" w:rsidRPr="00834EA6" w:rsidRDefault="00834EA6" w:rsidP="00834EA6">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Pr>
            </w:pPr>
          </w:p>
        </w:tc>
      </w:tr>
    </w:tbl>
    <w:p w14:paraId="16E58C83" w14:textId="6E07DF54" w:rsidR="005C6A1D" w:rsidRPr="005C6A1D" w:rsidRDefault="00254F6F" w:rsidP="00254F6F">
      <w:pPr>
        <w:pStyle w:val="FootN"/>
      </w:pPr>
      <w:r w:rsidRPr="00254F6F">
        <w:t>SBP: Systolic Blood Pressure, DBP: Diastolic Blood Pressure, EDA: End-Diastolic Area, COP: Cardiac Output SVR: Systemic Vascular Resistance, EF – Ejection Fraction</w:t>
      </w:r>
      <w:r>
        <w:t>.</w:t>
      </w:r>
    </w:p>
    <w:bookmarkEnd w:id="10"/>
    <w:p w14:paraId="11FADDB6" w14:textId="6D99763B" w:rsidR="005C663F" w:rsidRPr="00254F6F" w:rsidRDefault="00950A9C" w:rsidP="0066642D">
      <w:pPr>
        <w:pStyle w:val="H1"/>
        <w:rPr>
          <w:rFonts w:asciiTheme="majorBidi" w:hAnsiTheme="majorBidi" w:cstheme="majorBidi"/>
          <w:sz w:val="24"/>
          <w:szCs w:val="24"/>
        </w:rPr>
      </w:pPr>
      <w:r w:rsidRPr="00254F6F">
        <w:rPr>
          <w:rFonts w:asciiTheme="majorBidi" w:hAnsiTheme="majorBidi" w:cstheme="majorBidi"/>
          <w:sz w:val="24"/>
          <w:szCs w:val="24"/>
        </w:rPr>
        <w:t>Discussion</w:t>
      </w:r>
    </w:p>
    <w:p w14:paraId="12B3A7DA" w14:textId="40EC1991" w:rsidR="007B1714" w:rsidRPr="00B66BB2" w:rsidRDefault="007B1714" w:rsidP="00B66BB2">
      <w:pPr>
        <w:pStyle w:val="P"/>
        <w:rPr>
          <w:lang w:bidi="ar-EG"/>
        </w:rPr>
      </w:pPr>
      <w:bookmarkStart w:id="11" w:name="_Hlk535994018"/>
      <w:r w:rsidRPr="007B1714">
        <w:rPr>
          <w:lang w:val="en-US"/>
        </w:rPr>
        <w:lastRenderedPageBreak/>
        <w:t xml:space="preserve">TEE aids intraoperative decision-making in cardiac surgery, yet AHA and ACC guidelines remain neutral due to limited direct evidence. Recent studies highlight its role in optimizing outcomes for high-risk patients with LVEF &lt;35% </w:t>
      </w:r>
      <w:r w:rsidR="00B21DCD">
        <w:rPr>
          <w:lang w:val="en-US"/>
        </w:rPr>
        <w:fldChar w:fldCharType="begin">
          <w:fldData xml:space="preserve">PEVuZE5vdGU+PENpdGU+PEF1dGhvcj5CYXVtZ2FydG5lcjwvQXV0aG9yPjxZZWFyPjIwMTc8L1ll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</w:fldData>
        </w:fldChar>
      </w:r>
      <w:r w:rsidR="00B21DCD">
        <w:rPr>
          <w:lang w:val="en-US"/>
        </w:rPr>
        <w:instrText xml:space="preserve"> ADDIN EN.CITE </w:instrText>
      </w:r>
      <w:r w:rsidR="00B21DCD">
        <w:rPr>
          <w:lang w:val="en-US"/>
        </w:rPr>
        <w:fldChar w:fldCharType="begin">
          <w:fldData xml:space="preserve">PEVuZE5vdGU+PENpdGU+PEF1dGhvcj5CYXVtZ2FydG5lcjwvQXV0aG9yPjxZZWFyPjIwMTc8L1ll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</w:fldData>
        </w:fldChar>
      </w:r>
      <w:r w:rsidR="00B21DCD">
        <w:rPr>
          <w:lang w:val="en-US"/>
        </w:rPr>
        <w:instrText xml:space="preserve"> ADDIN EN.CITE.DATA </w:instrText>
      </w:r>
      <w:r w:rsidR="00B21DCD">
        <w:rPr>
          <w:lang w:val="en-US"/>
        </w:rPr>
      </w:r>
      <w:r w:rsidR="00B21DCD">
        <w:rPr>
          <w:lang w:val="en-US"/>
        </w:rPr>
        <w:fldChar w:fldCharType="end"/>
      </w:r>
      <w:r w:rsidR="00B21DCD">
        <w:rPr>
          <w:lang w:val="en-US"/>
        </w:rPr>
      </w:r>
      <w:r w:rsidR="00B21DCD">
        <w:rPr>
          <w:lang w:val="en-US"/>
        </w:rPr>
        <w:fldChar w:fldCharType="separate"/>
      </w:r>
      <w:r w:rsidR="00B21DCD">
        <w:rPr>
          <w:noProof/>
          <w:lang w:val="en-US"/>
        </w:rPr>
        <w:t>(9)</w:t>
      </w:r>
      <w:r w:rsidR="00B21DCD">
        <w:rPr>
          <w:lang w:val="en-US"/>
        </w:rPr>
        <w:fldChar w:fldCharType="end"/>
      </w:r>
      <w:r w:rsidRPr="007B1714">
        <w:rPr>
          <w:lang w:val="en-US"/>
        </w:rPr>
        <w:t xml:space="preserve">. TEE enables real-time hemodynamic assessment, guiding interventions like inotropic support and ECMO placement </w:t>
      </w:r>
      <w:r w:rsidR="00B21DCD">
        <w:rPr>
          <w:lang w:val="en-US"/>
        </w:rPr>
        <w:fldChar w:fldCharType="begin"/>
      </w:r>
      <w:r w:rsidR="00B21DCD">
        <w:rPr>
          <w:lang w:val="en-US"/>
        </w:rPr>
        <w:instrText xml:space="preserve"> ADDIN EN.CITE &lt;EndNote&gt;&lt;Cite&gt;&lt;Author&gt;Beaubien-Souligny&lt;/Author&gt;&lt;Year&gt;2019&lt;/Year&gt;&lt;RecNum&gt;369&lt;/RecNum&gt;&lt;DisplayText&gt;(10)&lt;/DisplayText&gt;&lt;record&gt;&lt;rec-number&gt;369&lt;/rec-number&gt;&lt;foreign-keys&gt;&lt;key app="EN" db-id="s2vf592wxsx024efdwqvea9qavzpvde2020s" timestamp="1740330469"&gt;369&lt;/key&gt;&lt;/foreign-keys&gt;&lt;ref-type name="Journal Article"&gt;17&lt;/ref-type&gt;&lt;contributors&gt;&lt;authors&gt;&lt;author&gt;Beaubien-Souligny, W.&lt;/author&gt;&lt;author&gt;Denault, A. Y.&lt;/author&gt;&lt;/authors&gt;&lt;/contributors&gt;&lt;auth-address&gt;From the Department of Anesthesiology and Intensive Care, Montreal Heart Institute, Montreal, Quebec, Canada.&lt;/auth-address&gt;&lt;titles&gt;&lt;title&gt;Real-Time Assessment of Renal Venous Flow by Transesophageal Echography During Cardiac Surgery&lt;/title&gt;&lt;secondary-title&gt;A A Pract&lt;/secondary-title&gt;&lt;/titles&gt;&lt;periodical&gt;&lt;full-title&gt;A A Pract&lt;/full-title&gt;&lt;/periodical&gt;&lt;pages&gt;30-32&lt;/pages&gt;&lt;volume&gt;12&lt;/volume&gt;&lt;number&gt;1&lt;/number&gt;&lt;keywords&gt;&lt;keyword&gt;Aged, 80 and over&lt;/keyword&gt;&lt;keyword&gt;Angina Pectoris/diagnostic imaging/physiopathology/*surgery&lt;/keyword&gt;&lt;keyword&gt;Blood Flow Velocity&lt;/keyword&gt;&lt;keyword&gt;Coronary Angiography&lt;/keyword&gt;&lt;keyword&gt;Coronary Artery Bypass, Off-Pump&lt;/keyword&gt;&lt;keyword&gt;Female&lt;/keyword&gt;&lt;keyword&gt;Humans&lt;/keyword&gt;&lt;keyword&gt;Renal Veins/*diagnostic imaging/physiopathology&lt;/keyword&gt;&lt;keyword&gt;Ultrasonography&lt;/keyword&gt;&lt;/keywords&gt;&lt;dates&gt;&lt;year&gt;2019&lt;/year&gt;&lt;pub-dates&gt;&lt;date&gt;Jan 1&lt;/date&gt;&lt;/pub-dates&gt;&lt;/dates&gt;&lt;isbn&gt;2575-3126&lt;/isbn&gt;&lt;accession-num&gt;30020109&lt;/accession-num&gt;&lt;urls&gt;&lt;/urls&gt;&lt;electronic-resource-num&gt;10.1213/xaa.0000000000000841&lt;/electronic-resource-num&gt;&lt;remote-database-provider&gt;NLM&lt;/remote-database-provider&gt;&lt;language&gt;eng&lt;/language&gt;&lt;/record&gt;&lt;/Cite&gt;&lt;/EndNote&gt;</w:instrText>
      </w:r>
      <w:r w:rsidR="00B21DCD">
        <w:rPr>
          <w:lang w:val="en-US"/>
        </w:rPr>
        <w:fldChar w:fldCharType="separate"/>
      </w:r>
      <w:r w:rsidR="00B21DCD">
        <w:rPr>
          <w:noProof/>
          <w:lang w:val="en-US"/>
        </w:rPr>
        <w:t>(10)</w:t>
      </w:r>
      <w:r w:rsidR="00B21DCD">
        <w:rPr>
          <w:lang w:val="en-US"/>
        </w:rPr>
        <w:fldChar w:fldCharType="end"/>
      </w:r>
      <w:r w:rsidRPr="007B1714">
        <w:rPr>
          <w:lang w:val="en-US"/>
        </w:rPr>
        <w:t xml:space="preserve">. Our study demonstrates its impact on improving SVR, </w:t>
      </w:r>
      <w:r w:rsidR="00247E38">
        <w:rPr>
          <w:lang w:val="en-US"/>
        </w:rPr>
        <w:t>COP</w:t>
      </w:r>
      <w:r w:rsidRPr="007B1714">
        <w:rPr>
          <w:lang w:val="en-US"/>
        </w:rPr>
        <w:t xml:space="preserve">, and ejection fraction, leading to faster recovery and fewer complications </w:t>
      </w:r>
      <w:r w:rsidR="00C94AC3">
        <w:rPr>
          <w:lang w:val="en-US"/>
        </w:rPr>
        <w:fldChar w:fldCharType="begin"/>
      </w:r>
      <w:r w:rsidR="00C94AC3">
        <w:rPr>
          <w:lang w:val="en-US"/>
        </w:rPr>
        <w:instrText xml:space="preserve"> ADDIN EN.CITE &lt;EndNote&gt;&lt;Cite&gt;&lt;Author&gt;Berrebi&lt;/Author&gt;&lt;Year&gt;2019&lt;/Year&gt;&lt;RecNum&gt;370&lt;/RecNum&gt;&lt;DisplayText&gt;(11)&lt;/DisplayText&gt;&lt;record&gt;&lt;rec-number&gt;370&lt;/rec-number&gt;&lt;foreign-keys&gt;&lt;key app="EN" db-id="s2vf592wxsx024efdwqvea9qavzpvde2020s" timestamp="1740330511"&gt;370&lt;/key&gt;&lt;/foreign-keys&gt;&lt;ref-type name="Journal Article"&gt;17&lt;/ref-type&gt;&lt;contributors&gt;&lt;authors&gt;&lt;author&gt;Berrebi, A.&lt;/author&gt;&lt;author&gt;Monin, J. L.&lt;/author&gt;&lt;author&gt;Lansac, E.&lt;/author&gt;&lt;/authors&gt;&lt;/contributors&gt;&lt;auth-address&gt;Department of Cardiac Pathology, Institut Mutualiste Montsouris, Paris, France.&lt;/auth-address&gt;&lt;titles&gt;&lt;title&gt;Systematic echocardiographic assessment of aortic regurgitation-what should the surgeon know for aortic valve repair?&lt;/title&gt;&lt;secondary-title&gt;Ann Cardiothorac Surg&lt;/secondary-title&gt;&lt;/titles&gt;&lt;periodical&gt;&lt;full-title&gt;Ann Cardiothorac Surg&lt;/full-title&gt;&lt;/periodical&gt;&lt;pages&gt;331-341&lt;/pages&gt;&lt;volume&gt;8&lt;/volume&gt;&lt;number&gt;3&lt;/number&gt;&lt;keywords&gt;&lt;keyword&gt;3D echocardiography&lt;/keyword&gt;&lt;keyword&gt;Intra-operative echo protocol&lt;/keyword&gt;&lt;keyword&gt;aortic regurgitation (AR)&lt;/keyword&gt;&lt;keyword&gt;aortic valve repair (AV repair)&lt;/keyword&gt;&lt;keyword&gt;heart team&lt;/keyword&gt;&lt;/keywords&gt;&lt;dates&gt;&lt;year&gt;2019&lt;/year&gt;&lt;pub-dates&gt;&lt;date&gt;May&lt;/date&gt;&lt;/pub-dates&gt;&lt;/dates&gt;&lt;isbn&gt;2225-319X (Print)&amp;#xD;2225-319x&lt;/isbn&gt;&lt;accession-num&gt;31240177&lt;/accession-num&gt;&lt;urls&gt;&lt;/urls&gt;&lt;custom1&gt;Conflicts of Interest: The authors have no conflicts of interest to declare.&lt;/custom1&gt;&lt;custom2&gt;PMC6562091&lt;/custom2&gt;&lt;electronic-resource-num&gt;10.21037/acs.2019.05.15&lt;/electronic-resource-num&gt;&lt;remote-database-provider&gt;NLM&lt;/remote-database-provider&gt;&lt;language&gt;eng&lt;/language&gt;&lt;/record&gt;&lt;/Cite&gt;&lt;/EndNote&gt;</w:instrText>
      </w:r>
      <w:r w:rsidR="00C94AC3">
        <w:rPr>
          <w:lang w:val="en-US"/>
        </w:rPr>
        <w:fldChar w:fldCharType="separate"/>
      </w:r>
      <w:r w:rsidR="00C94AC3">
        <w:rPr>
          <w:noProof/>
          <w:lang w:val="en-US"/>
        </w:rPr>
        <w:t>(11)</w:t>
      </w:r>
      <w:r w:rsidR="00C94AC3">
        <w:rPr>
          <w:lang w:val="en-US"/>
        </w:rPr>
        <w:fldChar w:fldCharType="end"/>
      </w:r>
      <w:r w:rsidRPr="007B1714">
        <w:rPr>
          <w:lang w:val="en-US"/>
        </w:rPr>
        <w:t xml:space="preserve">. As evidence grows, TEE’s integration into surgical protocols may become standard. Future research should focus on large-scale studies and AI-driven advancements to enhance its clinical utility </w:t>
      </w:r>
      <w:r w:rsidR="00C94AC3">
        <w:rPr>
          <w:lang w:val="en-US"/>
        </w:rPr>
        <w:fldChar w:fldCharType="begin">
          <w:fldData xml:space="preserve">PEVuZE5vdGU+PENpdGU+PEF1dGhvcj5CaWFuY2FyaTwvQXV0aG9yPjxZZWFyPjIwMjA8L1llYXI+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</w:fldData>
        </w:fldChar>
      </w:r>
      <w:r w:rsidR="00C94AC3">
        <w:rPr>
          <w:lang w:val="en-US"/>
        </w:rPr>
        <w:instrText xml:space="preserve"> ADDIN EN.CITE </w:instrText>
      </w:r>
      <w:r w:rsidR="00C94AC3">
        <w:rPr>
          <w:lang w:val="en-US"/>
        </w:rPr>
        <w:fldChar w:fldCharType="begin">
          <w:fldData xml:space="preserve">PEVuZE5vdGU+PENpdGU+PEF1dGhvcj5CaWFuY2FyaTwvQXV0aG9yPjxZZWFyPjIwMjA8L1llYXI+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</w:fldData>
        </w:fldChar>
      </w:r>
      <w:r w:rsidR="00C94AC3">
        <w:rPr>
          <w:lang w:val="en-US"/>
        </w:rPr>
        <w:instrText xml:space="preserve"> ADDIN EN.CITE.DATA </w:instrText>
      </w:r>
      <w:r w:rsidR="00C94AC3">
        <w:rPr>
          <w:lang w:val="en-US"/>
        </w:rPr>
      </w:r>
      <w:r w:rsidR="00C94AC3">
        <w:rPr>
          <w:lang w:val="en-US"/>
        </w:rPr>
        <w:fldChar w:fldCharType="end"/>
      </w:r>
      <w:r w:rsidR="00C94AC3">
        <w:rPr>
          <w:lang w:val="en-US"/>
        </w:rPr>
      </w:r>
      <w:r w:rsidR="00C94AC3">
        <w:rPr>
          <w:lang w:val="en-US"/>
        </w:rPr>
        <w:fldChar w:fldCharType="separate"/>
      </w:r>
      <w:r w:rsidR="00C94AC3">
        <w:rPr>
          <w:noProof/>
          <w:lang w:val="en-US"/>
        </w:rPr>
        <w:t>(12)</w:t>
      </w:r>
      <w:r w:rsidR="00C94AC3">
        <w:rPr>
          <w:lang w:val="en-US"/>
        </w:rPr>
        <w:fldChar w:fldCharType="end"/>
      </w:r>
      <w:r w:rsidRPr="007B1714">
        <w:rPr>
          <w:lang w:val="en-US"/>
        </w:rPr>
        <w:t>.</w:t>
      </w:r>
      <w:r w:rsidRPr="007B1714">
        <w:t xml:space="preserve"> this study aim</w:t>
      </w:r>
      <w:r>
        <w:t>s</w:t>
      </w:r>
      <w:r w:rsidRPr="007B1714">
        <w:t xml:space="preserve"> t</w:t>
      </w:r>
      <w:r w:rsidRPr="007B1714">
        <w:rPr>
          <w:bCs/>
        </w:rPr>
        <w:t>o assess the value of TEE as a monitor for cardiac function and its role as guidance for pharmacological and mechanical support during cardiac surgery</w:t>
      </w:r>
      <w:r>
        <w:rPr>
          <w:bCs/>
        </w:rPr>
        <w:t>, t</w:t>
      </w:r>
      <w:r w:rsidRPr="007B1714">
        <w:rPr>
          <w:lang w:val="en-US" w:bidi="ar-EG"/>
        </w:rPr>
        <w:t xml:space="preserve">his clinical cohort study was conducted at Benha University </w:t>
      </w:r>
      <w:r w:rsidR="00B66BB2" w:rsidRPr="007B1714">
        <w:rPr>
          <w:lang w:val="en-US" w:bidi="ar-EG"/>
        </w:rPr>
        <w:t>Hospitals</w:t>
      </w:r>
      <w:r w:rsidR="00B66BB2">
        <w:rPr>
          <w:lang w:val="en-US" w:bidi="ar-EG"/>
        </w:rPr>
        <w:t xml:space="preserve"> </w:t>
      </w:r>
      <w:r w:rsidR="00B66BB2" w:rsidRPr="00B66BB2">
        <w:rPr>
          <w:lang w:bidi="ar-EG"/>
        </w:rPr>
        <w:t>evaluated cardiac surgery patients with LVEF below 35% using intraoperative TEE to assess COP, SVR, and valve function. Data included demographics, clinical history, and intraoperative management. Outcomes measured were bleeding, renal failure, valve repair success, ventricular function, and mortality.</w:t>
      </w:r>
    </w:p>
    <w:p w14:paraId="7A875DC5" w14:textId="1EC3264E" w:rsidR="006E112F" w:rsidRPr="006E112F" w:rsidRDefault="006E112F" w:rsidP="006E112F">
      <w:pPr>
        <w:pStyle w:val="P"/>
        <w:rPr>
          <w:lang w:val="en-US"/>
        </w:rPr>
      </w:pPr>
      <w:r w:rsidRPr="006E112F">
        <w:rPr>
          <w:lang w:val="en-US"/>
        </w:rPr>
        <w:t>In this study, some patients exhibited significant hypovolemia before and after bypass, while many showed markedly low SVR post-bypass.</w:t>
      </w:r>
    </w:p>
    <w:p w14:paraId="268B6AB8" w14:textId="7780B623" w:rsidR="006E112F" w:rsidRPr="006E112F" w:rsidRDefault="006E112F" w:rsidP="006E112F">
      <w:pPr>
        <w:pStyle w:val="P"/>
        <w:rPr>
          <w:lang w:val="en-US"/>
        </w:rPr>
      </w:pPr>
      <w:r w:rsidRPr="006E112F">
        <w:rPr>
          <w:lang w:val="en-US"/>
        </w:rPr>
        <w:t xml:space="preserve">The hypovolemia that happened after bypass surgery can be due to Fasting, Loss and anesthesia-induced relative hypovolemia which remains an underappreciated and often occult cause of poor tissue perfusion as discussed in a review article by </w:t>
      </w:r>
      <w:r w:rsidRPr="006E112F">
        <w:rPr>
          <w:iCs/>
          <w:lang w:val="en-US"/>
        </w:rPr>
        <w:t>Noel-Morgan and Muir</w:t>
      </w:r>
      <w:r w:rsidRPr="006E112F">
        <w:rPr>
          <w:lang w:val="en-US"/>
        </w:rPr>
        <w:t xml:space="preserve">. The venous side of the circulation contains most of the blood volume and is a pivotal contributor to SV and CO. Vasodilation, particularly </w:t>
      </w:r>
      <w:r w:rsidRPr="00D3094E">
        <w:rPr>
          <w:lang w:val="en-US"/>
        </w:rPr>
        <w:t>Veno dilation</w:t>
      </w:r>
      <w:r w:rsidRPr="006E112F">
        <w:rPr>
          <w:lang w:val="en-US"/>
        </w:rPr>
        <w:t xml:space="preserve">, is a primary cause of relative hypovolemia induced by anesthetic drugs. As with any hypovolemic state, relative hypovolemia may reduce venous return, CO, tissue oxygen delivery, and eventually arterial blood pressure, when compensatory mechanisms are inadequate or impaired </w:t>
      </w:r>
      <w:r w:rsidRPr="006E112F">
        <w:rPr>
          <w:lang w:val="en-US"/>
        </w:rPr>
        <w:fldChar w:fldCharType="begin"/>
      </w:r>
      <w:r w:rsidR="00C94AC3" w:rsidRPr="00D3094E">
        <w:rPr>
          <w:lang w:val="en-US"/>
        </w:rPr>
        <w:instrText xml:space="preserve"> ADDIN EN.CITE &lt;EndNote&gt;&lt;Cite&gt;&lt;Author&gt;Noel-Morgan&lt;/Author&gt;&lt;Year&gt;2018&lt;/Year&gt;&lt;RecNum&gt;1168&lt;/RecNum&gt;&lt;DisplayText&gt;(13)&lt;/DisplayText&gt;&lt;record&gt;&lt;rec-number&gt;1168&lt;/rec-number&gt;&lt;foreign-keys&gt;&lt;key app="EN" db-id="t29dewt26ftaeoepedvp9efb5fawzvdwea90" timestamp="1738881159"&gt;1168&lt;/key&gt;&lt;/foreign-keys&gt;&lt;ref-type name="Journal Article"&gt;17&lt;/ref-type&gt;&lt;contributors&gt;&lt;authors&gt;&lt;author&gt;Noel-Morgan, J.&lt;/author&gt;&lt;author&gt;Muir, W. W.&lt;/author&gt;&lt;/authors&gt;&lt;/contributors&gt;&lt;auth-address&gt;Center for Cardiovascular &amp;amp; Pulmonary Research, The Research Institute at Nationwide Children&amp;apos;s Hospital, Columbus, OH, United States.&amp;#xD;QTest Labs, Columbus, OH, United States.&amp;#xD;College of Veterinary Medicine, Lincoln Memorial University, Harrogate, TN, United States.&lt;/auth-address&gt;&lt;titles&gt;&lt;title&gt;Anesthesia-Associated Relative Hypovolemia: Mechanisms, Monitoring, and Treatment Considerations&lt;/title&gt;&lt;secondary-title&gt;Front Vet Sci&lt;/secondary-title&gt;&lt;/titles&gt;&lt;periodical&gt;&lt;full-title&gt;Front Vet Sci&lt;/full-title&gt;&lt;/periodical&gt;&lt;pages&gt;53&lt;/pages&gt;&lt;volume&gt;5&lt;/volume&gt;&lt;edition&gt;20180316&lt;/edition&gt;&lt;keywords&gt;&lt;keyword&gt;anesthesia&lt;/keyword&gt;&lt;keyword&gt;distributive shock&lt;/keyword&gt;&lt;keyword&gt;dynamic index&lt;/keyword&gt;&lt;keyword&gt;fluid therapy&lt;/keyword&gt;&lt;keyword&gt;functional hemodynamics&lt;/keyword&gt;&lt;keyword&gt;mean circulatory filling pressure&lt;/keyword&gt;&lt;keyword&gt;preload responsiveness&lt;/keyword&gt;&lt;keyword&gt;relative hypovolemia&lt;/keyword&gt;&lt;/keywords&gt;&lt;dates&gt;&lt;year&gt;2018&lt;/year&gt;&lt;/dates&gt;&lt;isbn&gt;2297-1769 (Print)&amp;#xD;2297-1769&lt;/isbn&gt;&lt;accession-num&gt;29616230&lt;/accession-num&gt;&lt;urls&gt;&lt;/urls&gt;&lt;custom2&gt;PMC5864866&lt;/custom2&gt;&lt;electronic-resource-num&gt;10.3389/fvets.2018.00053&lt;/electronic-resource-num&gt;&lt;remote-database-provider&gt;NLM&lt;/remote-database-provider&gt;&lt;language&gt;eng&lt;/language&gt;&lt;/record&gt;&lt;/Cite&gt;&lt;/EndNote&gt;</w:instrText>
      </w:r>
      <w:r w:rsidRPr="006E112F">
        <w:rPr>
          <w:lang w:val="en-US"/>
        </w:rPr>
        <w:fldChar w:fldCharType="separate"/>
      </w:r>
      <w:r w:rsidR="00C94AC3" w:rsidRPr="00D3094E">
        <w:rPr>
          <w:noProof/>
          <w:lang w:val="en-US"/>
        </w:rPr>
        <w:t>(13)</w:t>
      </w:r>
      <w:r w:rsidRPr="006E112F">
        <w:fldChar w:fldCharType="end"/>
      </w:r>
      <w:r w:rsidRPr="006E112F">
        <w:rPr>
          <w:lang w:val="en-US"/>
        </w:rPr>
        <w:t>.</w:t>
      </w:r>
    </w:p>
    <w:p w14:paraId="50292752" w14:textId="0373A1E7" w:rsidR="006E112F" w:rsidRPr="006E112F" w:rsidRDefault="006E112F" w:rsidP="006E112F">
      <w:pPr>
        <w:pStyle w:val="P"/>
      </w:pPr>
      <w:r w:rsidRPr="006E112F">
        <w:rPr>
          <w:lang w:val="en-US"/>
        </w:rPr>
        <w:lastRenderedPageBreak/>
        <w:t xml:space="preserve">Carrel et al. evaluated low SVR after cardiopulmonary bypass, finding it contributed to delayed extubation and prolonged ICU stay but did not affect hospital mortality. Their study reported a notable incidence of post-bypass low SVR </w:t>
      </w:r>
      <w:r w:rsidRPr="006E112F">
        <w:fldChar w:fldCharType="begin">
          <w:fldData xml:space="preserve">PEVuZE5vdGU+PENpdGU+PEF1dGhvcj5DYXJyZWw8L0F1dGhvcj48WWVhcj4yMDAwPC9ZZWFyPjxS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=
</w:fldData>
        </w:fldChar>
      </w:r>
      <w:r w:rsidR="00D646B0">
        <w:instrText xml:space="preserve"> ADDIN EN.CITE </w:instrText>
      </w:r>
      <w:r w:rsidR="00D646B0">
        <w:fldChar w:fldCharType="begin">
          <w:fldData xml:space="preserve">PEVuZE5vdGU+PENpdGU+PEF1dGhvcj5DYXJyZWw8L0F1dGhvcj48WWVhcj4yMDAwPC9ZZWFyPjxS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=
</w:fldData>
        </w:fldChar>
      </w:r>
      <w:r w:rsidR="00D646B0">
        <w:instrText xml:space="preserve"> ADDIN EN.CITE.DATA </w:instrText>
      </w:r>
      <w:r w:rsidR="00D646B0">
        <w:fldChar w:fldCharType="end"/>
      </w:r>
      <w:r w:rsidRPr="006E112F">
        <w:fldChar w:fldCharType="separate"/>
      </w:r>
      <w:r w:rsidR="00C94AC3">
        <w:rPr>
          <w:noProof/>
        </w:rPr>
        <w:t>(14)</w:t>
      </w:r>
      <w:r w:rsidRPr="006E112F">
        <w:fldChar w:fldCharType="end"/>
      </w:r>
      <w:r w:rsidRPr="006E112F">
        <w:t>.</w:t>
      </w:r>
    </w:p>
    <w:p w14:paraId="6D991A0E" w14:textId="5CAA7C2D" w:rsidR="00BB162A" w:rsidRPr="00BB162A" w:rsidRDefault="00BB162A" w:rsidP="00BB162A">
      <w:pPr>
        <w:pStyle w:val="P"/>
      </w:pPr>
      <w:r w:rsidRPr="00BB162A">
        <w:rPr>
          <w:lang w:val="en-US"/>
        </w:rPr>
        <w:t>Low</w:t>
      </w:r>
      <w:r w:rsidR="00700C0F">
        <w:rPr>
          <w:lang w:val="en-US"/>
        </w:rPr>
        <w:t xml:space="preserve"> SVR</w:t>
      </w:r>
      <w:r w:rsidRPr="00BB162A">
        <w:rPr>
          <w:lang w:val="en-US"/>
        </w:rPr>
        <w:t xml:space="preserve"> during and after cardiopulmonary bypass, known as vasoplegia, is a well-recognized phenomenon with unclear etiology and uncertain clinical significance </w:t>
      </w:r>
      <w:r w:rsidRPr="00BB162A">
        <w:fldChar w:fldCharType="begin">
          <w:fldData xml:space="preserve">PEVuZE5vdGU+PENpdGU+PEF1dGhvcj5PcnRvbGV2YTwvQXV0aG9yPjxZZWFyPjIwMjA8L1llYXI+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</w:fldData>
        </w:fldChar>
      </w:r>
      <w:r w:rsidR="00C94AC3">
        <w:instrText xml:space="preserve"> ADDIN EN.CITE </w:instrText>
      </w:r>
      <w:r w:rsidR="00C94AC3">
        <w:fldChar w:fldCharType="begin">
          <w:fldData xml:space="preserve">PEVuZE5vdGU+PENpdGU+PEF1dGhvcj5PcnRvbGV2YTwvQXV0aG9yPjxZZWFyPjIwMjA8L1llYXI+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</w:fldData>
        </w:fldChar>
      </w:r>
      <w:r w:rsidR="00C94AC3">
        <w:instrText xml:space="preserve"> ADDIN EN.CITE.DATA </w:instrText>
      </w:r>
      <w:r w:rsidR="00C94AC3">
        <w:fldChar w:fldCharType="end"/>
      </w:r>
      <w:r w:rsidRPr="00BB162A">
        <w:fldChar w:fldCharType="separate"/>
      </w:r>
      <w:r w:rsidR="00C94AC3">
        <w:rPr>
          <w:noProof/>
        </w:rPr>
        <w:t>(15)</w:t>
      </w:r>
      <w:r w:rsidRPr="00BB162A">
        <w:fldChar w:fldCharType="end"/>
      </w:r>
      <w:r w:rsidRPr="00BB162A">
        <w:t>.</w:t>
      </w:r>
    </w:p>
    <w:p w14:paraId="2F1EE65F" w14:textId="77777777" w:rsidR="00BB162A" w:rsidRPr="00BB162A" w:rsidRDefault="00BB162A" w:rsidP="00BB162A">
      <w:pPr>
        <w:pStyle w:val="P"/>
        <w:rPr>
          <w:lang w:val="en-US"/>
        </w:rPr>
      </w:pPr>
      <w:r w:rsidRPr="00BB162A">
        <w:rPr>
          <w:lang w:val="en-US"/>
        </w:rPr>
        <w:t>In this study, inotropes were commonly used, with epinephrine being the most frequent single agent, while a combination of epinephrine and milrinone was also administered.</w:t>
      </w:r>
    </w:p>
    <w:p w14:paraId="7E267001" w14:textId="29D2D287" w:rsidR="00912B7F" w:rsidRPr="00912B7F" w:rsidRDefault="00912B7F" w:rsidP="00912B7F">
      <w:pPr>
        <w:pStyle w:val="P"/>
        <w:rPr>
          <w:lang w:val="en-US"/>
        </w:rPr>
      </w:pPr>
      <w:r w:rsidRPr="00912B7F">
        <w:rPr>
          <w:lang w:val="en-US"/>
        </w:rPr>
        <w:t xml:space="preserve">This is consistent with a case-study that was led by Keranovic et al. which assessed inotropic and mechanical support of critically ill patient after cardiac surgery. Article has descriptive character and presents a case report of 58 years old male patient who was admitted to the hospital due to planned coronary bypass surgery. Applying inotropic support during surgery and post-surgery period in ICU has led to hemodynamic stability </w:t>
      </w:r>
      <w:r w:rsidRPr="00912B7F">
        <w:rPr>
          <w:lang w:val="en-US"/>
        </w:rPr>
        <w:fldChar w:fldCharType="begin">
          <w:fldData xml:space="preserve">PEVuZE5vdGU+PENpdGU+PEF1dGhvcj5LZXJhbm92aWM8L0F1dGhvcj48WWVhcj4yMDIwPC9ZZWFy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</w:fldData>
        </w:fldChar>
      </w:r>
      <w:r w:rsidR="00C94AC3" w:rsidRPr="00D3094E">
        <w:rPr>
          <w:lang w:val="en-US"/>
        </w:rPr>
        <w:instrText xml:space="preserve"> ADDIN EN.CITE </w:instrText>
      </w:r>
      <w:r w:rsidR="00C94AC3" w:rsidRPr="00D3094E">
        <w:rPr>
          <w:lang w:val="en-US"/>
        </w:rPr>
        <w:fldChar w:fldCharType="begin">
          <w:fldData xml:space="preserve">PEVuZE5vdGU+PENpdGU+PEF1dGhvcj5LZXJhbm92aWM8L0F1dGhvcj48WWVhcj4yMDIwPC9ZZWFy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</w:fldData>
        </w:fldChar>
      </w:r>
      <w:r w:rsidR="00C94AC3" w:rsidRPr="00D3094E">
        <w:rPr>
          <w:lang w:val="en-US"/>
        </w:rPr>
        <w:instrText xml:space="preserve"> ADDIN EN.CITE.DATA </w:instrText>
      </w:r>
      <w:r w:rsidR="00C94AC3" w:rsidRPr="00D3094E">
        <w:rPr>
          <w:lang w:val="en-US"/>
        </w:rPr>
      </w:r>
      <w:r w:rsidR="00C94AC3" w:rsidRPr="00D3094E">
        <w:rPr>
          <w:lang w:val="en-US"/>
        </w:rPr>
        <w:fldChar w:fldCharType="end"/>
      </w:r>
      <w:r w:rsidRPr="00912B7F">
        <w:rPr>
          <w:lang w:val="en-US"/>
        </w:rPr>
      </w:r>
      <w:r w:rsidRPr="00912B7F">
        <w:rPr>
          <w:lang w:val="en-US"/>
        </w:rPr>
        <w:fldChar w:fldCharType="separate"/>
      </w:r>
      <w:r w:rsidR="00C94AC3" w:rsidRPr="00D3094E">
        <w:rPr>
          <w:noProof/>
          <w:lang w:val="en-US"/>
        </w:rPr>
        <w:t>(16)</w:t>
      </w:r>
      <w:r w:rsidRPr="00912B7F">
        <w:fldChar w:fldCharType="end"/>
      </w:r>
      <w:r w:rsidRPr="00912B7F">
        <w:rPr>
          <w:lang w:val="en-US"/>
        </w:rPr>
        <w:t>.</w:t>
      </w:r>
    </w:p>
    <w:p w14:paraId="5BDC543D" w14:textId="77777777" w:rsidR="00912B7F" w:rsidRPr="00912B7F" w:rsidRDefault="00912B7F" w:rsidP="00912B7F">
      <w:pPr>
        <w:pStyle w:val="P"/>
        <w:rPr>
          <w:lang w:val="en-US"/>
        </w:rPr>
      </w:pPr>
      <w:r w:rsidRPr="00912B7F">
        <w:rPr>
          <w:lang w:val="en-US"/>
        </w:rPr>
        <w:t>In this study, some patients required mechanical support, with most receiving intra-aortic balloon pump (IABP) and one patient managed with extracorporeal membrane oxygenation (ECMO).</w:t>
      </w:r>
    </w:p>
    <w:p w14:paraId="18BEEF9A" w14:textId="2AD007F2" w:rsidR="00912B7F" w:rsidRPr="00912B7F" w:rsidRDefault="00912B7F" w:rsidP="00912B7F">
      <w:pPr>
        <w:pStyle w:val="P"/>
        <w:rPr>
          <w:lang w:val="en-US"/>
        </w:rPr>
      </w:pPr>
      <w:r w:rsidRPr="00912B7F">
        <w:rPr>
          <w:lang w:val="en-US"/>
        </w:rPr>
        <w:t>Confirming our results, Keranovic et al. showed that mechanical support played a major role to produce the positive outcome in the presented case which in the end led to hemodynamic stability</w:t>
      </w:r>
      <w:r w:rsidR="00D3094E">
        <w:rPr>
          <w:lang w:val="en-US"/>
        </w:rPr>
        <w:t xml:space="preserve"> </w:t>
      </w:r>
      <w:r w:rsidR="00D3094E">
        <w:rPr>
          <w:lang w:val="en-US"/>
        </w:rPr>
        <w:fldChar w:fldCharType="begin">
          <w:fldData xml:space="preserve">PEVuZE5vdGU+PENpdGU+PEF1dGhvcj5CaXNoYXdpPC9BdXRob3I+PFllYXI+MjAxOTwvWWVhcj48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</w:fldData>
        </w:fldChar>
      </w:r>
      <w:r w:rsidR="00D3094E">
        <w:rPr>
          <w:lang w:val="en-US"/>
        </w:rPr>
        <w:instrText xml:space="preserve"> ADDIN EN.CITE </w:instrText>
      </w:r>
      <w:r w:rsidR="00D3094E">
        <w:rPr>
          <w:lang w:val="en-US"/>
        </w:rPr>
        <w:fldChar w:fldCharType="begin">
          <w:fldData xml:space="preserve">PEVuZE5vdGU+PENpdGU+PEF1dGhvcj5CaXNoYXdpPC9BdXRob3I+PFllYXI+MjAxOTwvWWVhcj48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</w:fldData>
        </w:fldChar>
      </w:r>
      <w:r w:rsidR="00D3094E">
        <w:rPr>
          <w:lang w:val="en-US"/>
        </w:rPr>
        <w:instrText xml:space="preserve"> ADDIN EN.CITE.DATA </w:instrText>
      </w:r>
      <w:r w:rsidR="00D3094E">
        <w:rPr>
          <w:lang w:val="en-US"/>
        </w:rPr>
      </w:r>
      <w:r w:rsidR="00D3094E">
        <w:rPr>
          <w:lang w:val="en-US"/>
        </w:rPr>
        <w:fldChar w:fldCharType="end"/>
      </w:r>
      <w:r w:rsidR="00D3094E">
        <w:rPr>
          <w:lang w:val="en-US"/>
        </w:rPr>
      </w:r>
      <w:r w:rsidR="00D3094E">
        <w:rPr>
          <w:lang w:val="en-US"/>
        </w:rPr>
        <w:fldChar w:fldCharType="separate"/>
      </w:r>
      <w:r w:rsidR="00D3094E">
        <w:rPr>
          <w:noProof/>
          <w:lang w:val="en-US"/>
        </w:rPr>
        <w:t>(17)</w:t>
      </w:r>
      <w:r w:rsidR="00D3094E">
        <w:rPr>
          <w:lang w:val="en-US"/>
        </w:rPr>
        <w:fldChar w:fldCharType="end"/>
      </w:r>
      <w:r w:rsidRPr="00912B7F">
        <w:rPr>
          <w:lang w:val="en-US"/>
        </w:rPr>
        <w:t>.</w:t>
      </w:r>
    </w:p>
    <w:p w14:paraId="659ACC59" w14:textId="77777777" w:rsidR="00912B7F" w:rsidRPr="00912B7F" w:rsidRDefault="00912B7F" w:rsidP="00912B7F">
      <w:pPr>
        <w:pStyle w:val="P"/>
        <w:rPr>
          <w:lang w:val="en-US"/>
        </w:rPr>
      </w:pPr>
      <w:r w:rsidRPr="00912B7F">
        <w:rPr>
          <w:lang w:val="en-US"/>
        </w:rPr>
        <w:t>In this study, unplanned surgical interventions were required for patients with new pre-bypass valvular regurgitation and post-bypass pathology.</w:t>
      </w:r>
    </w:p>
    <w:p w14:paraId="10CD43B3" w14:textId="4DF4918E" w:rsidR="00612C11" w:rsidRPr="00612C11" w:rsidRDefault="00612C11" w:rsidP="00612C11">
      <w:pPr>
        <w:pStyle w:val="P"/>
      </w:pPr>
      <w:r w:rsidRPr="00612C11">
        <w:rPr>
          <w:lang w:val="en-US"/>
        </w:rPr>
        <w:t xml:space="preserve">Supporting our results, Elsherbiny et al. studied the impact of routine TEE on surgical decision-making in patients undergoing various cardiac procedures, finding that TEE influenced surgical decisions in a subset of cases </w:t>
      </w:r>
      <w:r w:rsidR="00D3094E">
        <w:rPr>
          <w:lang w:val="en-US"/>
        </w:rPr>
        <w:fldChar w:fldCharType="begin"/>
      </w:r>
      <w:r w:rsidR="00D3094E">
        <w:rPr>
          <w:lang w:val="en-US"/>
        </w:rPr>
        <w:instrText xml:space="preserve"> ADDIN EN.CITE &lt;EndNote&gt;&lt;Cite&gt;&lt;Author&gt;Boodhwani&lt;/Author&gt;&lt;Year&gt;2014&lt;/Year&gt;&lt;RecNum&gt;373&lt;/RecNum&gt;&lt;DisplayText&gt;(18)&lt;/DisplayText&gt;&lt;record&gt;&lt;rec-number&gt;373&lt;/rec-number&gt;&lt;foreign-keys&gt;&lt;key app="EN" db-id="s2vf592wxsx024efdwqvea9qavzpvde2020s" timestamp="1740334023"&gt;373&lt;/key&gt;&lt;/foreign-keys&gt;&lt;ref-type name="Journal Article"&gt;17&lt;/ref-type&gt;&lt;contributors&gt;&lt;authors&gt;&lt;author&gt;Boodhwani, M.&lt;/author&gt;&lt;author&gt;El Khoury, G.&lt;/author&gt;&lt;/authors&gt;&lt;/contributors&gt;&lt;auth-address&gt;Division of Cardiac Surgery, University of Ottawa Heart Institute, 40 Ruskin Street, H3405, Ottawa, ON, K1Y 4W7, Canada, mboodhwani@ottawaheart.ca.&lt;/auth-address&gt;&lt;titles&gt;&lt;title&gt;Aortic valve repair: indications and outcomes&lt;/title&gt;&lt;secondary-title&gt;Curr Cardiol Rep&lt;/secondary-title&gt;&lt;/titles&gt;&lt;periodical&gt;&lt;full-title&gt;Curr Cardiol Rep&lt;/full-title&gt;&lt;/periodical&gt;&lt;pages&gt;490&lt;/pages&gt;&lt;volume&gt;16&lt;/volume&gt;&lt;number&gt;6&lt;/number&gt;&lt;keywords&gt;&lt;keyword&gt;Aortic Valve/anatomy &amp;amp; histology/*pathology/*surgery&lt;/keyword&gt;&lt;keyword&gt;Aortic Valve Insufficiency/mortality/*surgery&lt;/keyword&gt;&lt;keyword&gt;*Cardiac Surgical Procedures/adverse effects/methods/mortality&lt;/keyword&gt;&lt;keyword&gt;Endocarditis/etiology/mortality&lt;/keyword&gt;&lt;keyword&gt;Female&lt;/keyword&gt;&lt;keyword&gt;*Heart Valve Prosthesis/adverse effects&lt;/keyword&gt;&lt;keyword&gt;Humans&lt;/keyword&gt;&lt;keyword&gt;Male&lt;/keyword&gt;&lt;keyword&gt;Prosthesis Failure&lt;/keyword&gt;&lt;keyword&gt;Risk Assessment&lt;/keyword&gt;&lt;keyword&gt;Survival Rate&lt;/keyword&gt;&lt;keyword&gt;Thromboembolism/etiology/mortality&lt;/keyword&gt;&lt;keyword&gt;Treatment Outcome&lt;/keyword&gt;&lt;/keywords&gt;&lt;dates&gt;&lt;year&gt;2014&lt;/year&gt;&lt;/dates&gt;&lt;isbn&gt;1523-3782&lt;/isbn&gt;&lt;accession-num&gt;24743899&lt;/accession-num&gt;&lt;urls&gt;&lt;/urls&gt;&lt;electronic-resource-num&gt;10.1007/s11886-014-0490-7&lt;/electronic-resource-num&gt;&lt;remote-database-provider&gt;NLM&lt;/remote-database-provider&gt;&lt;language&gt;eng&lt;/language&gt;&lt;/record&gt;&lt;/Cite&gt;&lt;/EndNote&gt;</w:instrText>
      </w:r>
      <w:r w:rsidR="00D3094E">
        <w:rPr>
          <w:lang w:val="en-US"/>
        </w:rPr>
        <w:fldChar w:fldCharType="separate"/>
      </w:r>
      <w:r w:rsidR="00D3094E">
        <w:rPr>
          <w:noProof/>
          <w:lang w:val="en-US"/>
        </w:rPr>
        <w:t>(18)</w:t>
      </w:r>
      <w:r w:rsidR="00D3094E">
        <w:rPr>
          <w:lang w:val="en-US"/>
        </w:rPr>
        <w:fldChar w:fldCharType="end"/>
      </w:r>
      <w:r w:rsidRPr="00612C11">
        <w:t xml:space="preserve">. </w:t>
      </w:r>
    </w:p>
    <w:p w14:paraId="586FC33D" w14:textId="520DF6A1" w:rsidR="00612C11" w:rsidRPr="00612C11" w:rsidRDefault="00612C11" w:rsidP="00987A8F">
      <w:pPr>
        <w:pStyle w:val="P"/>
        <w:rPr>
          <w:lang w:val="en-US"/>
        </w:rPr>
      </w:pPr>
      <w:r w:rsidRPr="00612C11">
        <w:rPr>
          <w:lang w:val="en-US"/>
        </w:rPr>
        <w:lastRenderedPageBreak/>
        <w:t>Metkus et al.  analyzed a large cohort of patients undergoing isolated CABG and found that routine TEE use was associated with a higher likelihood of unplanned valve procedures</w:t>
      </w:r>
      <w:r w:rsidR="00987A8F">
        <w:rPr>
          <w:lang w:val="en-US"/>
        </w:rPr>
        <w:t xml:space="preserve"> </w:t>
      </w:r>
      <w:r w:rsidR="00D646B0">
        <w:rPr>
          <w:lang w:val="en-US"/>
        </w:rPr>
        <w:fldChar w:fldCharType="begin">
          <w:fldData xml:space="preserve">PEVuZE5vdGU+PENpdGU+PEF1dGhvcj5Cb3NlPC9BdXRob3I+PFllYXI+MjAxNTwvWWVhcj48UmVj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</w:fldData>
        </w:fldChar>
      </w:r>
      <w:r w:rsidR="00D646B0">
        <w:rPr>
          <w:lang w:val="en-US"/>
        </w:rPr>
        <w:instrText xml:space="preserve"> ADDIN EN.CITE </w:instrText>
      </w:r>
      <w:r w:rsidR="00D646B0">
        <w:rPr>
          <w:lang w:val="en-US"/>
        </w:rPr>
        <w:fldChar w:fldCharType="begin">
          <w:fldData xml:space="preserve">PEVuZE5vdGU+PENpdGU+PEF1dGhvcj5Cb3NlPC9BdXRob3I+PFllYXI+MjAxNTwvWWVhcj48UmVj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</w:fldData>
        </w:fldChar>
      </w:r>
      <w:r w:rsidR="00D646B0">
        <w:rPr>
          <w:lang w:val="en-US"/>
        </w:rPr>
        <w:instrText xml:space="preserve"> ADDIN EN.CITE.DATA </w:instrText>
      </w:r>
      <w:r w:rsidR="00D646B0">
        <w:rPr>
          <w:lang w:val="en-US"/>
        </w:rPr>
      </w:r>
      <w:r w:rsidR="00D646B0">
        <w:rPr>
          <w:lang w:val="en-US"/>
        </w:rPr>
        <w:fldChar w:fldCharType="end"/>
      </w:r>
      <w:r w:rsidR="00D646B0">
        <w:rPr>
          <w:lang w:val="en-US"/>
        </w:rPr>
      </w:r>
      <w:r w:rsidR="00D646B0">
        <w:rPr>
          <w:lang w:val="en-US"/>
        </w:rPr>
        <w:fldChar w:fldCharType="separate"/>
      </w:r>
      <w:r w:rsidR="00D646B0">
        <w:rPr>
          <w:noProof/>
          <w:lang w:val="en-US"/>
        </w:rPr>
        <w:t>(19)</w:t>
      </w:r>
      <w:r w:rsidR="00D646B0">
        <w:rPr>
          <w:lang w:val="en-US"/>
        </w:rPr>
        <w:fldChar w:fldCharType="end"/>
      </w:r>
      <w:r w:rsidR="00D646B0">
        <w:rPr>
          <w:lang w:val="en-US"/>
        </w:rPr>
        <w:t>.</w:t>
      </w:r>
    </w:p>
    <w:p w14:paraId="542C6AEF" w14:textId="2A7CB4A3" w:rsidR="00E37AB2" w:rsidRPr="00D646B0" w:rsidRDefault="00E37AB2" w:rsidP="00987A8F">
      <w:pPr>
        <w:pStyle w:val="P"/>
      </w:pPr>
      <w:r w:rsidRPr="00E37AB2">
        <w:rPr>
          <w:lang w:val="en-US"/>
        </w:rPr>
        <w:t>Emperador et al. (2015) examined TEE's impact on surgical decisions in a cohort of 1,273 patients, revealing new pre-bypass findings that led to surgical intervention in a significant portion, as well as unexpected post-bypass findings that also influenced surgical management</w:t>
      </w:r>
      <w:r w:rsidR="00987A8F">
        <w:rPr>
          <w:lang w:val="en-US"/>
        </w:rPr>
        <w:t xml:space="preserve"> </w:t>
      </w:r>
      <w:r w:rsidR="00D646B0">
        <w:rPr>
          <w:lang w:val="en-US"/>
        </w:rPr>
        <w:fldChar w:fldCharType="begin">
          <w:fldData xml:space="preserve">PEVuZE5vdGU+PENpdGU+PEF1dGhvcj5DYXRlbmE8L0F1dGhvcj48WWVhcj4yMDIxPC9ZZWFyPjxS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</w:fldData>
        </w:fldChar>
      </w:r>
      <w:r w:rsidR="00D646B0">
        <w:rPr>
          <w:lang w:val="en-US"/>
        </w:rPr>
        <w:instrText xml:space="preserve"> ADDIN EN.CITE </w:instrText>
      </w:r>
      <w:r w:rsidR="00D646B0">
        <w:rPr>
          <w:lang w:val="en-US"/>
        </w:rPr>
        <w:fldChar w:fldCharType="begin">
          <w:fldData xml:space="preserve">PEVuZE5vdGU+PENpdGU+PEF1dGhvcj5DYXRlbmE8L0F1dGhvcj48WWVhcj4yMDIxPC9ZZWFyPjxS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</w:fldData>
        </w:fldChar>
      </w:r>
      <w:r w:rsidR="00D646B0">
        <w:rPr>
          <w:lang w:val="en-US"/>
        </w:rPr>
        <w:instrText xml:space="preserve"> ADDIN EN.CITE.DATA </w:instrText>
      </w:r>
      <w:r w:rsidR="00D646B0">
        <w:rPr>
          <w:lang w:val="en-US"/>
        </w:rPr>
      </w:r>
      <w:r w:rsidR="00D646B0">
        <w:rPr>
          <w:lang w:val="en-US"/>
        </w:rPr>
        <w:fldChar w:fldCharType="end"/>
      </w:r>
      <w:r w:rsidR="00D646B0">
        <w:rPr>
          <w:lang w:val="en-US"/>
        </w:rPr>
      </w:r>
      <w:r w:rsidR="00D646B0">
        <w:rPr>
          <w:lang w:val="en-US"/>
        </w:rPr>
        <w:fldChar w:fldCharType="separate"/>
      </w:r>
      <w:r w:rsidR="00D646B0">
        <w:rPr>
          <w:noProof/>
          <w:lang w:val="en-US"/>
        </w:rPr>
        <w:t>(20)</w:t>
      </w:r>
      <w:r w:rsidR="00D646B0">
        <w:rPr>
          <w:lang w:val="en-US"/>
        </w:rPr>
        <w:fldChar w:fldCharType="end"/>
      </w:r>
      <w:r w:rsidR="00D646B0">
        <w:rPr>
          <w:lang w:val="en-US"/>
        </w:rPr>
        <w:t>.</w:t>
      </w:r>
    </w:p>
    <w:p w14:paraId="5627D6AB" w14:textId="77777777" w:rsidR="00987A8F" w:rsidRPr="00987A8F" w:rsidRDefault="00987A8F" w:rsidP="00987A8F">
      <w:pPr>
        <w:pStyle w:val="P"/>
      </w:pPr>
      <w:r w:rsidRPr="00987A8F">
        <w:t>In our study, the most common intraoperative complication was bleeding, followed by mild and moderate right ventricular dysfunction.</w:t>
      </w:r>
    </w:p>
    <w:p w14:paraId="47820568" w14:textId="1D3C9336" w:rsidR="00987A8F" w:rsidRPr="00987A8F" w:rsidRDefault="00987A8F" w:rsidP="00987A8F">
      <w:pPr>
        <w:pStyle w:val="P"/>
      </w:pPr>
      <w:r w:rsidRPr="00987A8F">
        <w:rPr>
          <w:lang w:val="en-US"/>
        </w:rPr>
        <w:t xml:space="preserve">Supporting our findings, Levy et al. studied postoperative right ventricular failure (RVF) in cardiac surgery patients with standardized diagnostic and therapeutic management. Among the included patients, a subset developed RVF, but mortality did not differ significantly from the rest of the cohort </w:t>
      </w:r>
      <w:r w:rsidRPr="00987A8F">
        <w:fldChar w:fldCharType="begin"/>
      </w:r>
      <w:r w:rsidR="00D646B0">
        <w:instrText xml:space="preserve"> ADDIN EN.CITE &lt;EndNote&gt;&lt;Cite&gt;&lt;Author&gt;Levy&lt;/Author&gt;&lt;Year&gt;2021&lt;/Year&gt;&lt;RecNum&gt;1190&lt;/RecNum&gt;&lt;DisplayText&gt;(21)&lt;/DisplayText&gt;&lt;record&gt;&lt;rec-number&gt;1190&lt;/rec-number&gt;&lt;foreign-keys&gt;&lt;key app="EN" db-id="t29dewt26ftaeoepedvp9efb5fawzvdwea90" timestamp="1739755209"&gt;1190&lt;/key&gt;&lt;/foreign-keys&gt;&lt;ref-type name="Journal Article"&gt;17&lt;/ref-type&gt;&lt;contributors&gt;&lt;authors&gt;&lt;author&gt;Levy, D.&lt;/author&gt;&lt;author&gt;Laghlam, D.&lt;/author&gt;&lt;author&gt;Estagnasie, P.&lt;/author&gt;&lt;author&gt;Brusset, A.&lt;/author&gt;&lt;author&gt;Squara, P.&lt;/author&gt;&lt;author&gt;Nguyen, L. S.&lt;/author&gt;&lt;/authors&gt;&lt;/contributors&gt;&lt;auth-address&gt;Intensive Care Medicine Department, CMC Ambroise Paré, Neuilly-sur-Seine, France.&lt;/auth-address&gt;&lt;titles&gt;&lt;title&gt;Post-operative Right Ventricular Failure After Cardiac Surgery: A Cohort Study&lt;/title&gt;&lt;secondary-title&gt;Front Cardiovasc Med&lt;/secondary-title&gt;&lt;/titles&gt;&lt;periodical&gt;&lt;full-title&gt;Front Cardiovasc Med&lt;/full-title&gt;&lt;/periodical&gt;&lt;pages&gt;667328&lt;/pages&gt;&lt;volume&gt;8&lt;/volume&gt;&lt;edition&gt;20210614&lt;/edition&gt;&lt;keywords&gt;&lt;keyword&gt;cardiac surgery&lt;/keyword&gt;&lt;keyword&gt;cohort analyses&lt;/keyword&gt;&lt;keyword&gt;nitric oxide&lt;/keyword&gt;&lt;keyword&gt;right ventricular failure&lt;/keyword&gt;&lt;keyword&gt;sildenafil&lt;/keyword&gt;&lt;/keywords&gt;&lt;dates&gt;&lt;year&gt;2021&lt;/year&gt;&lt;/dates&gt;&lt;isbn&gt;2297-055X (Print)&amp;#xD;2297-055x&lt;/isbn&gt;&lt;accession-num&gt;34195233&lt;/accession-num&gt;&lt;urls&gt;&lt;/urls&gt;&lt;custom1&gt;The authors declare that the research was conducted in the absence of any commercial or financial relationships that could be construed as a potential conflict of interest.&lt;/custom1&gt;&lt;custom2&gt;PMC8236513&lt;/custom2&gt;&lt;electronic-resource-num&gt;10.3389/fcvm.2021.667328&lt;/electronic-resource-num&gt;&lt;remote-database-provider&gt;NLM&lt;/remote-database-provider&gt;&lt;language&gt;eng&lt;/language&gt;&lt;/record&gt;&lt;/Cite&gt;&lt;/EndNote&gt;</w:instrText>
      </w:r>
      <w:r w:rsidRPr="00987A8F">
        <w:fldChar w:fldCharType="separate"/>
      </w:r>
      <w:r w:rsidR="00D646B0">
        <w:rPr>
          <w:noProof/>
        </w:rPr>
        <w:t>(21)</w:t>
      </w:r>
      <w:r w:rsidRPr="00987A8F">
        <w:fldChar w:fldCharType="end"/>
      </w:r>
      <w:r w:rsidRPr="00987A8F">
        <w:t>.</w:t>
      </w:r>
    </w:p>
    <w:p w14:paraId="1059B116" w14:textId="2A2E9F7F" w:rsidR="00987A8F" w:rsidRPr="00987A8F" w:rsidRDefault="00987A8F" w:rsidP="00987A8F">
      <w:pPr>
        <w:pStyle w:val="P"/>
      </w:pPr>
      <w:r w:rsidRPr="00987A8F">
        <w:t>In the present study, CO</w:t>
      </w:r>
      <w:r w:rsidR="00700C0F">
        <w:t xml:space="preserve"> and</w:t>
      </w:r>
      <w:r w:rsidRPr="00987A8F">
        <w:t xml:space="preserve"> EF were significantly improved in post-operation compared to pre-operation level and SVR was significantly decreased post-operation compared to pre-operation.</w:t>
      </w:r>
    </w:p>
    <w:p w14:paraId="7FEE51B4" w14:textId="7A189EED" w:rsidR="00CA7934" w:rsidRPr="00CA7934" w:rsidRDefault="00CA7934" w:rsidP="00CA7934">
      <w:pPr>
        <w:pStyle w:val="P"/>
      </w:pPr>
      <w:r w:rsidRPr="00CA7934">
        <w:rPr>
          <w:lang w:val="en-US"/>
        </w:rPr>
        <w:t xml:space="preserve">Confirming our results, Haxhibeqiri-Karabdic et al. evaluated short-term outcomes after aortocoronary bypass grafting in patients with severe coronary artery disease and low ejection fraction. Preoperative assessments included clinical exams, echocardiography, MRI, and catheterization. The study found a notable improvement in </w:t>
      </w:r>
      <w:r w:rsidR="00247E38">
        <w:rPr>
          <w:lang w:val="en-US"/>
        </w:rPr>
        <w:t xml:space="preserve">LVEF </w:t>
      </w:r>
      <w:r w:rsidRPr="00CA7934">
        <w:rPr>
          <w:lang w:val="en-US"/>
        </w:rPr>
        <w:t xml:space="preserve">postoperatively </w:t>
      </w:r>
      <w:r w:rsidRPr="00CA7934">
        <w:fldChar w:fldCharType="begin">
          <w:fldData xml:space="preserve">PEVuZE5vdGU+PENpdGU+PEF1dGhvcj5IYXhoaWJlcWlyaS1LYXJhYmRpYzwvQXV0aG9yPjxZZWFy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</w:fldData>
        </w:fldChar>
      </w:r>
      <w:r w:rsidR="00D646B0">
        <w:instrText xml:space="preserve"> ADDIN EN.CITE </w:instrText>
      </w:r>
      <w:r w:rsidR="00D646B0">
        <w:fldChar w:fldCharType="begin">
          <w:fldData xml:space="preserve">PEVuZE5vdGU+PENpdGU+PEF1dGhvcj5IYXhoaWJlcWlyaS1LYXJhYmRpYzwvQXV0aG9yPjxZZWFy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</w:fldData>
        </w:fldChar>
      </w:r>
      <w:r w:rsidR="00D646B0">
        <w:instrText xml:space="preserve"> ADDIN EN.CITE.DATA </w:instrText>
      </w:r>
      <w:r w:rsidR="00D646B0">
        <w:fldChar w:fldCharType="end"/>
      </w:r>
      <w:r w:rsidRPr="00CA7934">
        <w:fldChar w:fldCharType="separate"/>
      </w:r>
      <w:r w:rsidR="00D646B0">
        <w:rPr>
          <w:noProof/>
        </w:rPr>
        <w:t>(22)</w:t>
      </w:r>
      <w:r w:rsidRPr="00CA7934">
        <w:fldChar w:fldCharType="end"/>
      </w:r>
      <w:r w:rsidRPr="00CA7934">
        <w:t>.</w:t>
      </w:r>
    </w:p>
    <w:p w14:paraId="64E3AB81" w14:textId="31A1B9BF" w:rsidR="00987A8F" w:rsidRDefault="00CA7934" w:rsidP="00CA7934">
      <w:pPr>
        <w:pStyle w:val="P"/>
      </w:pPr>
      <w:r w:rsidRPr="00CA7934">
        <w:rPr>
          <w:lang w:val="en-US"/>
        </w:rPr>
        <w:t xml:space="preserve">Consistently, Umeki and Yamamoto analyzed systemic vascular resistance index (SVRI) variations based on cardiac surgery type. Using clinical data from patients at Asahi General Hospital, they examined vital signs within 12 hours post-surgery across mitral valve, aortic valve, coronary artery bypass grafting, and thoracic aorta procedures. SVRI decreased </w:t>
      </w:r>
      <w:r w:rsidRPr="00CA7934">
        <w:rPr>
          <w:lang w:val="en-US"/>
        </w:rPr>
        <w:lastRenderedPageBreak/>
        <w:t xml:space="preserve">within two hours post-cardiopulmonary bypass, with the lowest levels observed after mitral valve surgery </w:t>
      </w:r>
      <w:r w:rsidRPr="00CA7934">
        <w:fldChar w:fldCharType="begin"/>
      </w:r>
      <w:r w:rsidR="00D646B0">
        <w:instrText xml:space="preserve"> ADDIN EN.CITE &lt;EndNote&gt;&lt;Cite&gt;&lt;Author&gt;Umeki&lt;/Author&gt;&lt;Year&gt;2022&lt;/Year&gt;&lt;RecNum&gt;1167&lt;/RecNum&gt;&lt;DisplayText&gt;(23)&lt;/DisplayText&gt;&lt;record&gt;&lt;rec-number&gt;1167&lt;/rec-number&gt;&lt;foreign-keys&gt;&lt;key app="EN" db-id="t29dewt26ftaeoepedvp9efb5fawzvdwea90" timestamp="1738880807"&gt;1167&lt;/key&gt;&lt;/foreign-keys&gt;&lt;ref-type name="Journal Article"&gt;17&lt;/ref-type&gt;&lt;contributors&gt;&lt;authors&gt;&lt;author&gt;Umeki, A.&lt;/author&gt;&lt;author&gt;Yamamoto, T.&lt;/author&gt;&lt;/authors&gt;&lt;/contributors&gt;&lt;auth-address&gt;Department of Cardiothoracic Surgery, Asahi General Hospital, Asahi, Chiba, Japan.&lt;/auth-address&gt;&lt;titles&gt;&lt;title&gt;Analysis of systemic vascular resistance after cardiac surgery: a retrospective cohort study&lt;/title&gt;&lt;secondary-title&gt;J Thorac Dis&lt;/secondary-title&gt;&lt;/titles&gt;&lt;periodical&gt;&lt;full-title&gt;J Thorac Dis&lt;/full-title&gt;&lt;/periodical&gt;&lt;pages&gt;4341-4351&lt;/pages&gt;&lt;volume&gt;14&lt;/volume&gt;&lt;number&gt;11&lt;/number&gt;&lt;keywords&gt;&lt;keyword&gt;Systemic vascular resistance&lt;/keyword&gt;&lt;keyword&gt;cardiac surgery&lt;/keyword&gt;&lt;keyword&gt;cardiopulmonary bypass (CPB)&lt;/keyword&gt;&lt;/keywords&gt;&lt;dates&gt;&lt;year&gt;2022&lt;/year&gt;&lt;pub-dates&gt;&lt;date&gt;Nov&lt;/date&gt;&lt;/pub-dates&gt;&lt;/dates&gt;&lt;isbn&gt;2072-1439 (Print)&amp;#xD;2072-1439&lt;/isbn&gt;&lt;accession-num&gt;36524063&lt;/accession-num&gt;&lt;urls&gt;&lt;/urls&gt;&lt;custom1&gt;Conflicts of Interest: Both authors have completed the ICMJE uniform disclosure form (available at https://jtd.amegroups.com/article/view/10.21037/jtd-22-325/coif). The authors have no conflicts of interest to declare.&lt;/custom1&gt;&lt;custom2&gt;PMC9745537&lt;/custom2&gt;&lt;electronic-resource-num&gt;10.21037/jtd-22-325&lt;/electronic-resource-num&gt;&lt;remote-database-provider&gt;NLM&lt;/remote-database-provider&gt;&lt;language&gt;eng&lt;/language&gt;&lt;/record&gt;&lt;/Cite&gt;&lt;/EndNote&gt;</w:instrText>
      </w:r>
      <w:r w:rsidRPr="00CA7934">
        <w:fldChar w:fldCharType="separate"/>
      </w:r>
      <w:r w:rsidR="00D646B0">
        <w:rPr>
          <w:noProof/>
        </w:rPr>
        <w:t>(23)</w:t>
      </w:r>
      <w:r w:rsidRPr="00CA7934">
        <w:fldChar w:fldCharType="end"/>
      </w:r>
      <w:r w:rsidRPr="00CA7934">
        <w:t>.</w:t>
      </w:r>
    </w:p>
    <w:p w14:paraId="1A0A1F6C" w14:textId="4876E0B0" w:rsidR="00200B79" w:rsidRPr="00E37AB2" w:rsidRDefault="00200B79" w:rsidP="00200B79">
      <w:pPr>
        <w:pStyle w:val="P"/>
        <w:rPr>
          <w:lang w:val="en-US"/>
        </w:rPr>
      </w:pPr>
      <w:r w:rsidRPr="00200B79">
        <w:rPr>
          <w:lang w:val="en-US"/>
        </w:rPr>
        <w:t xml:space="preserve">This study's limitations include a small sample size, single-center design, challenges in assessing </w:t>
      </w:r>
      <w:r w:rsidR="00344690">
        <w:rPr>
          <w:lang w:val="en-US"/>
        </w:rPr>
        <w:t>EDA</w:t>
      </w:r>
      <w:r w:rsidRPr="00200B79">
        <w:rPr>
          <w:lang w:val="en-US"/>
        </w:rPr>
        <w:t xml:space="preserve"> due to left ventricular dilation, and a focus on short-term outcomes with limited long-term follow-up data.</w:t>
      </w:r>
    </w:p>
    <w:p w14:paraId="22E6C543" w14:textId="77777777" w:rsidR="001D751A" w:rsidRPr="00E37AB2" w:rsidRDefault="00B22A34" w:rsidP="00E37AB2">
      <w:pPr>
        <w:pStyle w:val="P"/>
        <w:ind w:firstLine="0"/>
        <w:rPr>
          <w:b/>
          <w:bCs/>
        </w:rPr>
      </w:pPr>
      <w:r w:rsidRPr="00E37AB2">
        <w:rPr>
          <w:b/>
          <w:bCs/>
        </w:rPr>
        <w:t>Conclusion</w:t>
      </w:r>
      <w:r w:rsidR="001D751A" w:rsidRPr="00E37AB2">
        <w:rPr>
          <w:b/>
          <w:bCs/>
        </w:rPr>
        <w:t>s</w:t>
      </w:r>
    </w:p>
    <w:p w14:paraId="49EB28A7" w14:textId="77777777" w:rsidR="001153EF" w:rsidRPr="001153EF" w:rsidRDefault="001153EF" w:rsidP="001153EF">
      <w:pPr>
        <w:pStyle w:val="P"/>
      </w:pPr>
      <w:bookmarkStart w:id="12" w:name="_Hlk179022166"/>
      <w:bookmarkEnd w:id="11"/>
      <w:r w:rsidRPr="001153EF">
        <w:t>Intraoperative TEE enhances hemodynamic management, optimizes surgical decisions, and improves outcomes in high-risk cardiac patients with low ejection fractions.</w:t>
      </w:r>
    </w:p>
    <w:p w14:paraId="7C47C4A8" w14:textId="07D59C18" w:rsidR="00A436F7" w:rsidRPr="00E37AB2" w:rsidRDefault="00A436F7" w:rsidP="00A436F7">
      <w:pPr>
        <w:autoSpaceDE w:val="0"/>
        <w:autoSpaceDN w:val="0"/>
        <w:bidi w:val="0"/>
        <w:adjustRightInd w:val="0"/>
        <w:spacing w:line="480" w:lineRule="auto"/>
        <w:contextualSpacing/>
        <w:jc w:val="both"/>
        <w:outlineLvl w:val="0"/>
        <w:rPr>
          <w:rFonts w:asciiTheme="majorBidi" w:eastAsia="SimSun" w:hAnsiTheme="majorBidi" w:cstheme="majorBidi"/>
          <w:color w:val="000000"/>
          <w:shd w:val="clear" w:color="auto" w:fill="FFFFFF"/>
          <w:lang w:eastAsia="zh-CN"/>
        </w:rPr>
      </w:pPr>
      <w:r w:rsidRPr="00E37AB2">
        <w:rPr>
          <w:rFonts w:asciiTheme="majorBidi" w:hAnsiTheme="majorBidi" w:cstheme="majorBidi"/>
          <w:b/>
          <w:bCs/>
          <w:color w:val="000000"/>
          <w:lang w:eastAsia="x-none"/>
        </w:rPr>
        <w:t xml:space="preserve">Acknowledgments: </w:t>
      </w:r>
      <w:r w:rsidRPr="00E37AB2">
        <w:rPr>
          <w:rFonts w:asciiTheme="majorBidi" w:eastAsia="SimSun" w:hAnsiTheme="majorBidi" w:cstheme="majorBidi"/>
          <w:color w:val="000000"/>
          <w:shd w:val="clear" w:color="auto" w:fill="FFFFFF"/>
          <w:lang w:eastAsia="zh-CN"/>
        </w:rPr>
        <w:t>There were none to declare.</w:t>
      </w:r>
    </w:p>
    <w:p w14:paraId="6DA2935F" w14:textId="1A98A2ED" w:rsidR="00A436F7" w:rsidRPr="00E37AB2" w:rsidRDefault="00A436F7" w:rsidP="00A436F7">
      <w:pPr>
        <w:pStyle w:val="H1"/>
        <w:rPr>
          <w:rFonts w:asciiTheme="majorBidi" w:eastAsia="SimSun" w:hAnsiTheme="majorBidi" w:cstheme="majorBidi"/>
          <w:b w:val="0"/>
          <w:bCs w:val="0"/>
          <w:sz w:val="24"/>
          <w:szCs w:val="24"/>
          <w:shd w:val="clear" w:color="auto" w:fill="FFFFFF"/>
          <w:lang w:eastAsia="zh-CN"/>
        </w:rPr>
      </w:pPr>
      <w:r w:rsidRPr="00E37AB2">
        <w:rPr>
          <w:rFonts w:asciiTheme="majorBidi" w:hAnsiTheme="majorBidi" w:cstheme="majorBidi"/>
          <w:sz w:val="24"/>
          <w:szCs w:val="24"/>
          <w:lang w:eastAsia="x-none"/>
        </w:rPr>
        <w:t>Declaration of interest statement:</w:t>
      </w:r>
      <w:r w:rsidRPr="00E37AB2">
        <w:rPr>
          <w:rFonts w:asciiTheme="majorBidi" w:hAnsiTheme="majorBidi" w:cstheme="majorBidi"/>
          <w:sz w:val="24"/>
          <w:szCs w:val="24"/>
        </w:rPr>
        <w:t xml:space="preserve"> </w:t>
      </w:r>
      <w:r w:rsidRPr="00E37AB2">
        <w:rPr>
          <w:rFonts w:asciiTheme="majorBidi" w:eastAsia="SimSun" w:hAnsiTheme="majorBidi" w:cstheme="majorBidi"/>
          <w:b w:val="0"/>
          <w:bCs w:val="0"/>
          <w:sz w:val="24"/>
          <w:szCs w:val="24"/>
          <w:shd w:val="clear" w:color="auto" w:fill="FFFFFF"/>
          <w:lang w:eastAsia="zh-CN"/>
        </w:rPr>
        <w:t>None to be declared.</w:t>
      </w:r>
    </w:p>
    <w:bookmarkEnd w:id="12"/>
    <w:p w14:paraId="4851E133" w14:textId="50A1E387" w:rsidR="00590598" w:rsidRPr="00926667" w:rsidRDefault="005060C2" w:rsidP="00A436F7">
      <w:pPr>
        <w:pStyle w:val="H1"/>
        <w:rPr>
          <w:sz w:val="22"/>
          <w:szCs w:val="22"/>
        </w:rPr>
      </w:pPr>
      <w:r w:rsidRPr="00926667">
        <w:rPr>
          <w:sz w:val="22"/>
          <w:szCs w:val="22"/>
        </w:rPr>
        <w:t>Ref</w:t>
      </w:r>
      <w:r w:rsidR="0047173E" w:rsidRPr="00926667">
        <w:rPr>
          <w:sz w:val="22"/>
          <w:szCs w:val="22"/>
        </w:rPr>
        <w:t>e</w:t>
      </w:r>
      <w:r w:rsidRPr="00926667">
        <w:rPr>
          <w:sz w:val="22"/>
          <w:szCs w:val="22"/>
        </w:rPr>
        <w:t>rence</w:t>
      </w:r>
      <w:r w:rsidR="00811139" w:rsidRPr="00926667">
        <w:rPr>
          <w:sz w:val="22"/>
          <w:szCs w:val="22"/>
        </w:rPr>
        <w:t>s</w:t>
      </w:r>
      <w:r w:rsidR="003E6CA6" w:rsidRPr="00926667">
        <w:rPr>
          <w:sz w:val="22"/>
          <w:szCs w:val="22"/>
        </w:rPr>
        <w:t>:</w:t>
      </w:r>
    </w:p>
    <w:p w14:paraId="59023C1A" w14:textId="77777777" w:rsidR="00D646B0" w:rsidRPr="00D646B0" w:rsidRDefault="00590598" w:rsidP="00926667">
      <w:pPr>
        <w:pStyle w:val="EndNoteBibliography"/>
        <w:bidi w:val="0"/>
        <w:spacing w:line="360" w:lineRule="auto"/>
        <w:jc w:val="both"/>
      </w:pPr>
      <w:r w:rsidRPr="00B1118D">
        <w:rPr>
          <w:highlight w:val="green"/>
        </w:rPr>
        <w:fldChar w:fldCharType="begin"/>
      </w:r>
      <w:r w:rsidRPr="00B1118D">
        <w:rPr>
          <w:highlight w:val="green"/>
        </w:rPr>
        <w:instrText xml:space="preserve"> ADDIN EN.REFLIST </w:instrText>
      </w:r>
      <w:r w:rsidRPr="00B1118D">
        <w:rPr>
          <w:highlight w:val="green"/>
        </w:rPr>
        <w:fldChar w:fldCharType="separate"/>
      </w:r>
      <w:r w:rsidR="00D646B0" w:rsidRPr="00D646B0">
        <w:t>1.</w:t>
      </w:r>
      <w:r w:rsidR="00D646B0" w:rsidRPr="00D646B0">
        <w:tab/>
        <w:t>Ackland GL, Brudney CS, Cecconi M, Ince C, Irwin MG, Lacey J, et al. Perioperative Quality Initiative consensus statement on the physiology of arterial blood pressure control in perioperative medicine. Br J Anaesth. 2019;122(5):542-51.</w:t>
      </w:r>
    </w:p>
    <w:p w14:paraId="6DE35081" w14:textId="77777777" w:rsidR="00D646B0" w:rsidRPr="00D646B0" w:rsidRDefault="00D646B0" w:rsidP="00926667">
      <w:pPr>
        <w:pStyle w:val="EndNoteBibliography"/>
        <w:bidi w:val="0"/>
        <w:spacing w:line="360" w:lineRule="auto"/>
        <w:jc w:val="both"/>
      </w:pPr>
      <w:r w:rsidRPr="00D646B0">
        <w:t>2.</w:t>
      </w:r>
      <w:r w:rsidRPr="00D646B0">
        <w:tab/>
        <w:t>Alfieri O, Lapenna E. Systolic anterior motion after mitral valve repair: where do we stand in 2015? Eur J Cardiothorac Surg. 2015;48(3):344-6.</w:t>
      </w:r>
    </w:p>
    <w:p w14:paraId="27B21AB9" w14:textId="77777777" w:rsidR="00D646B0" w:rsidRPr="00D646B0" w:rsidRDefault="00D646B0" w:rsidP="00926667">
      <w:pPr>
        <w:pStyle w:val="EndNoteBibliography"/>
        <w:bidi w:val="0"/>
        <w:spacing w:line="360" w:lineRule="auto"/>
        <w:jc w:val="both"/>
      </w:pPr>
      <w:r w:rsidRPr="00D646B0">
        <w:t>3.</w:t>
      </w:r>
      <w:r w:rsidRPr="00D646B0">
        <w:tab/>
        <w:t>Arnautu SF, Arnautu DA, Lascu A, Hajevschi AA, Rosca CII, Sharma A, et al. A Review of the Role of Transthoracic and Transesophageal Echocardiography, Computed Tomography, and Magnetic Resonance Imaging in Cardioembolic Stroke. Med Sci Monit. 2022;28:e936365.</w:t>
      </w:r>
    </w:p>
    <w:p w14:paraId="3CEFA2D2" w14:textId="77777777" w:rsidR="00D646B0" w:rsidRPr="00D646B0" w:rsidRDefault="00D646B0" w:rsidP="00926667">
      <w:pPr>
        <w:pStyle w:val="EndNoteBibliography"/>
        <w:bidi w:val="0"/>
        <w:spacing w:line="360" w:lineRule="auto"/>
        <w:jc w:val="both"/>
      </w:pPr>
      <w:r w:rsidRPr="00D646B0">
        <w:t>4.</w:t>
      </w:r>
      <w:r w:rsidRPr="00D646B0">
        <w:tab/>
        <w:t>Arshed S, Pinsky MR. Applied Physiology of Fluid Resuscitation in Critical Illness. Crit Care Clin. 2018;34(2):267-77.</w:t>
      </w:r>
    </w:p>
    <w:p w14:paraId="30E0CB19" w14:textId="77777777" w:rsidR="00D646B0" w:rsidRPr="00D646B0" w:rsidRDefault="00D646B0" w:rsidP="00926667">
      <w:pPr>
        <w:pStyle w:val="EndNoteBibliography"/>
        <w:bidi w:val="0"/>
        <w:spacing w:line="360" w:lineRule="auto"/>
        <w:jc w:val="both"/>
      </w:pPr>
      <w:r w:rsidRPr="00D646B0">
        <w:t>5.</w:t>
      </w:r>
      <w:r w:rsidRPr="00D646B0">
        <w:tab/>
        <w:t>Atreya AR, Kawamoto K, Yelavarthy P, Arain MA, Cohen DG, Wanamaker BL, et al. Acute Myocardial Infarction and Papillary Muscle Rupture in the COVID-19 Era. JACC Case Rep. 2020;2(10):1637-41.</w:t>
      </w:r>
    </w:p>
    <w:p w14:paraId="2FE56050" w14:textId="77777777" w:rsidR="00D646B0" w:rsidRPr="00D646B0" w:rsidRDefault="00D646B0" w:rsidP="00926667">
      <w:pPr>
        <w:pStyle w:val="EndNoteBibliography"/>
        <w:bidi w:val="0"/>
        <w:spacing w:line="360" w:lineRule="auto"/>
        <w:jc w:val="both"/>
      </w:pPr>
      <w:r w:rsidRPr="00D646B0">
        <w:t>6.</w:t>
      </w:r>
      <w:r w:rsidRPr="00D646B0">
        <w:tab/>
        <w:t>Banfi C, Pozzi M, Siegenthaler N, Brunner ME, Tassaux D, Obadia JF, et al. Veno-venous extracorporeal membrane oxygenation: cannulation techniques. J Thorac Dis. 2016;8(12):3762-73.</w:t>
      </w:r>
    </w:p>
    <w:p w14:paraId="0F8C61E4" w14:textId="77777777" w:rsidR="00D646B0" w:rsidRPr="00D646B0" w:rsidRDefault="00D646B0" w:rsidP="00926667">
      <w:pPr>
        <w:pStyle w:val="EndNoteBibliography"/>
        <w:bidi w:val="0"/>
        <w:spacing w:line="360" w:lineRule="auto"/>
        <w:jc w:val="both"/>
      </w:pPr>
      <w:r w:rsidRPr="00D646B0">
        <w:lastRenderedPageBreak/>
        <w:t>7.</w:t>
      </w:r>
      <w:r w:rsidRPr="00D646B0">
        <w:tab/>
        <w:t>Barka N, Bourgoin J, Grassl E, St Cyr JA. Echocardiographic assessment of aortic valve annular and left ventricular outflow tract diameter in conscious and anesthetized adult sheep prior to prosthetic aortic valve implantation. Ther Adv Cardiovasc Dis. 2016;10(4):185-91.</w:t>
      </w:r>
    </w:p>
    <w:p w14:paraId="08CAFF5A" w14:textId="77777777" w:rsidR="00D646B0" w:rsidRPr="00D646B0" w:rsidRDefault="00D646B0" w:rsidP="00926667">
      <w:pPr>
        <w:pStyle w:val="EndNoteBibliography"/>
        <w:bidi w:val="0"/>
        <w:spacing w:line="360" w:lineRule="auto"/>
        <w:jc w:val="both"/>
      </w:pPr>
      <w:r w:rsidRPr="00D646B0">
        <w:t>8.</w:t>
      </w:r>
      <w:r w:rsidRPr="00D646B0">
        <w:tab/>
        <w:t>Chung CC, Cheung HY, Chan ES, Kwok SY, Li MK. Stapled hemorrhoidopexy vs. Harmonic Scalpel hemorrhoidectomy: a randomized trial. Dis Colon Rectum. 2005;48(6):1213-9.</w:t>
      </w:r>
    </w:p>
    <w:p w14:paraId="33C59EB3" w14:textId="77777777" w:rsidR="00D646B0" w:rsidRPr="00D646B0" w:rsidRDefault="00D646B0" w:rsidP="00926667">
      <w:pPr>
        <w:pStyle w:val="EndNoteBibliography"/>
        <w:bidi w:val="0"/>
        <w:spacing w:line="360" w:lineRule="auto"/>
        <w:jc w:val="both"/>
      </w:pPr>
      <w:r w:rsidRPr="00D646B0">
        <w:t>9.</w:t>
      </w:r>
      <w:r w:rsidRPr="00D646B0">
        <w:tab/>
        <w:t>Baumgartner H, Hung J, Bermejo J, Chambers JB, Edvardsen T, Goldstein S, et al. Recommendations on the Echocardiographic Assessment of Aortic Valve Stenosis: A Focused Update from the European Association of Cardiovascular Imaging and the American Society of Echocardiography. J Am Soc Echocardiogr. 2017;30(4):372-92.</w:t>
      </w:r>
    </w:p>
    <w:p w14:paraId="43413669" w14:textId="77777777" w:rsidR="00D646B0" w:rsidRPr="00D646B0" w:rsidRDefault="00D646B0" w:rsidP="00926667">
      <w:pPr>
        <w:pStyle w:val="EndNoteBibliography"/>
        <w:bidi w:val="0"/>
        <w:spacing w:line="360" w:lineRule="auto"/>
        <w:jc w:val="both"/>
      </w:pPr>
      <w:r w:rsidRPr="00D646B0">
        <w:t>10.</w:t>
      </w:r>
      <w:r w:rsidRPr="00D646B0">
        <w:tab/>
        <w:t>Beaubien-Souligny W, Denault AY. Real-Time Assessment of Renal Venous Flow by Transesophageal Echography During Cardiac Surgery. A A Pract. 2019;12(1):30-2.</w:t>
      </w:r>
    </w:p>
    <w:p w14:paraId="6CFB3C4A" w14:textId="77777777" w:rsidR="00D646B0" w:rsidRPr="00D646B0" w:rsidRDefault="00D646B0" w:rsidP="00926667">
      <w:pPr>
        <w:pStyle w:val="EndNoteBibliography"/>
        <w:bidi w:val="0"/>
        <w:spacing w:line="360" w:lineRule="auto"/>
        <w:jc w:val="both"/>
      </w:pPr>
      <w:r w:rsidRPr="00D646B0">
        <w:t>11.</w:t>
      </w:r>
      <w:r w:rsidRPr="00D646B0">
        <w:tab/>
        <w:t>Berrebi A, Monin JL, Lansac E. Systematic echocardiographic assessment of aortic regurgitation-what should the surgeon know for aortic valve repair? Ann Cardiothorac Surg. 2019;8(3):331-41.</w:t>
      </w:r>
    </w:p>
    <w:p w14:paraId="0FBC5FDF" w14:textId="77777777" w:rsidR="00D646B0" w:rsidRPr="00D646B0" w:rsidRDefault="00D646B0" w:rsidP="00926667">
      <w:pPr>
        <w:pStyle w:val="EndNoteBibliography"/>
        <w:bidi w:val="0"/>
        <w:spacing w:line="360" w:lineRule="auto"/>
        <w:jc w:val="both"/>
      </w:pPr>
      <w:r w:rsidRPr="00D646B0">
        <w:t>12.</w:t>
      </w:r>
      <w:r w:rsidRPr="00D646B0">
        <w:tab/>
        <w:t>Biancari F, Santini F, Tauriainen T, Bancone C, Ruggieri VG, Perrotti A, et al. Epiaortic Ultrasound to Prevent Stroke in Coronary Artery Bypass Grafting. Ann Thorac Surg. 2020;109(1):294-301.</w:t>
      </w:r>
    </w:p>
    <w:p w14:paraId="29E1D7B9" w14:textId="77777777" w:rsidR="00D646B0" w:rsidRPr="00D646B0" w:rsidRDefault="00D646B0" w:rsidP="00926667">
      <w:pPr>
        <w:pStyle w:val="EndNoteBibliography"/>
        <w:bidi w:val="0"/>
        <w:spacing w:line="360" w:lineRule="auto"/>
        <w:jc w:val="both"/>
      </w:pPr>
      <w:r w:rsidRPr="00D646B0">
        <w:t>13.</w:t>
      </w:r>
      <w:r w:rsidRPr="00D646B0">
        <w:tab/>
        <w:t>Noel-Morgan J, Muir WW. Anesthesia-Associated Relative Hypovolemia: Mechanisms, Monitoring, and Treatment Considerations. Front Vet Sci. 2018;5:53.</w:t>
      </w:r>
    </w:p>
    <w:p w14:paraId="23D004C1" w14:textId="77777777" w:rsidR="00D646B0" w:rsidRPr="00D646B0" w:rsidRDefault="00D646B0" w:rsidP="00926667">
      <w:pPr>
        <w:pStyle w:val="EndNoteBibliography"/>
        <w:bidi w:val="0"/>
        <w:spacing w:line="360" w:lineRule="auto"/>
        <w:jc w:val="both"/>
      </w:pPr>
      <w:r w:rsidRPr="00D646B0">
        <w:t>14.</w:t>
      </w:r>
      <w:r w:rsidRPr="00D646B0">
        <w:tab/>
        <w:t>Carrel T, Englberger L, Mohacsi P, Neidhart P, Schmidli J. Low systemic vascular resistance after cardiopulmonary bypass: incidence, etiology, and clinical importance. J Card Surg. 2000;15(5):347-53.</w:t>
      </w:r>
    </w:p>
    <w:p w14:paraId="549EFF78" w14:textId="77777777" w:rsidR="00D646B0" w:rsidRPr="00D646B0" w:rsidRDefault="00D646B0" w:rsidP="00926667">
      <w:pPr>
        <w:pStyle w:val="EndNoteBibliography"/>
        <w:bidi w:val="0"/>
        <w:spacing w:line="360" w:lineRule="auto"/>
        <w:jc w:val="both"/>
      </w:pPr>
      <w:r w:rsidRPr="00D646B0">
        <w:t>15.</w:t>
      </w:r>
      <w:r w:rsidRPr="00D646B0">
        <w:tab/>
        <w:t>Ortoleva J, Shapeton A, Vanneman M, Dalia AA. Vasoplegia During Cardiopulmonary Bypass: Current Literature and Rescue Therapy Options. J Cardiothorac Vasc Anesth. 2020;34(10):2766-75.</w:t>
      </w:r>
    </w:p>
    <w:p w14:paraId="1218F0CE" w14:textId="77777777" w:rsidR="00D646B0" w:rsidRPr="00D646B0" w:rsidRDefault="00D646B0" w:rsidP="00926667">
      <w:pPr>
        <w:pStyle w:val="EndNoteBibliography"/>
        <w:bidi w:val="0"/>
        <w:spacing w:line="360" w:lineRule="auto"/>
        <w:jc w:val="both"/>
      </w:pPr>
      <w:r w:rsidRPr="00D646B0">
        <w:t>16.</w:t>
      </w:r>
      <w:r w:rsidRPr="00D646B0">
        <w:tab/>
        <w:t>Keranovic S, Salihovic E, Zrnanovic D, Prelic M, Piric A, Kikanovic T. Inotropic and Mechanical Support of Critically Ill Patient after Cardiac Surgery. Med Arch. 2020;74(3):236-9.</w:t>
      </w:r>
    </w:p>
    <w:p w14:paraId="2979098E" w14:textId="77777777" w:rsidR="00D646B0" w:rsidRPr="00D646B0" w:rsidRDefault="00D646B0" w:rsidP="00926667">
      <w:pPr>
        <w:pStyle w:val="EndNoteBibliography"/>
        <w:bidi w:val="0"/>
        <w:spacing w:line="360" w:lineRule="auto"/>
        <w:jc w:val="both"/>
      </w:pPr>
      <w:r w:rsidRPr="00D646B0">
        <w:t>17.</w:t>
      </w:r>
      <w:r w:rsidRPr="00D646B0">
        <w:tab/>
        <w:t>Bishawi M, Zanotti G, Shaw L, MacKenzie M, Castleberry A, Bartels K, et al. Tricuspid Valve Regurgitation Immediately After Heart Transplant and Long-Term Outcomes. Ann Thorac Surg. 2019;107(5):1348-55.</w:t>
      </w:r>
    </w:p>
    <w:p w14:paraId="2A443334" w14:textId="77777777" w:rsidR="00D646B0" w:rsidRPr="00D646B0" w:rsidRDefault="00D646B0" w:rsidP="00926667">
      <w:pPr>
        <w:pStyle w:val="EndNoteBibliography"/>
        <w:bidi w:val="0"/>
        <w:spacing w:line="360" w:lineRule="auto"/>
        <w:jc w:val="both"/>
      </w:pPr>
      <w:r w:rsidRPr="00D646B0">
        <w:t>18.</w:t>
      </w:r>
      <w:r w:rsidRPr="00D646B0">
        <w:tab/>
        <w:t>Boodhwani M, El Khoury G. Aortic valve repair: indications and outcomes. Curr Cardiol Rep. 2014;16(6):490.</w:t>
      </w:r>
    </w:p>
    <w:p w14:paraId="6E7B3E96" w14:textId="77777777" w:rsidR="00D646B0" w:rsidRPr="00D646B0" w:rsidRDefault="00D646B0" w:rsidP="00926667">
      <w:pPr>
        <w:pStyle w:val="EndNoteBibliography"/>
        <w:bidi w:val="0"/>
        <w:spacing w:line="360" w:lineRule="auto"/>
        <w:jc w:val="both"/>
      </w:pPr>
      <w:r w:rsidRPr="00D646B0">
        <w:lastRenderedPageBreak/>
        <w:t>19.</w:t>
      </w:r>
      <w:r w:rsidRPr="00D646B0">
        <w:tab/>
        <w:t>Bose EL, Hravnak M, Pinsky MR. The interface between monitoring and physiology at the bedside. Crit Care Clin. 2015;31(1):1-24.</w:t>
      </w:r>
    </w:p>
    <w:p w14:paraId="4E44C5DC" w14:textId="77777777" w:rsidR="00D646B0" w:rsidRPr="00D646B0" w:rsidRDefault="00D646B0" w:rsidP="00926667">
      <w:pPr>
        <w:pStyle w:val="EndNoteBibliography"/>
        <w:bidi w:val="0"/>
        <w:spacing w:line="360" w:lineRule="auto"/>
        <w:jc w:val="both"/>
      </w:pPr>
      <w:r w:rsidRPr="00D646B0">
        <w:t>20.</w:t>
      </w:r>
      <w:r w:rsidRPr="00D646B0">
        <w:tab/>
        <w:t>Catena E, Colombo R, Volontè A, Borghi B, Bergomi P, Ottolina D, et al. Transesophageal echocardiography in patients with cardiac arrest: from high-quality chest compression to effective resuscitation. J Echocardiogr. 2021;19(1):28-36.</w:t>
      </w:r>
    </w:p>
    <w:p w14:paraId="7A9577E8" w14:textId="77777777" w:rsidR="00D646B0" w:rsidRPr="00D646B0" w:rsidRDefault="00D646B0" w:rsidP="00926667">
      <w:pPr>
        <w:pStyle w:val="EndNoteBibliography"/>
        <w:bidi w:val="0"/>
        <w:spacing w:line="360" w:lineRule="auto"/>
        <w:jc w:val="both"/>
      </w:pPr>
      <w:r w:rsidRPr="00D646B0">
        <w:t>21.</w:t>
      </w:r>
      <w:r w:rsidRPr="00D646B0">
        <w:tab/>
        <w:t>Levy D, Laghlam D, Estagnasie P, Brusset A, Squara P, Nguyen LS. Post-operative Right Ventricular Failure After Cardiac Surgery: A Cohort Study. Front Cardiovasc Med. 2021;8:667328.</w:t>
      </w:r>
    </w:p>
    <w:p w14:paraId="1C1D136C" w14:textId="77777777" w:rsidR="00D646B0" w:rsidRPr="00D646B0" w:rsidRDefault="00D646B0" w:rsidP="00926667">
      <w:pPr>
        <w:pStyle w:val="EndNoteBibliography"/>
        <w:bidi w:val="0"/>
        <w:spacing w:line="360" w:lineRule="auto"/>
        <w:jc w:val="both"/>
      </w:pPr>
      <w:r w:rsidRPr="00D646B0">
        <w:t>22.</w:t>
      </w:r>
      <w:r w:rsidRPr="00D646B0">
        <w:tab/>
        <w:t>Haxhibeqiri-Karabdic I, Hasanovic A, Kabil E, Straus S. Improvement of ejection fraction after coronary artery bypass grafting surgery in patients with impaired left ventricular function. Med Arch. 2014;68(5):332-4.</w:t>
      </w:r>
    </w:p>
    <w:p w14:paraId="7963CD15" w14:textId="77777777" w:rsidR="00D646B0" w:rsidRPr="00D646B0" w:rsidRDefault="00D646B0" w:rsidP="00926667">
      <w:pPr>
        <w:pStyle w:val="EndNoteBibliography"/>
        <w:bidi w:val="0"/>
        <w:spacing w:line="360" w:lineRule="auto"/>
        <w:jc w:val="both"/>
      </w:pPr>
      <w:r w:rsidRPr="00D646B0">
        <w:t>23.</w:t>
      </w:r>
      <w:r w:rsidRPr="00D646B0">
        <w:tab/>
        <w:t>Umeki A, Yamamoto T. Analysis of systemic vascular resistance after cardiac surgery: a retrospective cohort study. J Thorac Dis. 2022;14(11):4341-51.</w:t>
      </w:r>
    </w:p>
    <w:p w14:paraId="5A55918A" w14:textId="75A29610" w:rsidR="0039080D" w:rsidRPr="00B1118D" w:rsidRDefault="00590598" w:rsidP="00D646B0">
      <w:pPr>
        <w:pStyle w:val="EndNoteBibliography"/>
        <w:bidi w:val="0"/>
        <w:jc w:val="both"/>
        <w:rPr>
          <w:highlight w:val="green"/>
        </w:rPr>
      </w:pPr>
      <w:r w:rsidRPr="00B1118D">
        <w:rPr>
          <w:highlight w:val="green"/>
        </w:rPr>
        <w:fldChar w:fldCharType="end"/>
      </w:r>
    </w:p>
    <w:p w14:paraId="027BE3C8" w14:textId="23A21116" w:rsidR="0039080D" w:rsidRPr="00B1118D" w:rsidRDefault="0039080D">
      <w:pPr>
        <w:bidi w:val="0"/>
        <w:rPr>
          <w:noProof/>
          <w:highlight w:val="green"/>
        </w:rPr>
      </w:pPr>
    </w:p>
    <w:sectPr w:rsidR="0039080D" w:rsidRPr="00B1118D" w:rsidSect="0084525C">
      <w:footerReference w:type="default" r:id="rId11"/>
      <w:pgSz w:w="11907" w:h="16839"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ED8F7" w14:textId="77777777" w:rsidR="00807DA3" w:rsidRDefault="00807DA3" w:rsidP="00D62539">
      <w:r>
        <w:separator/>
      </w:r>
    </w:p>
  </w:endnote>
  <w:endnote w:type="continuationSeparator" w:id="0">
    <w:p w14:paraId="5ECF5B9E" w14:textId="77777777" w:rsidR="00807DA3" w:rsidRDefault="00807DA3" w:rsidP="00D62539">
      <w:r>
        <w:continuationSeparator/>
      </w:r>
    </w:p>
  </w:endnote>
  <w:endnote w:type="continuationNotice" w:id="1">
    <w:p w14:paraId="51313F03" w14:textId="77777777" w:rsidR="00807DA3" w:rsidRDefault="00807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khbar MT">
    <w:panose1 w:val="00000000000000000000"/>
    <w:charset w:val="B2"/>
    <w:family w:val="auto"/>
    <w:pitch w:val="variable"/>
    <w:sig w:usb0="00002001" w:usb1="00000000" w:usb2="00000000" w:usb3="00000000" w:csb0="00000040" w:csb1="00000000"/>
  </w:font>
  <w:font w:name="Helvetica Neue">
    <w:altName w:val="Segoe Print"/>
    <w:panose1 w:val="00000000000000000000"/>
    <w:charset w:val="00"/>
    <w:family w:val="swiss"/>
    <w:notTrueType/>
    <w:pitch w:val="default"/>
    <w:sig w:usb0="00000003" w:usb1="00000000" w:usb2="00000000" w:usb3="00000000" w:csb0="00000001" w:csb1="00000000"/>
  </w:font>
  <w:font w:name="Times New Roman PS">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20000287" w:usb1="00000001" w:usb2="00000000" w:usb3="00000000" w:csb0="0000019F" w:csb1="00000000"/>
  </w:font>
  <w:font w:name="CapitoliumNews">
    <w:altName w:val="Times New Roman"/>
    <w:panose1 w:val="00000000000000000000"/>
    <w:charset w:val="00"/>
    <w:family w:val="roman"/>
    <w:notTrueType/>
    <w:pitch w:val="default"/>
  </w:font>
  <w:font w:name="Segoe UI Light">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dvOT678fd422">
    <w:altName w:val="Cambria"/>
    <w:panose1 w:val="00000000000000000000"/>
    <w:charset w:val="00"/>
    <w:family w:val="roman"/>
    <w:notTrueType/>
    <w:pitch w:val="default"/>
  </w:font>
  <w:font w:name="AdvP4A0FAF">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Helvetica 65 Medium">
    <w:altName w:val="Arial"/>
    <w:panose1 w:val="00000000000000000000"/>
    <w:charset w:val="00"/>
    <w:family w:val="swiss"/>
    <w:notTrueType/>
    <w:pitch w:val="default"/>
    <w:sig w:usb0="00000003" w:usb1="00000000" w:usb2="00000000" w:usb3="00000000" w:csb0="00000001" w:csb1="00000000"/>
  </w:font>
  <w:font w:name="Jokerman">
    <w:panose1 w:val="04090605060D06020702"/>
    <w:charset w:val="00"/>
    <w:family w:val="decorativ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Thieme Gulliver 2011">
    <w:altName w:val="Times New Roman"/>
    <w:charset w:val="00"/>
    <w:family w:val="roman"/>
    <w:pitch w:val="default"/>
    <w:sig w:usb0="00000003" w:usb1="00000000" w:usb2="00000000" w:usb3="00000000" w:csb0="00000001" w:csb1="00000000"/>
  </w:font>
  <w:font w:name="AdvPSMP13">
    <w:altName w:val="Cambria"/>
    <w:panose1 w:val="00000000000000000000"/>
    <w:charset w:val="00"/>
    <w:family w:val="roman"/>
    <w:notTrueType/>
    <w:pitch w:val="default"/>
  </w:font>
  <w:font w:name="AdvOT863180fb">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9319285"/>
      <w:docPartObj>
        <w:docPartGallery w:val="Page Numbers (Bottom of Page)"/>
        <w:docPartUnique/>
      </w:docPartObj>
    </w:sdtPr>
    <w:sdtEndPr>
      <w:rPr>
        <w:noProof/>
      </w:rPr>
    </w:sdtEndPr>
    <w:sdtContent>
      <w:p w14:paraId="39E0E96D" w14:textId="577EABA3" w:rsidR="00132438" w:rsidRPr="00711D7C" w:rsidRDefault="00711D7C" w:rsidP="00711D7C">
        <w:pPr>
          <w:pStyle w:val="Footer"/>
          <w:bidi w:val="0"/>
          <w:jc w:val="center"/>
        </w:pPr>
        <w:r>
          <w:fldChar w:fldCharType="begin"/>
        </w:r>
        <w:r>
          <w:instrText xml:space="preserve"> PAGE   \* MERGEFORMAT </w:instrText>
        </w:r>
        <w:r>
          <w:fldChar w:fldCharType="separate"/>
        </w:r>
        <w:r w:rsidR="00AC0519">
          <w:rPr>
            <w:noProof/>
          </w:rPr>
          <w:t>17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EA27" w14:textId="77777777" w:rsidR="00807DA3" w:rsidRDefault="00807DA3" w:rsidP="00D62539">
      <w:r>
        <w:separator/>
      </w:r>
    </w:p>
  </w:footnote>
  <w:footnote w:type="continuationSeparator" w:id="0">
    <w:p w14:paraId="5FE3105D" w14:textId="77777777" w:rsidR="00807DA3" w:rsidRDefault="00807DA3" w:rsidP="00D62539">
      <w:r>
        <w:continuationSeparator/>
      </w:r>
    </w:p>
  </w:footnote>
  <w:footnote w:type="continuationNotice" w:id="1">
    <w:p w14:paraId="4D3179BD" w14:textId="77777777" w:rsidR="00807DA3" w:rsidRDefault="00807D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hybridMultilevel"/>
    <w:tmpl w:val="2D50B586"/>
    <w:lvl w:ilvl="0" w:tplc="47D063C2">
      <w:start w:val="1"/>
      <w:numFmt w:val="bulle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1D77C7"/>
    <w:multiLevelType w:val="hybridMultilevel"/>
    <w:tmpl w:val="2B70BB60"/>
    <w:lvl w:ilvl="0" w:tplc="FDE00B9E">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 w15:restartNumberingAfterBreak="0">
    <w:nsid w:val="0084670C"/>
    <w:multiLevelType w:val="hybridMultilevel"/>
    <w:tmpl w:val="F0FECC3A"/>
    <w:lvl w:ilvl="0" w:tplc="5192DB5C">
      <w:start w:val="1"/>
      <w:numFmt w:val="bullet"/>
      <w:lvlText w:val="•"/>
      <w:lvlJc w:val="left"/>
      <w:pPr>
        <w:ind w:left="50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E224F60">
      <w:start w:val="1"/>
      <w:numFmt w:val="bullet"/>
      <w:lvlText w:val="o"/>
      <w:lvlJc w:val="left"/>
      <w:pPr>
        <w:ind w:left="114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626A53A">
      <w:start w:val="1"/>
      <w:numFmt w:val="bullet"/>
      <w:lvlText w:val="▪"/>
      <w:lvlJc w:val="left"/>
      <w:pPr>
        <w:ind w:left="18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1FAC76E">
      <w:start w:val="1"/>
      <w:numFmt w:val="bullet"/>
      <w:lvlText w:val="•"/>
      <w:lvlJc w:val="left"/>
      <w:pPr>
        <w:ind w:left="25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AAC3520">
      <w:start w:val="1"/>
      <w:numFmt w:val="bullet"/>
      <w:lvlText w:val="o"/>
      <w:lvlJc w:val="left"/>
      <w:pPr>
        <w:ind w:left="330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CAC822E">
      <w:start w:val="1"/>
      <w:numFmt w:val="bullet"/>
      <w:lvlText w:val="▪"/>
      <w:lvlJc w:val="left"/>
      <w:pPr>
        <w:ind w:left="402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522A278">
      <w:start w:val="1"/>
      <w:numFmt w:val="bullet"/>
      <w:lvlText w:val="•"/>
      <w:lvlJc w:val="left"/>
      <w:pPr>
        <w:ind w:left="47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C942870">
      <w:start w:val="1"/>
      <w:numFmt w:val="bullet"/>
      <w:lvlText w:val="o"/>
      <w:lvlJc w:val="left"/>
      <w:pPr>
        <w:ind w:left="546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1ACB73E">
      <w:start w:val="1"/>
      <w:numFmt w:val="bullet"/>
      <w:lvlText w:val="▪"/>
      <w:lvlJc w:val="left"/>
      <w:pPr>
        <w:ind w:left="618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0A8512C"/>
    <w:multiLevelType w:val="hybridMultilevel"/>
    <w:tmpl w:val="9AE4B6F0"/>
    <w:lvl w:ilvl="0" w:tplc="951CE81A">
      <w:start w:val="1"/>
      <w:numFmt w:val="decimal"/>
      <w:lvlText w:val="%1)"/>
      <w:lvlJc w:val="left"/>
      <w:pPr>
        <w:ind w:left="160" w:hanging="288"/>
      </w:pPr>
      <w:rPr>
        <w:rFonts w:ascii="Times New Roman" w:eastAsia="Times New Roman" w:hAnsi="Times New Roman" w:cs="Times New Roman" w:hint="default"/>
        <w:b/>
        <w:bCs/>
        <w:w w:val="100"/>
        <w:sz w:val="27"/>
        <w:szCs w:val="27"/>
      </w:rPr>
    </w:lvl>
    <w:lvl w:ilvl="1" w:tplc="AA7E442E">
      <w:numFmt w:val="bullet"/>
      <w:lvlText w:val=""/>
      <w:lvlJc w:val="left"/>
      <w:pPr>
        <w:ind w:left="971" w:hanging="272"/>
      </w:pPr>
      <w:rPr>
        <w:rFonts w:ascii="Symbol" w:eastAsia="Symbol" w:hAnsi="Symbol" w:cs="Symbol" w:hint="default"/>
        <w:w w:val="100"/>
        <w:sz w:val="28"/>
        <w:szCs w:val="28"/>
      </w:rPr>
    </w:lvl>
    <w:lvl w:ilvl="2" w:tplc="FB94DE9E">
      <w:numFmt w:val="bullet"/>
      <w:lvlText w:val="•"/>
      <w:lvlJc w:val="left"/>
      <w:pPr>
        <w:ind w:left="1831" w:hanging="272"/>
      </w:pPr>
    </w:lvl>
    <w:lvl w:ilvl="3" w:tplc="02C22018">
      <w:numFmt w:val="bullet"/>
      <w:lvlText w:val="•"/>
      <w:lvlJc w:val="left"/>
      <w:pPr>
        <w:ind w:left="2683" w:hanging="272"/>
      </w:pPr>
    </w:lvl>
    <w:lvl w:ilvl="4" w:tplc="BD84E30E">
      <w:numFmt w:val="bullet"/>
      <w:lvlText w:val="•"/>
      <w:lvlJc w:val="left"/>
      <w:pPr>
        <w:ind w:left="3535" w:hanging="272"/>
      </w:pPr>
    </w:lvl>
    <w:lvl w:ilvl="5" w:tplc="4B12646A">
      <w:numFmt w:val="bullet"/>
      <w:lvlText w:val="•"/>
      <w:lvlJc w:val="left"/>
      <w:pPr>
        <w:ind w:left="4387" w:hanging="272"/>
      </w:pPr>
    </w:lvl>
    <w:lvl w:ilvl="6" w:tplc="8C981C80">
      <w:numFmt w:val="bullet"/>
      <w:lvlText w:val="•"/>
      <w:lvlJc w:val="left"/>
      <w:pPr>
        <w:ind w:left="5239" w:hanging="272"/>
      </w:pPr>
    </w:lvl>
    <w:lvl w:ilvl="7" w:tplc="DD72F846">
      <w:numFmt w:val="bullet"/>
      <w:lvlText w:val="•"/>
      <w:lvlJc w:val="left"/>
      <w:pPr>
        <w:ind w:left="6090" w:hanging="272"/>
      </w:pPr>
    </w:lvl>
    <w:lvl w:ilvl="8" w:tplc="3362BCB0">
      <w:numFmt w:val="bullet"/>
      <w:lvlText w:val="•"/>
      <w:lvlJc w:val="left"/>
      <w:pPr>
        <w:ind w:left="6942" w:hanging="272"/>
      </w:pPr>
    </w:lvl>
  </w:abstractNum>
  <w:abstractNum w:abstractNumId="4" w15:restartNumberingAfterBreak="0">
    <w:nsid w:val="05DE57A2"/>
    <w:multiLevelType w:val="hybridMultilevel"/>
    <w:tmpl w:val="31F4C6E6"/>
    <w:lvl w:ilvl="0" w:tplc="CB9EFE1C">
      <w:start w:val="1"/>
      <w:numFmt w:val="decimal"/>
      <w:lvlText w:val="%1."/>
      <w:lvlJc w:val="left"/>
      <w:pPr>
        <w:ind w:left="195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64697"/>
    <w:multiLevelType w:val="multilevel"/>
    <w:tmpl w:val="721C1802"/>
    <w:lvl w:ilvl="0">
      <w:start w:val="1"/>
      <w:numFmt w:val="decimal"/>
      <w:lvlText w:val="%1."/>
      <w:lvlJc w:val="left"/>
      <w:pPr>
        <w:ind w:left="1080" w:hanging="360"/>
      </w:pPr>
    </w:lvl>
    <w:lvl w:ilvl="1">
      <w:start w:val="1"/>
      <w:numFmt w:val="decimal"/>
      <w:pStyle w:val="Heading2"/>
      <w:isLgl/>
      <w:lvlText w:val="%1.%2."/>
      <w:lvlJc w:val="left"/>
      <w:pPr>
        <w:ind w:left="153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94011DD"/>
    <w:multiLevelType w:val="hybridMultilevel"/>
    <w:tmpl w:val="08363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254E11"/>
    <w:multiLevelType w:val="hybridMultilevel"/>
    <w:tmpl w:val="51384DB0"/>
    <w:lvl w:ilvl="0" w:tplc="DC08C4C6">
      <w:start w:val="1"/>
      <w:numFmt w:val="bullet"/>
      <w:lvlText w:val=""/>
      <w:lvlJc w:val="left"/>
      <w:pPr>
        <w:ind w:left="3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CC9E04">
      <w:start w:val="1"/>
      <w:numFmt w:val="bullet"/>
      <w:lvlText w:val="o"/>
      <w:lvlJc w:val="left"/>
      <w:pPr>
        <w:ind w:left="67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55290BC">
      <w:start w:val="1"/>
      <w:numFmt w:val="bullet"/>
      <w:lvlText w:val="▪"/>
      <w:lvlJc w:val="left"/>
      <w:pPr>
        <w:ind w:left="74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9BC7920">
      <w:start w:val="1"/>
      <w:numFmt w:val="bullet"/>
      <w:lvlText w:val="•"/>
      <w:lvlJc w:val="left"/>
      <w:pPr>
        <w:ind w:left="8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3329EF0">
      <w:start w:val="1"/>
      <w:numFmt w:val="bullet"/>
      <w:lvlText w:val="o"/>
      <w:lvlJc w:val="left"/>
      <w:pPr>
        <w:ind w:left="8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CE4D196">
      <w:start w:val="1"/>
      <w:numFmt w:val="bullet"/>
      <w:lvlText w:val="▪"/>
      <w:lvlJc w:val="left"/>
      <w:pPr>
        <w:ind w:left="9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DC56F0">
      <w:start w:val="1"/>
      <w:numFmt w:val="bullet"/>
      <w:lvlText w:val="•"/>
      <w:lvlJc w:val="left"/>
      <w:pPr>
        <w:ind w:left="10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A666B26">
      <w:start w:val="1"/>
      <w:numFmt w:val="bullet"/>
      <w:lvlText w:val="o"/>
      <w:lvlJc w:val="left"/>
      <w:pPr>
        <w:ind w:left="11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98401B0">
      <w:start w:val="1"/>
      <w:numFmt w:val="bullet"/>
      <w:lvlText w:val="▪"/>
      <w:lvlJc w:val="left"/>
      <w:pPr>
        <w:ind w:left="11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3A54FA"/>
    <w:multiLevelType w:val="hybridMultilevel"/>
    <w:tmpl w:val="9432D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E3792A"/>
    <w:multiLevelType w:val="hybridMultilevel"/>
    <w:tmpl w:val="3640807E"/>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19AB7232"/>
    <w:multiLevelType w:val="hybridMultilevel"/>
    <w:tmpl w:val="754EC372"/>
    <w:lvl w:ilvl="0" w:tplc="898C55B8">
      <w:start w:val="1"/>
      <w:numFmt w:val="decimal"/>
      <w:lvlText w:val="%1."/>
      <w:lvlJc w:val="left"/>
      <w:pPr>
        <w:ind w:left="707" w:hanging="428"/>
      </w:pPr>
      <w:rPr>
        <w:rFonts w:ascii="Times New Roman" w:eastAsia="Times New Roman" w:hAnsi="Times New Roman" w:cs="Times New Roman" w:hint="default"/>
        <w:spacing w:val="0"/>
        <w:w w:val="100"/>
        <w:sz w:val="28"/>
        <w:szCs w:val="28"/>
      </w:rPr>
    </w:lvl>
    <w:lvl w:ilvl="1" w:tplc="DC6007AE">
      <w:numFmt w:val="bullet"/>
      <w:lvlText w:val="•"/>
      <w:lvlJc w:val="left"/>
      <w:pPr>
        <w:ind w:left="1506" w:hanging="428"/>
      </w:pPr>
    </w:lvl>
    <w:lvl w:ilvl="2" w:tplc="0DAE48F6">
      <w:numFmt w:val="bullet"/>
      <w:lvlText w:val="•"/>
      <w:lvlJc w:val="left"/>
      <w:pPr>
        <w:ind w:left="2313" w:hanging="428"/>
      </w:pPr>
    </w:lvl>
    <w:lvl w:ilvl="3" w:tplc="8B3E60DE">
      <w:numFmt w:val="bullet"/>
      <w:lvlText w:val="•"/>
      <w:lvlJc w:val="left"/>
      <w:pPr>
        <w:ind w:left="3119" w:hanging="428"/>
      </w:pPr>
    </w:lvl>
    <w:lvl w:ilvl="4" w:tplc="AA502D80">
      <w:numFmt w:val="bullet"/>
      <w:lvlText w:val="•"/>
      <w:lvlJc w:val="left"/>
      <w:pPr>
        <w:ind w:left="3926" w:hanging="428"/>
      </w:pPr>
    </w:lvl>
    <w:lvl w:ilvl="5" w:tplc="D5523198">
      <w:numFmt w:val="bullet"/>
      <w:lvlText w:val="•"/>
      <w:lvlJc w:val="left"/>
      <w:pPr>
        <w:ind w:left="4733" w:hanging="428"/>
      </w:pPr>
    </w:lvl>
    <w:lvl w:ilvl="6" w:tplc="11541526">
      <w:numFmt w:val="bullet"/>
      <w:lvlText w:val="•"/>
      <w:lvlJc w:val="left"/>
      <w:pPr>
        <w:ind w:left="5539" w:hanging="428"/>
      </w:pPr>
    </w:lvl>
    <w:lvl w:ilvl="7" w:tplc="A948B9CC">
      <w:numFmt w:val="bullet"/>
      <w:lvlText w:val="•"/>
      <w:lvlJc w:val="left"/>
      <w:pPr>
        <w:ind w:left="6346" w:hanging="428"/>
      </w:pPr>
    </w:lvl>
    <w:lvl w:ilvl="8" w:tplc="450E7D0E">
      <w:numFmt w:val="bullet"/>
      <w:lvlText w:val="•"/>
      <w:lvlJc w:val="left"/>
      <w:pPr>
        <w:ind w:left="7153" w:hanging="428"/>
      </w:pPr>
    </w:lvl>
  </w:abstractNum>
  <w:abstractNum w:abstractNumId="11" w15:restartNumberingAfterBreak="0">
    <w:nsid w:val="1E670C9E"/>
    <w:multiLevelType w:val="hybridMultilevel"/>
    <w:tmpl w:val="5AD2BB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0977ABF"/>
    <w:multiLevelType w:val="hybridMultilevel"/>
    <w:tmpl w:val="630C3B0C"/>
    <w:lvl w:ilvl="0" w:tplc="210AC802">
      <w:start w:val="1"/>
      <w:numFmt w:val="lowerLetter"/>
      <w:pStyle w:val="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20BB543D"/>
    <w:multiLevelType w:val="hybridMultilevel"/>
    <w:tmpl w:val="04D80F52"/>
    <w:lvl w:ilvl="0" w:tplc="2EB65920">
      <w:start w:val="1"/>
      <w:numFmt w:val="decimal"/>
      <w:lvlText w:val="%1."/>
      <w:lvlJc w:val="left"/>
      <w:pPr>
        <w:ind w:left="660" w:hanging="360"/>
      </w:pPr>
      <w:rPr>
        <w:rFonts w:ascii="Times New Roman" w:eastAsia="Times New Roman" w:hAnsi="Times New Roman" w:cs="Times New Roman" w:hint="default"/>
        <w:b/>
        <w:bCs/>
        <w:spacing w:val="0"/>
        <w:w w:val="100"/>
        <w:sz w:val="28"/>
        <w:szCs w:val="28"/>
      </w:rPr>
    </w:lvl>
    <w:lvl w:ilvl="1" w:tplc="A3EC1296">
      <w:start w:val="1"/>
      <w:numFmt w:val="decimal"/>
      <w:lvlText w:val="%2."/>
      <w:lvlJc w:val="left"/>
      <w:pPr>
        <w:ind w:left="840" w:hanging="360"/>
      </w:pPr>
      <w:rPr>
        <w:rFonts w:ascii="Times New Roman" w:eastAsia="Times New Roman" w:hAnsi="Times New Roman" w:cs="Times New Roman" w:hint="default"/>
        <w:b/>
        <w:bCs/>
        <w:spacing w:val="0"/>
        <w:w w:val="100"/>
        <w:sz w:val="28"/>
        <w:szCs w:val="28"/>
      </w:rPr>
    </w:lvl>
    <w:lvl w:ilvl="2" w:tplc="577A7824">
      <w:numFmt w:val="bullet"/>
      <w:lvlText w:val="•"/>
      <w:lvlJc w:val="left"/>
      <w:pPr>
        <w:ind w:left="840" w:hanging="360"/>
      </w:pPr>
      <w:rPr>
        <w:rFonts w:hint="default"/>
      </w:rPr>
    </w:lvl>
    <w:lvl w:ilvl="3" w:tplc="87BE2CB0">
      <w:numFmt w:val="bullet"/>
      <w:lvlText w:val="•"/>
      <w:lvlJc w:val="left"/>
      <w:pPr>
        <w:ind w:left="1803" w:hanging="360"/>
      </w:pPr>
      <w:rPr>
        <w:rFonts w:hint="default"/>
      </w:rPr>
    </w:lvl>
    <w:lvl w:ilvl="4" w:tplc="A44097A6">
      <w:numFmt w:val="bullet"/>
      <w:lvlText w:val="•"/>
      <w:lvlJc w:val="left"/>
      <w:pPr>
        <w:ind w:left="2767" w:hanging="360"/>
      </w:pPr>
      <w:rPr>
        <w:rFonts w:hint="default"/>
      </w:rPr>
    </w:lvl>
    <w:lvl w:ilvl="5" w:tplc="4F18D544">
      <w:numFmt w:val="bullet"/>
      <w:lvlText w:val="•"/>
      <w:lvlJc w:val="left"/>
      <w:pPr>
        <w:ind w:left="3730" w:hanging="360"/>
      </w:pPr>
      <w:rPr>
        <w:rFonts w:hint="default"/>
      </w:rPr>
    </w:lvl>
    <w:lvl w:ilvl="6" w:tplc="38F2089E">
      <w:numFmt w:val="bullet"/>
      <w:lvlText w:val="•"/>
      <w:lvlJc w:val="left"/>
      <w:pPr>
        <w:ind w:left="4694" w:hanging="360"/>
      </w:pPr>
      <w:rPr>
        <w:rFonts w:hint="default"/>
      </w:rPr>
    </w:lvl>
    <w:lvl w:ilvl="7" w:tplc="D6A62B26">
      <w:numFmt w:val="bullet"/>
      <w:lvlText w:val="•"/>
      <w:lvlJc w:val="left"/>
      <w:pPr>
        <w:ind w:left="5658" w:hanging="360"/>
      </w:pPr>
      <w:rPr>
        <w:rFonts w:hint="default"/>
      </w:rPr>
    </w:lvl>
    <w:lvl w:ilvl="8" w:tplc="D6C61A0A">
      <w:numFmt w:val="bullet"/>
      <w:lvlText w:val="•"/>
      <w:lvlJc w:val="left"/>
      <w:pPr>
        <w:ind w:left="6621" w:hanging="360"/>
      </w:pPr>
      <w:rPr>
        <w:rFonts w:hint="default"/>
      </w:rPr>
    </w:lvl>
  </w:abstractNum>
  <w:abstractNum w:abstractNumId="14" w15:restartNumberingAfterBreak="0">
    <w:nsid w:val="22F559E3"/>
    <w:multiLevelType w:val="hybridMultilevel"/>
    <w:tmpl w:val="38963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4507F0"/>
    <w:multiLevelType w:val="hybridMultilevel"/>
    <w:tmpl w:val="5EB6E0C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5944DC4"/>
    <w:multiLevelType w:val="hybridMultilevel"/>
    <w:tmpl w:val="7840B6C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08" w:hanging="360"/>
      </w:pPr>
      <w:rPr>
        <w:rFonts w:ascii="Courier New" w:hAnsi="Courier New" w:cs="Courier New" w:hint="default"/>
      </w:rPr>
    </w:lvl>
    <w:lvl w:ilvl="2" w:tplc="04090005">
      <w:start w:val="1"/>
      <w:numFmt w:val="bullet"/>
      <w:lvlText w:val=""/>
      <w:lvlJc w:val="left"/>
      <w:pPr>
        <w:ind w:left="1728" w:hanging="360"/>
      </w:pPr>
      <w:rPr>
        <w:rFonts w:ascii="Wingdings" w:hAnsi="Wingdings" w:hint="default"/>
      </w:rPr>
    </w:lvl>
    <w:lvl w:ilvl="3" w:tplc="04090001">
      <w:start w:val="1"/>
      <w:numFmt w:val="bullet"/>
      <w:lvlText w:val=""/>
      <w:lvlJc w:val="left"/>
      <w:pPr>
        <w:ind w:left="2448" w:hanging="360"/>
      </w:pPr>
      <w:rPr>
        <w:rFonts w:ascii="Symbol" w:hAnsi="Symbol" w:hint="default"/>
      </w:rPr>
    </w:lvl>
    <w:lvl w:ilvl="4" w:tplc="04090003">
      <w:start w:val="1"/>
      <w:numFmt w:val="bullet"/>
      <w:lvlText w:val="o"/>
      <w:lvlJc w:val="left"/>
      <w:pPr>
        <w:ind w:left="3168" w:hanging="360"/>
      </w:pPr>
      <w:rPr>
        <w:rFonts w:ascii="Courier New" w:hAnsi="Courier New" w:cs="Courier New" w:hint="default"/>
      </w:rPr>
    </w:lvl>
    <w:lvl w:ilvl="5" w:tplc="04090005">
      <w:start w:val="1"/>
      <w:numFmt w:val="bullet"/>
      <w:lvlText w:val=""/>
      <w:lvlJc w:val="left"/>
      <w:pPr>
        <w:ind w:left="3888" w:hanging="360"/>
      </w:pPr>
      <w:rPr>
        <w:rFonts w:ascii="Wingdings" w:hAnsi="Wingdings" w:hint="default"/>
      </w:rPr>
    </w:lvl>
    <w:lvl w:ilvl="6" w:tplc="04090001">
      <w:start w:val="1"/>
      <w:numFmt w:val="bullet"/>
      <w:lvlText w:val=""/>
      <w:lvlJc w:val="left"/>
      <w:pPr>
        <w:ind w:left="4608" w:hanging="360"/>
      </w:pPr>
      <w:rPr>
        <w:rFonts w:ascii="Symbol" w:hAnsi="Symbol" w:hint="default"/>
      </w:rPr>
    </w:lvl>
    <w:lvl w:ilvl="7" w:tplc="04090003">
      <w:start w:val="1"/>
      <w:numFmt w:val="bullet"/>
      <w:lvlText w:val="o"/>
      <w:lvlJc w:val="left"/>
      <w:pPr>
        <w:ind w:left="5328" w:hanging="360"/>
      </w:pPr>
      <w:rPr>
        <w:rFonts w:ascii="Courier New" w:hAnsi="Courier New" w:cs="Courier New" w:hint="default"/>
      </w:rPr>
    </w:lvl>
    <w:lvl w:ilvl="8" w:tplc="04090005">
      <w:start w:val="1"/>
      <w:numFmt w:val="bullet"/>
      <w:lvlText w:val=""/>
      <w:lvlJc w:val="left"/>
      <w:pPr>
        <w:ind w:left="6048" w:hanging="360"/>
      </w:pPr>
      <w:rPr>
        <w:rFonts w:ascii="Wingdings" w:hAnsi="Wingdings" w:hint="default"/>
      </w:rPr>
    </w:lvl>
  </w:abstractNum>
  <w:abstractNum w:abstractNumId="17" w15:restartNumberingAfterBreak="0">
    <w:nsid w:val="2866788B"/>
    <w:multiLevelType w:val="hybridMultilevel"/>
    <w:tmpl w:val="31F4C6E6"/>
    <w:lvl w:ilvl="0" w:tplc="CB9EFE1C">
      <w:start w:val="1"/>
      <w:numFmt w:val="decimal"/>
      <w:lvlText w:val="%1."/>
      <w:lvlJc w:val="left"/>
      <w:pPr>
        <w:ind w:left="1950" w:hanging="8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D413AB"/>
    <w:multiLevelType w:val="hybridMultilevel"/>
    <w:tmpl w:val="99AE4192"/>
    <w:lvl w:ilvl="0" w:tplc="D7487F20">
      <w:start w:val="1"/>
      <w:numFmt w:val="decimal"/>
      <w:lvlText w:val="%1-"/>
      <w:lvlJc w:val="left"/>
      <w:pPr>
        <w:ind w:left="3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5B86A522">
      <w:start w:val="1"/>
      <w:numFmt w:val="lowerLetter"/>
      <w:lvlText w:val="%2"/>
      <w:lvlJc w:val="left"/>
      <w:pPr>
        <w:ind w:left="11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A2262514">
      <w:start w:val="1"/>
      <w:numFmt w:val="lowerRoman"/>
      <w:lvlText w:val="%3"/>
      <w:lvlJc w:val="left"/>
      <w:pPr>
        <w:ind w:left="18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FD486F5C">
      <w:start w:val="1"/>
      <w:numFmt w:val="decimal"/>
      <w:lvlText w:val="%4"/>
      <w:lvlJc w:val="left"/>
      <w:pPr>
        <w:ind w:left="25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976ED824">
      <w:start w:val="1"/>
      <w:numFmt w:val="lowerLetter"/>
      <w:lvlText w:val="%5"/>
      <w:lvlJc w:val="left"/>
      <w:pPr>
        <w:ind w:left="330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6B08909E">
      <w:start w:val="1"/>
      <w:numFmt w:val="lowerRoman"/>
      <w:lvlText w:val="%6"/>
      <w:lvlJc w:val="left"/>
      <w:pPr>
        <w:ind w:left="402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9FD8CC90">
      <w:start w:val="1"/>
      <w:numFmt w:val="decimal"/>
      <w:lvlText w:val="%7"/>
      <w:lvlJc w:val="left"/>
      <w:pPr>
        <w:ind w:left="474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46885F52">
      <w:start w:val="1"/>
      <w:numFmt w:val="lowerLetter"/>
      <w:lvlText w:val="%8"/>
      <w:lvlJc w:val="left"/>
      <w:pPr>
        <w:ind w:left="546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400A17E2">
      <w:start w:val="1"/>
      <w:numFmt w:val="lowerRoman"/>
      <w:lvlText w:val="%9"/>
      <w:lvlJc w:val="left"/>
      <w:pPr>
        <w:ind w:left="6187"/>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C975062"/>
    <w:multiLevelType w:val="hybridMultilevel"/>
    <w:tmpl w:val="8C8C7696"/>
    <w:lvl w:ilvl="0" w:tplc="7EA26914">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2E7861E4"/>
    <w:multiLevelType w:val="hybridMultilevel"/>
    <w:tmpl w:val="9D72AD52"/>
    <w:lvl w:ilvl="0" w:tplc="986C0036">
      <w:start w:val="1"/>
      <w:numFmt w:val="decimal"/>
      <w:lvlText w:val="%1."/>
      <w:lvlJc w:val="left"/>
      <w:pPr>
        <w:ind w:left="360" w:hanging="360"/>
      </w:pPr>
      <w:rPr>
        <w:rFonts w:ascii="Times New Roman" w:eastAsia="Times New Roman" w:hAnsi="Times New Roman" w:cs="Times New Roman" w:hint="default"/>
        <w:spacing w:val="0"/>
        <w:w w:val="100"/>
        <w:sz w:val="28"/>
        <w:szCs w:val="28"/>
      </w:rPr>
    </w:lvl>
    <w:lvl w:ilvl="1" w:tplc="AD6C909C">
      <w:numFmt w:val="bullet"/>
      <w:lvlText w:val=""/>
      <w:lvlJc w:val="left"/>
      <w:pPr>
        <w:ind w:left="990" w:hanging="360"/>
      </w:pPr>
      <w:rPr>
        <w:rFonts w:ascii="Symbol" w:eastAsia="Symbol" w:hAnsi="Symbol" w:cs="Symbol" w:hint="default"/>
        <w:w w:val="100"/>
        <w:sz w:val="28"/>
        <w:szCs w:val="28"/>
      </w:rPr>
    </w:lvl>
    <w:lvl w:ilvl="2" w:tplc="A9EAF26E">
      <w:numFmt w:val="bullet"/>
      <w:lvlText w:val=""/>
      <w:lvlJc w:val="left"/>
      <w:pPr>
        <w:ind w:left="1031" w:hanging="360"/>
      </w:pPr>
      <w:rPr>
        <w:rFonts w:ascii="Symbol" w:eastAsia="Symbol" w:hAnsi="Symbol" w:cs="Symbol" w:hint="default"/>
        <w:w w:val="100"/>
        <w:sz w:val="28"/>
        <w:szCs w:val="28"/>
      </w:rPr>
    </w:lvl>
    <w:lvl w:ilvl="3" w:tplc="FFD4F8FE">
      <w:numFmt w:val="bullet"/>
      <w:lvlText w:val="•"/>
      <w:lvlJc w:val="left"/>
      <w:pPr>
        <w:ind w:left="1970" w:hanging="360"/>
      </w:pPr>
    </w:lvl>
    <w:lvl w:ilvl="4" w:tplc="E362EA1E">
      <w:numFmt w:val="bullet"/>
      <w:lvlText w:val="•"/>
      <w:lvlJc w:val="left"/>
      <w:pPr>
        <w:ind w:left="2901" w:hanging="360"/>
      </w:pPr>
    </w:lvl>
    <w:lvl w:ilvl="5" w:tplc="45D0CB98">
      <w:numFmt w:val="bullet"/>
      <w:lvlText w:val="•"/>
      <w:lvlJc w:val="left"/>
      <w:pPr>
        <w:ind w:left="3832" w:hanging="360"/>
      </w:pPr>
    </w:lvl>
    <w:lvl w:ilvl="6" w:tplc="02C4511A">
      <w:numFmt w:val="bullet"/>
      <w:lvlText w:val="•"/>
      <w:lvlJc w:val="left"/>
      <w:pPr>
        <w:ind w:left="4763" w:hanging="360"/>
      </w:pPr>
    </w:lvl>
    <w:lvl w:ilvl="7" w:tplc="CD6884EE">
      <w:numFmt w:val="bullet"/>
      <w:lvlText w:val="•"/>
      <w:lvlJc w:val="left"/>
      <w:pPr>
        <w:ind w:left="5694" w:hanging="360"/>
      </w:pPr>
    </w:lvl>
    <w:lvl w:ilvl="8" w:tplc="07E8B068">
      <w:numFmt w:val="bullet"/>
      <w:lvlText w:val="•"/>
      <w:lvlJc w:val="left"/>
      <w:pPr>
        <w:ind w:left="6624" w:hanging="360"/>
      </w:pPr>
    </w:lvl>
  </w:abstractNum>
  <w:abstractNum w:abstractNumId="21" w15:restartNumberingAfterBreak="0">
    <w:nsid w:val="3244231F"/>
    <w:multiLevelType w:val="hybridMultilevel"/>
    <w:tmpl w:val="6A3287CA"/>
    <w:lvl w:ilvl="0" w:tplc="0409000F">
      <w:start w:val="1"/>
      <w:numFmt w:val="decimal"/>
      <w:lvlText w:val="%1."/>
      <w:lvlJc w:val="left"/>
      <w:pPr>
        <w:tabs>
          <w:tab w:val="num" w:pos="720"/>
        </w:tabs>
        <w:ind w:left="720" w:hanging="360"/>
      </w:pPr>
    </w:lvl>
    <w:lvl w:ilvl="1" w:tplc="BE508152">
      <w:start w:val="1"/>
      <w:numFmt w:val="decimal"/>
      <w:lvlText w:val="%2-"/>
      <w:lvlJc w:val="left"/>
      <w:pPr>
        <w:tabs>
          <w:tab w:val="num" w:pos="1440"/>
        </w:tabs>
        <w:ind w:left="1440" w:hanging="360"/>
      </w:pPr>
      <w:rPr>
        <w:rFonts w:hint="default"/>
      </w:rPr>
    </w:lvl>
    <w:lvl w:ilvl="2" w:tplc="F7F2C8A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28A0CBC"/>
    <w:multiLevelType w:val="hybridMultilevel"/>
    <w:tmpl w:val="97201B7E"/>
    <w:lvl w:ilvl="0" w:tplc="09B6F598">
      <w:numFmt w:val="bullet"/>
      <w:lvlText w:val="▪"/>
      <w:lvlJc w:val="left"/>
      <w:pPr>
        <w:ind w:left="660" w:hanging="360"/>
      </w:pPr>
      <w:rPr>
        <w:rFonts w:ascii="Arial Unicode MS" w:eastAsia="Arial Unicode MS" w:hAnsi="Arial Unicode MS" w:cs="Arial Unicode MS" w:hint="default"/>
        <w:w w:val="76"/>
        <w:sz w:val="28"/>
        <w:szCs w:val="28"/>
      </w:rPr>
    </w:lvl>
    <w:lvl w:ilvl="1" w:tplc="659EB848">
      <w:numFmt w:val="bullet"/>
      <w:lvlText w:val="▪"/>
      <w:lvlJc w:val="left"/>
      <w:pPr>
        <w:ind w:left="751" w:hanging="360"/>
      </w:pPr>
      <w:rPr>
        <w:rFonts w:ascii="Arial Unicode MS" w:eastAsia="Arial Unicode MS" w:hAnsi="Arial Unicode MS" w:cs="Arial Unicode MS" w:hint="default"/>
        <w:w w:val="76"/>
        <w:sz w:val="28"/>
        <w:szCs w:val="28"/>
      </w:rPr>
    </w:lvl>
    <w:lvl w:ilvl="2" w:tplc="50EA978C">
      <w:numFmt w:val="bullet"/>
      <w:lvlText w:val="•"/>
      <w:lvlJc w:val="left"/>
      <w:pPr>
        <w:ind w:left="1625" w:hanging="360"/>
      </w:pPr>
      <w:rPr>
        <w:rFonts w:hint="default"/>
      </w:rPr>
    </w:lvl>
    <w:lvl w:ilvl="3" w:tplc="804E9EEA">
      <w:numFmt w:val="bullet"/>
      <w:lvlText w:val="•"/>
      <w:lvlJc w:val="left"/>
      <w:pPr>
        <w:ind w:left="2490" w:hanging="360"/>
      </w:pPr>
      <w:rPr>
        <w:rFonts w:hint="default"/>
      </w:rPr>
    </w:lvl>
    <w:lvl w:ilvl="4" w:tplc="08CAA32E">
      <w:numFmt w:val="bullet"/>
      <w:lvlText w:val="•"/>
      <w:lvlJc w:val="left"/>
      <w:pPr>
        <w:ind w:left="3356" w:hanging="360"/>
      </w:pPr>
      <w:rPr>
        <w:rFonts w:hint="default"/>
      </w:rPr>
    </w:lvl>
    <w:lvl w:ilvl="5" w:tplc="8B560DA4">
      <w:numFmt w:val="bullet"/>
      <w:lvlText w:val="•"/>
      <w:lvlJc w:val="left"/>
      <w:pPr>
        <w:ind w:left="4221" w:hanging="360"/>
      </w:pPr>
      <w:rPr>
        <w:rFonts w:hint="default"/>
      </w:rPr>
    </w:lvl>
    <w:lvl w:ilvl="6" w:tplc="9D32040C">
      <w:numFmt w:val="bullet"/>
      <w:lvlText w:val="•"/>
      <w:lvlJc w:val="left"/>
      <w:pPr>
        <w:ind w:left="5087" w:hanging="360"/>
      </w:pPr>
      <w:rPr>
        <w:rFonts w:hint="default"/>
      </w:rPr>
    </w:lvl>
    <w:lvl w:ilvl="7" w:tplc="A5D427EE">
      <w:numFmt w:val="bullet"/>
      <w:lvlText w:val="•"/>
      <w:lvlJc w:val="left"/>
      <w:pPr>
        <w:ind w:left="5952" w:hanging="360"/>
      </w:pPr>
      <w:rPr>
        <w:rFonts w:hint="default"/>
      </w:rPr>
    </w:lvl>
    <w:lvl w:ilvl="8" w:tplc="531EF89A">
      <w:numFmt w:val="bullet"/>
      <w:lvlText w:val="•"/>
      <w:lvlJc w:val="left"/>
      <w:pPr>
        <w:ind w:left="6817" w:hanging="360"/>
      </w:pPr>
      <w:rPr>
        <w:rFonts w:hint="default"/>
      </w:rPr>
    </w:lvl>
  </w:abstractNum>
  <w:abstractNum w:abstractNumId="23" w15:restartNumberingAfterBreak="0">
    <w:nsid w:val="35967EA2"/>
    <w:multiLevelType w:val="hybridMultilevel"/>
    <w:tmpl w:val="74E27B14"/>
    <w:lvl w:ilvl="0" w:tplc="47C6D1FC">
      <w:start w:val="1"/>
      <w:numFmt w:val="bullet"/>
      <w:pStyle w:val="H4"/>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82E75C2"/>
    <w:multiLevelType w:val="hybridMultilevel"/>
    <w:tmpl w:val="B8BA57B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9FF37E1"/>
    <w:multiLevelType w:val="hybridMultilevel"/>
    <w:tmpl w:val="2B70E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3A18760B"/>
    <w:multiLevelType w:val="hybridMultilevel"/>
    <w:tmpl w:val="8CD07694"/>
    <w:lvl w:ilvl="0" w:tplc="6E426F14">
      <w:start w:val="1"/>
      <w:numFmt w:val="bullet"/>
      <w:lvlText w:val="•"/>
      <w:lvlJc w:val="left"/>
      <w:pPr>
        <w:ind w:left="42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E5EC7AA">
      <w:start w:val="1"/>
      <w:numFmt w:val="bullet"/>
      <w:lvlText w:val="o"/>
      <w:lvlJc w:val="left"/>
      <w:pPr>
        <w:ind w:left="114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7C206C96">
      <w:start w:val="1"/>
      <w:numFmt w:val="bullet"/>
      <w:lvlText w:val="▪"/>
      <w:lvlJc w:val="left"/>
      <w:pPr>
        <w:ind w:left="186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8D8672A">
      <w:start w:val="1"/>
      <w:numFmt w:val="bullet"/>
      <w:lvlText w:val="•"/>
      <w:lvlJc w:val="left"/>
      <w:pPr>
        <w:ind w:left="258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DA6FA6A">
      <w:start w:val="1"/>
      <w:numFmt w:val="bullet"/>
      <w:lvlText w:val="o"/>
      <w:lvlJc w:val="left"/>
      <w:pPr>
        <w:ind w:left="330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4EAA532C">
      <w:start w:val="1"/>
      <w:numFmt w:val="bullet"/>
      <w:lvlText w:val="▪"/>
      <w:lvlJc w:val="left"/>
      <w:pPr>
        <w:ind w:left="402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3C2CC55A">
      <w:start w:val="1"/>
      <w:numFmt w:val="bullet"/>
      <w:lvlText w:val="•"/>
      <w:lvlJc w:val="left"/>
      <w:pPr>
        <w:ind w:left="4747"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1BC1540">
      <w:start w:val="1"/>
      <w:numFmt w:val="bullet"/>
      <w:lvlText w:val="o"/>
      <w:lvlJc w:val="left"/>
      <w:pPr>
        <w:ind w:left="546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93FA8458">
      <w:start w:val="1"/>
      <w:numFmt w:val="bullet"/>
      <w:lvlText w:val="▪"/>
      <w:lvlJc w:val="left"/>
      <w:pPr>
        <w:ind w:left="6187"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7" w15:restartNumberingAfterBreak="0">
    <w:nsid w:val="47FE0C85"/>
    <w:multiLevelType w:val="hybridMultilevel"/>
    <w:tmpl w:val="A7EA31B8"/>
    <w:lvl w:ilvl="0" w:tplc="C9DEFDA0">
      <w:start w:val="1"/>
      <w:numFmt w:val="upperRoman"/>
      <w:pStyle w:val="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4BA65DD5"/>
    <w:multiLevelType w:val="hybridMultilevel"/>
    <w:tmpl w:val="7AD249B8"/>
    <w:lvl w:ilvl="0" w:tplc="9EFA83EA">
      <w:start w:val="1"/>
      <w:numFmt w:val="bullet"/>
      <w:pStyle w:val="H3-Bul"/>
      <w:lvlText w:val=""/>
      <w:lvlJc w:val="left"/>
      <w:pPr>
        <w:ind w:left="1980" w:hanging="360"/>
      </w:pPr>
      <w:rPr>
        <w:rFonts w:ascii="Wingdings" w:hAnsi="Wingdings" w:hint="default"/>
        <w:sz w:val="36"/>
        <w:szCs w:val="3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0214C5A"/>
    <w:multiLevelType w:val="hybridMultilevel"/>
    <w:tmpl w:val="DEC24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1184AFD"/>
    <w:multiLevelType w:val="hybridMultilevel"/>
    <w:tmpl w:val="2BE2C1E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31" w15:restartNumberingAfterBreak="0">
    <w:nsid w:val="51335A5B"/>
    <w:multiLevelType w:val="hybridMultilevel"/>
    <w:tmpl w:val="5748F132"/>
    <w:lvl w:ilvl="0" w:tplc="0409000B">
      <w:start w:val="1"/>
      <w:numFmt w:val="bullet"/>
      <w:lvlText w:val=""/>
      <w:lvlJc w:val="left"/>
      <w:pPr>
        <w:ind w:left="294" w:hanging="360"/>
      </w:pPr>
      <w:rPr>
        <w:rFonts w:ascii="Wingdings" w:hAnsi="Wingdings"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32" w15:restartNumberingAfterBreak="0">
    <w:nsid w:val="55AE3461"/>
    <w:multiLevelType w:val="hybridMultilevel"/>
    <w:tmpl w:val="648A93A4"/>
    <w:lvl w:ilvl="0" w:tplc="0409000B">
      <w:start w:val="1"/>
      <w:numFmt w:val="bullet"/>
      <w:lvlText w:val=""/>
      <w:lvlJc w:val="left"/>
      <w:pPr>
        <w:ind w:left="2203"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6DB61FF"/>
    <w:multiLevelType w:val="hybridMultilevel"/>
    <w:tmpl w:val="7CDC5FC6"/>
    <w:lvl w:ilvl="0" w:tplc="BA4EEF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5A0D7A29"/>
    <w:multiLevelType w:val="hybridMultilevel"/>
    <w:tmpl w:val="0CEC3114"/>
    <w:lvl w:ilvl="0" w:tplc="57DCFB18">
      <w:start w:val="1"/>
      <w:numFmt w:val="bullet"/>
      <w:lvlText w:val=""/>
      <w:lvlJc w:val="left"/>
      <w:pPr>
        <w:ind w:left="1440" w:hanging="360"/>
      </w:pPr>
      <w:rPr>
        <w:rFonts w:ascii="Symbol" w:hAnsi="Symbol" w:hint="default"/>
        <w:w w:val="100"/>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5" w15:restartNumberingAfterBreak="0">
    <w:nsid w:val="5AED0B2F"/>
    <w:multiLevelType w:val="hybridMultilevel"/>
    <w:tmpl w:val="6AEC76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457A64"/>
    <w:multiLevelType w:val="hybridMultilevel"/>
    <w:tmpl w:val="51767F44"/>
    <w:lvl w:ilvl="0" w:tplc="B2422E18">
      <w:numFmt w:val="bullet"/>
      <w:lvlText w:val="✓"/>
      <w:lvlJc w:val="left"/>
      <w:pPr>
        <w:ind w:left="929" w:hanging="459"/>
      </w:pPr>
      <w:rPr>
        <w:rFonts w:ascii="Arial Unicode MS" w:eastAsia="Arial Unicode MS" w:hAnsi="Arial Unicode MS" w:cs="Arial Unicode MS" w:hint="default"/>
        <w:w w:val="104"/>
        <w:sz w:val="28"/>
        <w:szCs w:val="28"/>
      </w:rPr>
    </w:lvl>
    <w:lvl w:ilvl="1" w:tplc="B69E7382">
      <w:numFmt w:val="bullet"/>
      <w:lvlText w:val="•"/>
      <w:lvlJc w:val="left"/>
      <w:pPr>
        <w:ind w:left="1682" w:hanging="459"/>
      </w:pPr>
      <w:rPr>
        <w:rFonts w:hint="default"/>
      </w:rPr>
    </w:lvl>
    <w:lvl w:ilvl="2" w:tplc="BF98B1A2">
      <w:numFmt w:val="bullet"/>
      <w:lvlText w:val="•"/>
      <w:lvlJc w:val="left"/>
      <w:pPr>
        <w:ind w:left="2445" w:hanging="459"/>
      </w:pPr>
      <w:rPr>
        <w:rFonts w:hint="default"/>
      </w:rPr>
    </w:lvl>
    <w:lvl w:ilvl="3" w:tplc="33C681D0">
      <w:numFmt w:val="bullet"/>
      <w:lvlText w:val="•"/>
      <w:lvlJc w:val="left"/>
      <w:pPr>
        <w:ind w:left="3208" w:hanging="459"/>
      </w:pPr>
      <w:rPr>
        <w:rFonts w:hint="default"/>
      </w:rPr>
    </w:lvl>
    <w:lvl w:ilvl="4" w:tplc="A4365296">
      <w:numFmt w:val="bullet"/>
      <w:lvlText w:val="•"/>
      <w:lvlJc w:val="left"/>
      <w:pPr>
        <w:ind w:left="3971" w:hanging="459"/>
      </w:pPr>
      <w:rPr>
        <w:rFonts w:hint="default"/>
      </w:rPr>
    </w:lvl>
    <w:lvl w:ilvl="5" w:tplc="D78A8AAC">
      <w:numFmt w:val="bullet"/>
      <w:lvlText w:val="•"/>
      <w:lvlJc w:val="left"/>
      <w:pPr>
        <w:ind w:left="4734" w:hanging="459"/>
      </w:pPr>
      <w:rPr>
        <w:rFonts w:hint="default"/>
      </w:rPr>
    </w:lvl>
    <w:lvl w:ilvl="6" w:tplc="532044DE">
      <w:numFmt w:val="bullet"/>
      <w:lvlText w:val="•"/>
      <w:lvlJc w:val="left"/>
      <w:pPr>
        <w:ind w:left="5497" w:hanging="459"/>
      </w:pPr>
      <w:rPr>
        <w:rFonts w:hint="default"/>
      </w:rPr>
    </w:lvl>
    <w:lvl w:ilvl="7" w:tplc="617A0CDC">
      <w:numFmt w:val="bullet"/>
      <w:lvlText w:val="•"/>
      <w:lvlJc w:val="left"/>
      <w:pPr>
        <w:ind w:left="6260" w:hanging="459"/>
      </w:pPr>
      <w:rPr>
        <w:rFonts w:hint="default"/>
      </w:rPr>
    </w:lvl>
    <w:lvl w:ilvl="8" w:tplc="BB5E8FD6">
      <w:numFmt w:val="bullet"/>
      <w:lvlText w:val="•"/>
      <w:lvlJc w:val="left"/>
      <w:pPr>
        <w:ind w:left="7023" w:hanging="459"/>
      </w:pPr>
      <w:rPr>
        <w:rFonts w:hint="default"/>
      </w:rPr>
    </w:lvl>
  </w:abstractNum>
  <w:abstractNum w:abstractNumId="37" w15:restartNumberingAfterBreak="0">
    <w:nsid w:val="6B81721B"/>
    <w:multiLevelType w:val="hybridMultilevel"/>
    <w:tmpl w:val="AA96DF4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38" w15:restartNumberingAfterBreak="0">
    <w:nsid w:val="6FF43E0E"/>
    <w:multiLevelType w:val="hybridMultilevel"/>
    <w:tmpl w:val="BD2831F4"/>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9" w15:restartNumberingAfterBreak="0">
    <w:nsid w:val="74953A15"/>
    <w:multiLevelType w:val="hybridMultilevel"/>
    <w:tmpl w:val="F070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410488"/>
    <w:multiLevelType w:val="hybridMultilevel"/>
    <w:tmpl w:val="1D12B13A"/>
    <w:lvl w:ilvl="0" w:tplc="AF049A0E">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75756689"/>
    <w:multiLevelType w:val="hybridMultilevel"/>
    <w:tmpl w:val="D30AE4E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761F6186"/>
    <w:multiLevelType w:val="hybridMultilevel"/>
    <w:tmpl w:val="CEF2B526"/>
    <w:lvl w:ilvl="0" w:tplc="0409000F">
      <w:start w:val="1"/>
      <w:numFmt w:val="decimal"/>
      <w:lvlText w:val="%1."/>
      <w:lvlJc w:val="left"/>
      <w:pPr>
        <w:ind w:left="2907" w:hanging="360"/>
      </w:pPr>
    </w:lvl>
    <w:lvl w:ilvl="1" w:tplc="0409000F">
      <w:start w:val="1"/>
      <w:numFmt w:val="decimal"/>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43" w15:restartNumberingAfterBreak="0">
    <w:nsid w:val="7B76384F"/>
    <w:multiLevelType w:val="hybridMultilevel"/>
    <w:tmpl w:val="FEE8A980"/>
    <w:lvl w:ilvl="0" w:tplc="044299BA">
      <w:start w:val="1"/>
      <w:numFmt w:val="decimal"/>
      <w:lvlText w:val="%1."/>
      <w:lvlJc w:val="left"/>
      <w:pPr>
        <w:ind w:left="840" w:hanging="360"/>
        <w:jc w:val="right"/>
      </w:pPr>
      <w:rPr>
        <w:rFonts w:ascii="Times New Roman" w:eastAsia="Times New Roman" w:hAnsi="Times New Roman" w:cs="Times New Roman" w:hint="default"/>
        <w:b/>
        <w:bCs/>
        <w:spacing w:val="0"/>
        <w:w w:val="100"/>
        <w:sz w:val="28"/>
        <w:szCs w:val="28"/>
      </w:rPr>
    </w:lvl>
    <w:lvl w:ilvl="1" w:tplc="23B8D0F0">
      <w:numFmt w:val="bullet"/>
      <w:lvlText w:val="•"/>
      <w:lvlJc w:val="left"/>
      <w:pPr>
        <w:ind w:left="1610" w:hanging="360"/>
      </w:pPr>
      <w:rPr>
        <w:rFonts w:hint="default"/>
      </w:rPr>
    </w:lvl>
    <w:lvl w:ilvl="2" w:tplc="0E8EB1B4">
      <w:numFmt w:val="bullet"/>
      <w:lvlText w:val="•"/>
      <w:lvlJc w:val="left"/>
      <w:pPr>
        <w:ind w:left="2381" w:hanging="360"/>
      </w:pPr>
      <w:rPr>
        <w:rFonts w:hint="default"/>
      </w:rPr>
    </w:lvl>
    <w:lvl w:ilvl="3" w:tplc="B6BE08D8">
      <w:numFmt w:val="bullet"/>
      <w:lvlText w:val="•"/>
      <w:lvlJc w:val="left"/>
      <w:pPr>
        <w:ind w:left="3152" w:hanging="360"/>
      </w:pPr>
      <w:rPr>
        <w:rFonts w:hint="default"/>
      </w:rPr>
    </w:lvl>
    <w:lvl w:ilvl="4" w:tplc="AC62D700">
      <w:numFmt w:val="bullet"/>
      <w:lvlText w:val="•"/>
      <w:lvlJc w:val="left"/>
      <w:pPr>
        <w:ind w:left="3923" w:hanging="360"/>
      </w:pPr>
      <w:rPr>
        <w:rFonts w:hint="default"/>
      </w:rPr>
    </w:lvl>
    <w:lvl w:ilvl="5" w:tplc="9E6ACD9E">
      <w:numFmt w:val="bullet"/>
      <w:lvlText w:val="•"/>
      <w:lvlJc w:val="left"/>
      <w:pPr>
        <w:ind w:left="4694" w:hanging="360"/>
      </w:pPr>
      <w:rPr>
        <w:rFonts w:hint="default"/>
      </w:rPr>
    </w:lvl>
    <w:lvl w:ilvl="6" w:tplc="BD38B268">
      <w:numFmt w:val="bullet"/>
      <w:lvlText w:val="•"/>
      <w:lvlJc w:val="left"/>
      <w:pPr>
        <w:ind w:left="5465" w:hanging="360"/>
      </w:pPr>
      <w:rPr>
        <w:rFonts w:hint="default"/>
      </w:rPr>
    </w:lvl>
    <w:lvl w:ilvl="7" w:tplc="BC6E6E66">
      <w:numFmt w:val="bullet"/>
      <w:lvlText w:val="•"/>
      <w:lvlJc w:val="left"/>
      <w:pPr>
        <w:ind w:left="6236" w:hanging="360"/>
      </w:pPr>
      <w:rPr>
        <w:rFonts w:hint="default"/>
      </w:rPr>
    </w:lvl>
    <w:lvl w:ilvl="8" w:tplc="ACA0E7EE">
      <w:numFmt w:val="bullet"/>
      <w:lvlText w:val="•"/>
      <w:lvlJc w:val="left"/>
      <w:pPr>
        <w:ind w:left="7007" w:hanging="360"/>
      </w:pPr>
      <w:rPr>
        <w:rFonts w:hint="default"/>
      </w:rPr>
    </w:lvl>
  </w:abstractNum>
  <w:abstractNum w:abstractNumId="44" w15:restartNumberingAfterBreak="0">
    <w:nsid w:val="7FDF623E"/>
    <w:multiLevelType w:val="multilevel"/>
    <w:tmpl w:val="1DB0467C"/>
    <w:lvl w:ilvl="0">
      <w:start w:val="1"/>
      <w:numFmt w:val="decimal"/>
      <w:lvlText w:val="%1."/>
      <w:lvlJc w:val="left"/>
      <w:pPr>
        <w:ind w:left="720" w:hanging="360"/>
      </w:pPr>
    </w:lvl>
    <w:lvl w:ilvl="1">
      <w:start w:val="1"/>
      <w:numFmt w:val="bullet"/>
      <w:lvlText w:val=""/>
      <w:lvlJc w:val="left"/>
      <w:pPr>
        <w:ind w:left="117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16cid:durableId="2060397278">
    <w:abstractNumId w:val="5"/>
  </w:num>
  <w:num w:numId="2" w16cid:durableId="994261037">
    <w:abstractNumId w:val="28"/>
  </w:num>
  <w:num w:numId="3" w16cid:durableId="1365400677">
    <w:abstractNumId w:val="27"/>
  </w:num>
  <w:num w:numId="4" w16cid:durableId="1411855394">
    <w:abstractNumId w:val="12"/>
  </w:num>
  <w:num w:numId="5" w16cid:durableId="1670794155">
    <w:abstractNumId w:val="23"/>
  </w:num>
  <w:num w:numId="6" w16cid:durableId="14256104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80807">
    <w:abstractNumId w:val="25"/>
  </w:num>
  <w:num w:numId="8" w16cid:durableId="1637297244">
    <w:abstractNumId w:val="16"/>
  </w:num>
  <w:num w:numId="9" w16cid:durableId="662586926">
    <w:abstractNumId w:val="24"/>
  </w:num>
  <w:num w:numId="10" w16cid:durableId="52001365">
    <w:abstractNumId w:val="15"/>
  </w:num>
  <w:num w:numId="11" w16cid:durableId="1342658554">
    <w:abstractNumId w:val="41"/>
  </w:num>
  <w:num w:numId="12" w16cid:durableId="698897417">
    <w:abstractNumId w:val="35"/>
  </w:num>
  <w:num w:numId="13" w16cid:durableId="481626984">
    <w:abstractNumId w:val="31"/>
  </w:num>
  <w:num w:numId="14" w16cid:durableId="569190996">
    <w:abstractNumId w:val="19"/>
  </w:num>
  <w:num w:numId="15" w16cid:durableId="736440264">
    <w:abstractNumId w:val="39"/>
  </w:num>
  <w:num w:numId="16" w16cid:durableId="11567237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278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7744488">
    <w:abstractNumId w:val="1"/>
  </w:num>
  <w:num w:numId="19" w16cid:durableId="15276840">
    <w:abstractNumId w:val="21"/>
  </w:num>
  <w:num w:numId="20" w16cid:durableId="72551728">
    <w:abstractNumId w:val="42"/>
  </w:num>
  <w:num w:numId="21" w16cid:durableId="419064782">
    <w:abstractNumId w:val="10"/>
    <w:lvlOverride w:ilvl="0">
      <w:startOverride w:val="1"/>
    </w:lvlOverride>
    <w:lvlOverride w:ilvl="1"/>
    <w:lvlOverride w:ilvl="2"/>
    <w:lvlOverride w:ilvl="3"/>
    <w:lvlOverride w:ilvl="4"/>
    <w:lvlOverride w:ilvl="5"/>
    <w:lvlOverride w:ilvl="6"/>
    <w:lvlOverride w:ilvl="7"/>
    <w:lvlOverride w:ilvl="8"/>
  </w:num>
  <w:num w:numId="22" w16cid:durableId="333578289">
    <w:abstractNumId w:val="34"/>
  </w:num>
  <w:num w:numId="23" w16cid:durableId="332419026">
    <w:abstractNumId w:val="20"/>
    <w:lvlOverride w:ilvl="0">
      <w:startOverride w:val="1"/>
    </w:lvlOverride>
    <w:lvlOverride w:ilvl="1"/>
    <w:lvlOverride w:ilvl="2"/>
    <w:lvlOverride w:ilvl="3"/>
    <w:lvlOverride w:ilvl="4"/>
    <w:lvlOverride w:ilvl="5"/>
    <w:lvlOverride w:ilvl="6"/>
    <w:lvlOverride w:ilvl="7"/>
    <w:lvlOverride w:ilvl="8"/>
  </w:num>
  <w:num w:numId="24" w16cid:durableId="853887201">
    <w:abstractNumId w:val="4"/>
  </w:num>
  <w:num w:numId="25" w16cid:durableId="1902978603">
    <w:abstractNumId w:val="17"/>
  </w:num>
  <w:num w:numId="26" w16cid:durableId="1681810436">
    <w:abstractNumId w:val="3"/>
    <w:lvlOverride w:ilvl="0">
      <w:startOverride w:val="1"/>
    </w:lvlOverride>
    <w:lvlOverride w:ilvl="1"/>
    <w:lvlOverride w:ilvl="2"/>
    <w:lvlOverride w:ilvl="3"/>
    <w:lvlOverride w:ilvl="4"/>
    <w:lvlOverride w:ilvl="5"/>
    <w:lvlOverride w:ilvl="6"/>
    <w:lvlOverride w:ilvl="7"/>
    <w:lvlOverride w:ilvl="8"/>
  </w:num>
  <w:num w:numId="27" w16cid:durableId="1192690781">
    <w:abstractNumId w:val="18"/>
  </w:num>
  <w:num w:numId="28" w16cid:durableId="2047632114">
    <w:abstractNumId w:val="2"/>
  </w:num>
  <w:num w:numId="29" w16cid:durableId="1439330831">
    <w:abstractNumId w:val="26"/>
  </w:num>
  <w:num w:numId="30" w16cid:durableId="53820618">
    <w:abstractNumId w:val="32"/>
  </w:num>
  <w:num w:numId="31" w16cid:durableId="354501787">
    <w:abstractNumId w:val="9"/>
  </w:num>
  <w:num w:numId="32" w16cid:durableId="1124425575">
    <w:abstractNumId w:val="7"/>
  </w:num>
  <w:num w:numId="33" w16cid:durableId="413817115">
    <w:abstractNumId w:val="0"/>
  </w:num>
  <w:num w:numId="34" w16cid:durableId="325519814">
    <w:abstractNumId w:val="29"/>
  </w:num>
  <w:num w:numId="35" w16cid:durableId="1813019630">
    <w:abstractNumId w:val="8"/>
  </w:num>
  <w:num w:numId="36" w16cid:durableId="624777852">
    <w:abstractNumId w:val="14"/>
  </w:num>
  <w:num w:numId="37" w16cid:durableId="650914651">
    <w:abstractNumId w:val="36"/>
  </w:num>
  <w:num w:numId="38" w16cid:durableId="520633546">
    <w:abstractNumId w:val="43"/>
  </w:num>
  <w:num w:numId="39" w16cid:durableId="2128085804">
    <w:abstractNumId w:val="13"/>
  </w:num>
  <w:num w:numId="40" w16cid:durableId="71202624">
    <w:abstractNumId w:val="22"/>
  </w:num>
  <w:num w:numId="41" w16cid:durableId="1593931611">
    <w:abstractNumId w:val="11"/>
  </w:num>
  <w:num w:numId="42" w16cid:durableId="489642921">
    <w:abstractNumId w:val="38"/>
  </w:num>
  <w:num w:numId="43" w16cid:durableId="639042853">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6764573">
    <w:abstractNumId w:val="30"/>
  </w:num>
  <w:num w:numId="45" w16cid:durableId="388235975">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GridTable1Light1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W0MDOxMDa0MDczMjBR0lEKTi0uzszPAykwN6gFAAiF8wst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s2vf592wxsx024efdwqvea9qavzpvde2020s&quot;&gt;My EndNote Library&lt;record-ids&gt;&lt;item&gt;358&lt;/item&gt;&lt;item&gt;359&lt;/item&gt;&lt;item&gt;362&lt;/item&gt;&lt;item&gt;363&lt;/item&gt;&lt;item&gt;364&lt;/item&gt;&lt;item&gt;366&lt;/item&gt;&lt;item&gt;367&lt;/item&gt;&lt;item&gt;368&lt;/item&gt;&lt;item&gt;369&lt;/item&gt;&lt;item&gt;370&lt;/item&gt;&lt;item&gt;371&lt;/item&gt;&lt;item&gt;372&lt;/item&gt;&lt;item&gt;373&lt;/item&gt;&lt;item&gt;374&lt;/item&gt;&lt;item&gt;375&lt;/item&gt;&lt;item&gt;376&lt;/item&gt;&lt;/record-ids&gt;&lt;/item&gt;&lt;/Libraries&gt;"/>
  </w:docVars>
  <w:rsids>
    <w:rsidRoot w:val="00916BA2"/>
    <w:rsid w:val="000004EB"/>
    <w:rsid w:val="00000FDB"/>
    <w:rsid w:val="000016C3"/>
    <w:rsid w:val="00001A0E"/>
    <w:rsid w:val="00002315"/>
    <w:rsid w:val="00002CD6"/>
    <w:rsid w:val="00002ED1"/>
    <w:rsid w:val="0000308E"/>
    <w:rsid w:val="00003ABB"/>
    <w:rsid w:val="00004450"/>
    <w:rsid w:val="00004AE7"/>
    <w:rsid w:val="00005ED3"/>
    <w:rsid w:val="00007310"/>
    <w:rsid w:val="0001170E"/>
    <w:rsid w:val="00013BEA"/>
    <w:rsid w:val="000148B3"/>
    <w:rsid w:val="00014B1F"/>
    <w:rsid w:val="00015001"/>
    <w:rsid w:val="00015902"/>
    <w:rsid w:val="000165C7"/>
    <w:rsid w:val="00020F9F"/>
    <w:rsid w:val="000218C2"/>
    <w:rsid w:val="00021FFE"/>
    <w:rsid w:val="00023622"/>
    <w:rsid w:val="0002402E"/>
    <w:rsid w:val="00024BE3"/>
    <w:rsid w:val="00025FFF"/>
    <w:rsid w:val="000271BF"/>
    <w:rsid w:val="000272C8"/>
    <w:rsid w:val="00030081"/>
    <w:rsid w:val="0003028C"/>
    <w:rsid w:val="00031A46"/>
    <w:rsid w:val="00031AEB"/>
    <w:rsid w:val="00033297"/>
    <w:rsid w:val="00033A67"/>
    <w:rsid w:val="00033CB5"/>
    <w:rsid w:val="00034726"/>
    <w:rsid w:val="00034F60"/>
    <w:rsid w:val="0003645D"/>
    <w:rsid w:val="00036E21"/>
    <w:rsid w:val="00037737"/>
    <w:rsid w:val="000377E5"/>
    <w:rsid w:val="000379C8"/>
    <w:rsid w:val="00037A4F"/>
    <w:rsid w:val="00037C78"/>
    <w:rsid w:val="00037F95"/>
    <w:rsid w:val="00040DB6"/>
    <w:rsid w:val="00041E9C"/>
    <w:rsid w:val="0004269D"/>
    <w:rsid w:val="00042CCF"/>
    <w:rsid w:val="00044137"/>
    <w:rsid w:val="000444A4"/>
    <w:rsid w:val="000452FF"/>
    <w:rsid w:val="0004681D"/>
    <w:rsid w:val="00046A3F"/>
    <w:rsid w:val="0004748B"/>
    <w:rsid w:val="00047FE6"/>
    <w:rsid w:val="000503A4"/>
    <w:rsid w:val="000512FF"/>
    <w:rsid w:val="00052A68"/>
    <w:rsid w:val="000537D0"/>
    <w:rsid w:val="00053ABF"/>
    <w:rsid w:val="00053E72"/>
    <w:rsid w:val="00054179"/>
    <w:rsid w:val="00055318"/>
    <w:rsid w:val="000574C0"/>
    <w:rsid w:val="00060413"/>
    <w:rsid w:val="00060B2B"/>
    <w:rsid w:val="0006154D"/>
    <w:rsid w:val="00065101"/>
    <w:rsid w:val="00065E7A"/>
    <w:rsid w:val="00066AD4"/>
    <w:rsid w:val="000671F8"/>
    <w:rsid w:val="00067CB6"/>
    <w:rsid w:val="00067E4B"/>
    <w:rsid w:val="00072111"/>
    <w:rsid w:val="00072A9D"/>
    <w:rsid w:val="0007335E"/>
    <w:rsid w:val="00074486"/>
    <w:rsid w:val="000757FE"/>
    <w:rsid w:val="000761D9"/>
    <w:rsid w:val="00080E09"/>
    <w:rsid w:val="00080E84"/>
    <w:rsid w:val="00081558"/>
    <w:rsid w:val="00084713"/>
    <w:rsid w:val="00087769"/>
    <w:rsid w:val="000910FC"/>
    <w:rsid w:val="00091473"/>
    <w:rsid w:val="00091675"/>
    <w:rsid w:val="00091D25"/>
    <w:rsid w:val="00091F84"/>
    <w:rsid w:val="00092DC6"/>
    <w:rsid w:val="00092FCB"/>
    <w:rsid w:val="00093360"/>
    <w:rsid w:val="00094CFD"/>
    <w:rsid w:val="0009619E"/>
    <w:rsid w:val="00097CFE"/>
    <w:rsid w:val="000A29F6"/>
    <w:rsid w:val="000A37B4"/>
    <w:rsid w:val="000A3D56"/>
    <w:rsid w:val="000A421B"/>
    <w:rsid w:val="000A59B2"/>
    <w:rsid w:val="000A5DBF"/>
    <w:rsid w:val="000A6817"/>
    <w:rsid w:val="000A690A"/>
    <w:rsid w:val="000A7B7C"/>
    <w:rsid w:val="000A7E71"/>
    <w:rsid w:val="000A7F1E"/>
    <w:rsid w:val="000B05FC"/>
    <w:rsid w:val="000B157B"/>
    <w:rsid w:val="000B1912"/>
    <w:rsid w:val="000B1C95"/>
    <w:rsid w:val="000B3EF3"/>
    <w:rsid w:val="000B47CC"/>
    <w:rsid w:val="000B55CF"/>
    <w:rsid w:val="000B5630"/>
    <w:rsid w:val="000B59DF"/>
    <w:rsid w:val="000B6243"/>
    <w:rsid w:val="000C0553"/>
    <w:rsid w:val="000C12C1"/>
    <w:rsid w:val="000C1DF8"/>
    <w:rsid w:val="000C22DA"/>
    <w:rsid w:val="000C28A0"/>
    <w:rsid w:val="000C2A34"/>
    <w:rsid w:val="000C2D26"/>
    <w:rsid w:val="000C2EAB"/>
    <w:rsid w:val="000C4298"/>
    <w:rsid w:val="000C53C2"/>
    <w:rsid w:val="000C5642"/>
    <w:rsid w:val="000C68E6"/>
    <w:rsid w:val="000C6E0B"/>
    <w:rsid w:val="000C77C4"/>
    <w:rsid w:val="000C7F62"/>
    <w:rsid w:val="000D0D08"/>
    <w:rsid w:val="000D0F27"/>
    <w:rsid w:val="000D12AF"/>
    <w:rsid w:val="000D4B0E"/>
    <w:rsid w:val="000D4EEA"/>
    <w:rsid w:val="000D7389"/>
    <w:rsid w:val="000E024B"/>
    <w:rsid w:val="000E1BCF"/>
    <w:rsid w:val="000E48F6"/>
    <w:rsid w:val="000E5353"/>
    <w:rsid w:val="000E582E"/>
    <w:rsid w:val="000E7037"/>
    <w:rsid w:val="000E7E60"/>
    <w:rsid w:val="000F0613"/>
    <w:rsid w:val="000F1A04"/>
    <w:rsid w:val="000F2287"/>
    <w:rsid w:val="000F31AD"/>
    <w:rsid w:val="000F38A2"/>
    <w:rsid w:val="000F4C86"/>
    <w:rsid w:val="000F4F5D"/>
    <w:rsid w:val="000F68B3"/>
    <w:rsid w:val="000F6E15"/>
    <w:rsid w:val="000F7269"/>
    <w:rsid w:val="000F789A"/>
    <w:rsid w:val="000F7936"/>
    <w:rsid w:val="000F7C10"/>
    <w:rsid w:val="000F7F1D"/>
    <w:rsid w:val="00102683"/>
    <w:rsid w:val="00103F52"/>
    <w:rsid w:val="0010589C"/>
    <w:rsid w:val="0010614B"/>
    <w:rsid w:val="0010619F"/>
    <w:rsid w:val="0010662C"/>
    <w:rsid w:val="00107674"/>
    <w:rsid w:val="00107704"/>
    <w:rsid w:val="001103BE"/>
    <w:rsid w:val="00111707"/>
    <w:rsid w:val="00112257"/>
    <w:rsid w:val="001126A6"/>
    <w:rsid w:val="001126DA"/>
    <w:rsid w:val="00113018"/>
    <w:rsid w:val="00113253"/>
    <w:rsid w:val="001146E3"/>
    <w:rsid w:val="00114776"/>
    <w:rsid w:val="00115210"/>
    <w:rsid w:val="001153EF"/>
    <w:rsid w:val="00115D74"/>
    <w:rsid w:val="001179BE"/>
    <w:rsid w:val="001202E5"/>
    <w:rsid w:val="0012287F"/>
    <w:rsid w:val="00124607"/>
    <w:rsid w:val="00126A11"/>
    <w:rsid w:val="00126F4B"/>
    <w:rsid w:val="001312B2"/>
    <w:rsid w:val="00131659"/>
    <w:rsid w:val="00132438"/>
    <w:rsid w:val="00132D0D"/>
    <w:rsid w:val="0013496E"/>
    <w:rsid w:val="00134CE7"/>
    <w:rsid w:val="0013543E"/>
    <w:rsid w:val="00136495"/>
    <w:rsid w:val="00137418"/>
    <w:rsid w:val="00137738"/>
    <w:rsid w:val="00137D9B"/>
    <w:rsid w:val="00140922"/>
    <w:rsid w:val="001418B6"/>
    <w:rsid w:val="00142399"/>
    <w:rsid w:val="00142952"/>
    <w:rsid w:val="001436FC"/>
    <w:rsid w:val="001451AC"/>
    <w:rsid w:val="00145CA2"/>
    <w:rsid w:val="00145EA4"/>
    <w:rsid w:val="00146405"/>
    <w:rsid w:val="0015173F"/>
    <w:rsid w:val="00151B1C"/>
    <w:rsid w:val="00152F07"/>
    <w:rsid w:val="00154584"/>
    <w:rsid w:val="00156C83"/>
    <w:rsid w:val="00156C90"/>
    <w:rsid w:val="0015726F"/>
    <w:rsid w:val="001615A6"/>
    <w:rsid w:val="001617C8"/>
    <w:rsid w:val="00161D7E"/>
    <w:rsid w:val="001622F2"/>
    <w:rsid w:val="00162507"/>
    <w:rsid w:val="001630A1"/>
    <w:rsid w:val="00163AF5"/>
    <w:rsid w:val="00163D28"/>
    <w:rsid w:val="00164A81"/>
    <w:rsid w:val="00165E1B"/>
    <w:rsid w:val="00166773"/>
    <w:rsid w:val="001701B9"/>
    <w:rsid w:val="00170E5A"/>
    <w:rsid w:val="0017126C"/>
    <w:rsid w:val="0017153C"/>
    <w:rsid w:val="00171761"/>
    <w:rsid w:val="0017269F"/>
    <w:rsid w:val="00172BDF"/>
    <w:rsid w:val="00172C43"/>
    <w:rsid w:val="00172EC2"/>
    <w:rsid w:val="001730E1"/>
    <w:rsid w:val="001732C9"/>
    <w:rsid w:val="00174DCB"/>
    <w:rsid w:val="00176B02"/>
    <w:rsid w:val="00176FF7"/>
    <w:rsid w:val="001773BC"/>
    <w:rsid w:val="0017766C"/>
    <w:rsid w:val="001804DD"/>
    <w:rsid w:val="0018113D"/>
    <w:rsid w:val="001814D8"/>
    <w:rsid w:val="0018152B"/>
    <w:rsid w:val="00184F91"/>
    <w:rsid w:val="00185C67"/>
    <w:rsid w:val="00187098"/>
    <w:rsid w:val="0018723D"/>
    <w:rsid w:val="001910D2"/>
    <w:rsid w:val="001911FE"/>
    <w:rsid w:val="001942BE"/>
    <w:rsid w:val="00194BE7"/>
    <w:rsid w:val="00195C33"/>
    <w:rsid w:val="00196000"/>
    <w:rsid w:val="0019739D"/>
    <w:rsid w:val="001975F3"/>
    <w:rsid w:val="001979E7"/>
    <w:rsid w:val="001A0AF7"/>
    <w:rsid w:val="001A0CA0"/>
    <w:rsid w:val="001A32BC"/>
    <w:rsid w:val="001A3669"/>
    <w:rsid w:val="001A4060"/>
    <w:rsid w:val="001A735E"/>
    <w:rsid w:val="001A7FF1"/>
    <w:rsid w:val="001B08EA"/>
    <w:rsid w:val="001B1225"/>
    <w:rsid w:val="001B218B"/>
    <w:rsid w:val="001B22AB"/>
    <w:rsid w:val="001B36C6"/>
    <w:rsid w:val="001B3A29"/>
    <w:rsid w:val="001B3A70"/>
    <w:rsid w:val="001B482D"/>
    <w:rsid w:val="001B6DB6"/>
    <w:rsid w:val="001B7299"/>
    <w:rsid w:val="001B7B6A"/>
    <w:rsid w:val="001B7C6B"/>
    <w:rsid w:val="001C008C"/>
    <w:rsid w:val="001C0B4A"/>
    <w:rsid w:val="001C1351"/>
    <w:rsid w:val="001C1852"/>
    <w:rsid w:val="001C239F"/>
    <w:rsid w:val="001C27C9"/>
    <w:rsid w:val="001C2A49"/>
    <w:rsid w:val="001C4169"/>
    <w:rsid w:val="001C4DED"/>
    <w:rsid w:val="001C5900"/>
    <w:rsid w:val="001C5D47"/>
    <w:rsid w:val="001C72B8"/>
    <w:rsid w:val="001C7DCF"/>
    <w:rsid w:val="001C7E68"/>
    <w:rsid w:val="001C7F85"/>
    <w:rsid w:val="001D004D"/>
    <w:rsid w:val="001D03E5"/>
    <w:rsid w:val="001D046F"/>
    <w:rsid w:val="001D1197"/>
    <w:rsid w:val="001D146C"/>
    <w:rsid w:val="001D1CAF"/>
    <w:rsid w:val="001D2A2C"/>
    <w:rsid w:val="001D301C"/>
    <w:rsid w:val="001D365E"/>
    <w:rsid w:val="001D4A4B"/>
    <w:rsid w:val="001D6138"/>
    <w:rsid w:val="001D715F"/>
    <w:rsid w:val="001D751A"/>
    <w:rsid w:val="001D7720"/>
    <w:rsid w:val="001E01D1"/>
    <w:rsid w:val="001E0BC6"/>
    <w:rsid w:val="001E0C16"/>
    <w:rsid w:val="001E2295"/>
    <w:rsid w:val="001E2338"/>
    <w:rsid w:val="001E3A85"/>
    <w:rsid w:val="001E422A"/>
    <w:rsid w:val="001E44FF"/>
    <w:rsid w:val="001E4943"/>
    <w:rsid w:val="001E4E7C"/>
    <w:rsid w:val="001E56A9"/>
    <w:rsid w:val="001E5CB9"/>
    <w:rsid w:val="001E65DB"/>
    <w:rsid w:val="001F07BF"/>
    <w:rsid w:val="001F0874"/>
    <w:rsid w:val="001F1CC7"/>
    <w:rsid w:val="001F2FBD"/>
    <w:rsid w:val="001F383E"/>
    <w:rsid w:val="001F41BC"/>
    <w:rsid w:val="001F5372"/>
    <w:rsid w:val="001F61EA"/>
    <w:rsid w:val="001F6E6F"/>
    <w:rsid w:val="001F761D"/>
    <w:rsid w:val="001F7706"/>
    <w:rsid w:val="00200151"/>
    <w:rsid w:val="00200676"/>
    <w:rsid w:val="002006BA"/>
    <w:rsid w:val="00200B79"/>
    <w:rsid w:val="00204913"/>
    <w:rsid w:val="002058B0"/>
    <w:rsid w:val="00207C58"/>
    <w:rsid w:val="00211318"/>
    <w:rsid w:val="00211CF0"/>
    <w:rsid w:val="002123B8"/>
    <w:rsid w:val="002125A2"/>
    <w:rsid w:val="00212AA0"/>
    <w:rsid w:val="0021304F"/>
    <w:rsid w:val="00214027"/>
    <w:rsid w:val="002142CA"/>
    <w:rsid w:val="0021584D"/>
    <w:rsid w:val="0021616C"/>
    <w:rsid w:val="00216B6F"/>
    <w:rsid w:val="00217486"/>
    <w:rsid w:val="002217CB"/>
    <w:rsid w:val="002219F5"/>
    <w:rsid w:val="00221E28"/>
    <w:rsid w:val="002223B2"/>
    <w:rsid w:val="00223041"/>
    <w:rsid w:val="002230B6"/>
    <w:rsid w:val="00223A1C"/>
    <w:rsid w:val="00223B96"/>
    <w:rsid w:val="00223F83"/>
    <w:rsid w:val="00223FA5"/>
    <w:rsid w:val="00225AF3"/>
    <w:rsid w:val="002260E8"/>
    <w:rsid w:val="0022647A"/>
    <w:rsid w:val="002273CC"/>
    <w:rsid w:val="00227406"/>
    <w:rsid w:val="00227438"/>
    <w:rsid w:val="00230722"/>
    <w:rsid w:val="002307A9"/>
    <w:rsid w:val="00231A2F"/>
    <w:rsid w:val="00232AD0"/>
    <w:rsid w:val="00233FCD"/>
    <w:rsid w:val="002340BC"/>
    <w:rsid w:val="00234E0C"/>
    <w:rsid w:val="00235B78"/>
    <w:rsid w:val="002366C6"/>
    <w:rsid w:val="00236EF7"/>
    <w:rsid w:val="00237628"/>
    <w:rsid w:val="00237743"/>
    <w:rsid w:val="00237BB7"/>
    <w:rsid w:val="0024013A"/>
    <w:rsid w:val="0024014A"/>
    <w:rsid w:val="00240D6B"/>
    <w:rsid w:val="00241B09"/>
    <w:rsid w:val="00242C19"/>
    <w:rsid w:val="0024324A"/>
    <w:rsid w:val="002434A6"/>
    <w:rsid w:val="00243527"/>
    <w:rsid w:val="00243AA4"/>
    <w:rsid w:val="00244461"/>
    <w:rsid w:val="00244F05"/>
    <w:rsid w:val="002454EF"/>
    <w:rsid w:val="00247E38"/>
    <w:rsid w:val="00250957"/>
    <w:rsid w:val="00250C1B"/>
    <w:rsid w:val="00251A2E"/>
    <w:rsid w:val="00252B89"/>
    <w:rsid w:val="00252F90"/>
    <w:rsid w:val="00253B4A"/>
    <w:rsid w:val="00253BAA"/>
    <w:rsid w:val="00254BD1"/>
    <w:rsid w:val="00254F6F"/>
    <w:rsid w:val="00255963"/>
    <w:rsid w:val="00255FB4"/>
    <w:rsid w:val="002571D0"/>
    <w:rsid w:val="00257E18"/>
    <w:rsid w:val="00260543"/>
    <w:rsid w:val="00260B3A"/>
    <w:rsid w:val="00260E21"/>
    <w:rsid w:val="002611B0"/>
    <w:rsid w:val="002611F1"/>
    <w:rsid w:val="00261289"/>
    <w:rsid w:val="002618C2"/>
    <w:rsid w:val="00262518"/>
    <w:rsid w:val="00262CDF"/>
    <w:rsid w:val="00262ED0"/>
    <w:rsid w:val="00263DE7"/>
    <w:rsid w:val="002643C7"/>
    <w:rsid w:val="00264AA7"/>
    <w:rsid w:val="0026510B"/>
    <w:rsid w:val="00265562"/>
    <w:rsid w:val="00266363"/>
    <w:rsid w:val="00266396"/>
    <w:rsid w:val="00267252"/>
    <w:rsid w:val="00267B4F"/>
    <w:rsid w:val="00271794"/>
    <w:rsid w:val="002719EE"/>
    <w:rsid w:val="00273996"/>
    <w:rsid w:val="002740F5"/>
    <w:rsid w:val="0027454B"/>
    <w:rsid w:val="00274AD0"/>
    <w:rsid w:val="00275CA3"/>
    <w:rsid w:val="00280CFB"/>
    <w:rsid w:val="00280D49"/>
    <w:rsid w:val="00281223"/>
    <w:rsid w:val="00281C53"/>
    <w:rsid w:val="002842D3"/>
    <w:rsid w:val="00284449"/>
    <w:rsid w:val="00284BC7"/>
    <w:rsid w:val="00285AEE"/>
    <w:rsid w:val="002864F8"/>
    <w:rsid w:val="00286B89"/>
    <w:rsid w:val="0029141B"/>
    <w:rsid w:val="002919D2"/>
    <w:rsid w:val="002921A8"/>
    <w:rsid w:val="00292B93"/>
    <w:rsid w:val="00293475"/>
    <w:rsid w:val="00293ABE"/>
    <w:rsid w:val="00296531"/>
    <w:rsid w:val="00296F69"/>
    <w:rsid w:val="00297032"/>
    <w:rsid w:val="00297080"/>
    <w:rsid w:val="002973EB"/>
    <w:rsid w:val="0029747D"/>
    <w:rsid w:val="00297DED"/>
    <w:rsid w:val="002A1010"/>
    <w:rsid w:val="002A16DB"/>
    <w:rsid w:val="002A47D5"/>
    <w:rsid w:val="002A4D96"/>
    <w:rsid w:val="002A5879"/>
    <w:rsid w:val="002A7B70"/>
    <w:rsid w:val="002A7C4C"/>
    <w:rsid w:val="002A7D3B"/>
    <w:rsid w:val="002B0BD0"/>
    <w:rsid w:val="002B0D5E"/>
    <w:rsid w:val="002B1834"/>
    <w:rsid w:val="002B1CA0"/>
    <w:rsid w:val="002B22EA"/>
    <w:rsid w:val="002B35AD"/>
    <w:rsid w:val="002B39FA"/>
    <w:rsid w:val="002B4EC7"/>
    <w:rsid w:val="002B5900"/>
    <w:rsid w:val="002B70FA"/>
    <w:rsid w:val="002C0A2E"/>
    <w:rsid w:val="002C0B31"/>
    <w:rsid w:val="002C1432"/>
    <w:rsid w:val="002C174F"/>
    <w:rsid w:val="002C1BC5"/>
    <w:rsid w:val="002C1CDE"/>
    <w:rsid w:val="002C2229"/>
    <w:rsid w:val="002C2462"/>
    <w:rsid w:val="002C4654"/>
    <w:rsid w:val="002C4AAD"/>
    <w:rsid w:val="002C5DF3"/>
    <w:rsid w:val="002D028F"/>
    <w:rsid w:val="002D22C7"/>
    <w:rsid w:val="002D2D97"/>
    <w:rsid w:val="002D351A"/>
    <w:rsid w:val="002D4942"/>
    <w:rsid w:val="002D4CC5"/>
    <w:rsid w:val="002D6CBB"/>
    <w:rsid w:val="002D7DC1"/>
    <w:rsid w:val="002E0296"/>
    <w:rsid w:val="002E0F51"/>
    <w:rsid w:val="002E0FE3"/>
    <w:rsid w:val="002E28A6"/>
    <w:rsid w:val="002E322E"/>
    <w:rsid w:val="002E454C"/>
    <w:rsid w:val="002E61F1"/>
    <w:rsid w:val="002E6687"/>
    <w:rsid w:val="002E6C48"/>
    <w:rsid w:val="002E71D6"/>
    <w:rsid w:val="002E73DB"/>
    <w:rsid w:val="002E770B"/>
    <w:rsid w:val="002E7E95"/>
    <w:rsid w:val="002F01AC"/>
    <w:rsid w:val="002F06AA"/>
    <w:rsid w:val="002F183D"/>
    <w:rsid w:val="002F1FB0"/>
    <w:rsid w:val="002F2525"/>
    <w:rsid w:val="002F2E5D"/>
    <w:rsid w:val="002F51F5"/>
    <w:rsid w:val="002F609D"/>
    <w:rsid w:val="002F7C9B"/>
    <w:rsid w:val="00302003"/>
    <w:rsid w:val="003059CA"/>
    <w:rsid w:val="00305EDF"/>
    <w:rsid w:val="003063B1"/>
    <w:rsid w:val="003065E7"/>
    <w:rsid w:val="003066CE"/>
    <w:rsid w:val="0030677A"/>
    <w:rsid w:val="00306DDA"/>
    <w:rsid w:val="00307999"/>
    <w:rsid w:val="00310BBA"/>
    <w:rsid w:val="00311994"/>
    <w:rsid w:val="00312879"/>
    <w:rsid w:val="00314069"/>
    <w:rsid w:val="0031465B"/>
    <w:rsid w:val="003146A4"/>
    <w:rsid w:val="00315543"/>
    <w:rsid w:val="00315B60"/>
    <w:rsid w:val="00315E6B"/>
    <w:rsid w:val="00315FC0"/>
    <w:rsid w:val="00316445"/>
    <w:rsid w:val="00317053"/>
    <w:rsid w:val="003174D8"/>
    <w:rsid w:val="003212EA"/>
    <w:rsid w:val="003223E4"/>
    <w:rsid w:val="00322844"/>
    <w:rsid w:val="003234CF"/>
    <w:rsid w:val="003242F3"/>
    <w:rsid w:val="003245DF"/>
    <w:rsid w:val="00324B57"/>
    <w:rsid w:val="0032677D"/>
    <w:rsid w:val="0032681B"/>
    <w:rsid w:val="003279BB"/>
    <w:rsid w:val="0033063A"/>
    <w:rsid w:val="00333647"/>
    <w:rsid w:val="00333E49"/>
    <w:rsid w:val="0033428F"/>
    <w:rsid w:val="0033612A"/>
    <w:rsid w:val="00336E92"/>
    <w:rsid w:val="00336F4C"/>
    <w:rsid w:val="00340FBB"/>
    <w:rsid w:val="0034192D"/>
    <w:rsid w:val="00342991"/>
    <w:rsid w:val="00343852"/>
    <w:rsid w:val="0034392D"/>
    <w:rsid w:val="003445C6"/>
    <w:rsid w:val="00344690"/>
    <w:rsid w:val="003446FA"/>
    <w:rsid w:val="00344996"/>
    <w:rsid w:val="00345776"/>
    <w:rsid w:val="00345FF0"/>
    <w:rsid w:val="00347B76"/>
    <w:rsid w:val="003516BB"/>
    <w:rsid w:val="00352337"/>
    <w:rsid w:val="00352A15"/>
    <w:rsid w:val="00353016"/>
    <w:rsid w:val="00353E6E"/>
    <w:rsid w:val="00354C7E"/>
    <w:rsid w:val="003550BA"/>
    <w:rsid w:val="0035515E"/>
    <w:rsid w:val="0035557A"/>
    <w:rsid w:val="00356F72"/>
    <w:rsid w:val="003600EE"/>
    <w:rsid w:val="00360F9C"/>
    <w:rsid w:val="003613B7"/>
    <w:rsid w:val="0036156A"/>
    <w:rsid w:val="00361DCC"/>
    <w:rsid w:val="0036275C"/>
    <w:rsid w:val="00362A0E"/>
    <w:rsid w:val="00362DBD"/>
    <w:rsid w:val="003646CD"/>
    <w:rsid w:val="00364ADD"/>
    <w:rsid w:val="00365A11"/>
    <w:rsid w:val="003667F6"/>
    <w:rsid w:val="0036796B"/>
    <w:rsid w:val="00367E75"/>
    <w:rsid w:val="00367EA0"/>
    <w:rsid w:val="003701FD"/>
    <w:rsid w:val="0037199B"/>
    <w:rsid w:val="00371D86"/>
    <w:rsid w:val="0037438B"/>
    <w:rsid w:val="00374B78"/>
    <w:rsid w:val="003754D8"/>
    <w:rsid w:val="00375ED9"/>
    <w:rsid w:val="00376ABC"/>
    <w:rsid w:val="00376BF9"/>
    <w:rsid w:val="00376C14"/>
    <w:rsid w:val="00376D16"/>
    <w:rsid w:val="003775F9"/>
    <w:rsid w:val="0038019E"/>
    <w:rsid w:val="00380CD3"/>
    <w:rsid w:val="00380DA4"/>
    <w:rsid w:val="003811CC"/>
    <w:rsid w:val="00382215"/>
    <w:rsid w:val="00384532"/>
    <w:rsid w:val="0038498D"/>
    <w:rsid w:val="00384E9D"/>
    <w:rsid w:val="0038508B"/>
    <w:rsid w:val="00385C40"/>
    <w:rsid w:val="00386076"/>
    <w:rsid w:val="00386107"/>
    <w:rsid w:val="00387936"/>
    <w:rsid w:val="00387DEC"/>
    <w:rsid w:val="003906FA"/>
    <w:rsid w:val="0039080D"/>
    <w:rsid w:val="00390F1D"/>
    <w:rsid w:val="003920AB"/>
    <w:rsid w:val="003942C4"/>
    <w:rsid w:val="00395B6B"/>
    <w:rsid w:val="003A02C7"/>
    <w:rsid w:val="003A1DE0"/>
    <w:rsid w:val="003A3EDA"/>
    <w:rsid w:val="003A423B"/>
    <w:rsid w:val="003A49EB"/>
    <w:rsid w:val="003A5586"/>
    <w:rsid w:val="003A6D87"/>
    <w:rsid w:val="003A76FE"/>
    <w:rsid w:val="003B1942"/>
    <w:rsid w:val="003B1A4A"/>
    <w:rsid w:val="003B2529"/>
    <w:rsid w:val="003B2EC8"/>
    <w:rsid w:val="003B50BD"/>
    <w:rsid w:val="003B55B2"/>
    <w:rsid w:val="003B6453"/>
    <w:rsid w:val="003B6E11"/>
    <w:rsid w:val="003B769A"/>
    <w:rsid w:val="003B7BD9"/>
    <w:rsid w:val="003C0126"/>
    <w:rsid w:val="003C1CEC"/>
    <w:rsid w:val="003C3045"/>
    <w:rsid w:val="003C3E01"/>
    <w:rsid w:val="003C42C7"/>
    <w:rsid w:val="003C4F9E"/>
    <w:rsid w:val="003C505A"/>
    <w:rsid w:val="003C5C89"/>
    <w:rsid w:val="003C6145"/>
    <w:rsid w:val="003C66C2"/>
    <w:rsid w:val="003C67AB"/>
    <w:rsid w:val="003C684B"/>
    <w:rsid w:val="003C6959"/>
    <w:rsid w:val="003C6AC0"/>
    <w:rsid w:val="003C6B7C"/>
    <w:rsid w:val="003C6EED"/>
    <w:rsid w:val="003C7061"/>
    <w:rsid w:val="003C72F0"/>
    <w:rsid w:val="003D0776"/>
    <w:rsid w:val="003D09C4"/>
    <w:rsid w:val="003D1AF2"/>
    <w:rsid w:val="003D20F5"/>
    <w:rsid w:val="003D3006"/>
    <w:rsid w:val="003D3BDB"/>
    <w:rsid w:val="003D41B3"/>
    <w:rsid w:val="003D4256"/>
    <w:rsid w:val="003D54A8"/>
    <w:rsid w:val="003D55B0"/>
    <w:rsid w:val="003D5CEE"/>
    <w:rsid w:val="003D7059"/>
    <w:rsid w:val="003D73D0"/>
    <w:rsid w:val="003D793A"/>
    <w:rsid w:val="003D7D08"/>
    <w:rsid w:val="003E0252"/>
    <w:rsid w:val="003E0BEC"/>
    <w:rsid w:val="003E120F"/>
    <w:rsid w:val="003E1B1A"/>
    <w:rsid w:val="003E1F88"/>
    <w:rsid w:val="003E37F9"/>
    <w:rsid w:val="003E49E7"/>
    <w:rsid w:val="003E5621"/>
    <w:rsid w:val="003E5B6A"/>
    <w:rsid w:val="003E5E7F"/>
    <w:rsid w:val="003E65AB"/>
    <w:rsid w:val="003E6B17"/>
    <w:rsid w:val="003E6CA6"/>
    <w:rsid w:val="003E72B0"/>
    <w:rsid w:val="003E7C3F"/>
    <w:rsid w:val="003E7CA7"/>
    <w:rsid w:val="003F0260"/>
    <w:rsid w:val="003F193F"/>
    <w:rsid w:val="003F1CD6"/>
    <w:rsid w:val="003F450F"/>
    <w:rsid w:val="003F4F36"/>
    <w:rsid w:val="003F59FC"/>
    <w:rsid w:val="003F5A3E"/>
    <w:rsid w:val="003F5F13"/>
    <w:rsid w:val="003F6E26"/>
    <w:rsid w:val="003F7E7B"/>
    <w:rsid w:val="004013A4"/>
    <w:rsid w:val="00401570"/>
    <w:rsid w:val="0040187E"/>
    <w:rsid w:val="004021B0"/>
    <w:rsid w:val="004041C0"/>
    <w:rsid w:val="00405679"/>
    <w:rsid w:val="00405868"/>
    <w:rsid w:val="00405F56"/>
    <w:rsid w:val="00405F66"/>
    <w:rsid w:val="00406589"/>
    <w:rsid w:val="004069BF"/>
    <w:rsid w:val="00407CD9"/>
    <w:rsid w:val="00411EE0"/>
    <w:rsid w:val="004125E9"/>
    <w:rsid w:val="00413A05"/>
    <w:rsid w:val="00414E00"/>
    <w:rsid w:val="0041530C"/>
    <w:rsid w:val="0041633B"/>
    <w:rsid w:val="00416408"/>
    <w:rsid w:val="00417216"/>
    <w:rsid w:val="00417241"/>
    <w:rsid w:val="00417F57"/>
    <w:rsid w:val="004204F4"/>
    <w:rsid w:val="004208E5"/>
    <w:rsid w:val="0042151F"/>
    <w:rsid w:val="00423DF2"/>
    <w:rsid w:val="0042421D"/>
    <w:rsid w:val="004269BD"/>
    <w:rsid w:val="00427E40"/>
    <w:rsid w:val="0043091B"/>
    <w:rsid w:val="004309A7"/>
    <w:rsid w:val="004311CD"/>
    <w:rsid w:val="00432A7C"/>
    <w:rsid w:val="0043415B"/>
    <w:rsid w:val="00434472"/>
    <w:rsid w:val="004345BE"/>
    <w:rsid w:val="00435071"/>
    <w:rsid w:val="004361F6"/>
    <w:rsid w:val="0043638F"/>
    <w:rsid w:val="0043650D"/>
    <w:rsid w:val="0043696F"/>
    <w:rsid w:val="00437318"/>
    <w:rsid w:val="00437628"/>
    <w:rsid w:val="00437A3E"/>
    <w:rsid w:val="00437C28"/>
    <w:rsid w:val="00437C6D"/>
    <w:rsid w:val="00437F02"/>
    <w:rsid w:val="00442684"/>
    <w:rsid w:val="00443007"/>
    <w:rsid w:val="00443682"/>
    <w:rsid w:val="00443A8D"/>
    <w:rsid w:val="00443F65"/>
    <w:rsid w:val="0044512A"/>
    <w:rsid w:val="00445C75"/>
    <w:rsid w:val="004460A9"/>
    <w:rsid w:val="00447022"/>
    <w:rsid w:val="00447EA6"/>
    <w:rsid w:val="00451220"/>
    <w:rsid w:val="00451A31"/>
    <w:rsid w:val="00452171"/>
    <w:rsid w:val="004536B8"/>
    <w:rsid w:val="00454DBA"/>
    <w:rsid w:val="0045526A"/>
    <w:rsid w:val="004558A9"/>
    <w:rsid w:val="00455B2C"/>
    <w:rsid w:val="004566BA"/>
    <w:rsid w:val="00456DA1"/>
    <w:rsid w:val="004572BF"/>
    <w:rsid w:val="004578BC"/>
    <w:rsid w:val="00462175"/>
    <w:rsid w:val="0046290A"/>
    <w:rsid w:val="00462D01"/>
    <w:rsid w:val="00463033"/>
    <w:rsid w:val="004636EB"/>
    <w:rsid w:val="0046425F"/>
    <w:rsid w:val="00464962"/>
    <w:rsid w:val="00465A1F"/>
    <w:rsid w:val="00466260"/>
    <w:rsid w:val="00466603"/>
    <w:rsid w:val="00466D8D"/>
    <w:rsid w:val="004670A1"/>
    <w:rsid w:val="00467AC9"/>
    <w:rsid w:val="0047173E"/>
    <w:rsid w:val="004729A2"/>
    <w:rsid w:val="004730BC"/>
    <w:rsid w:val="0047319D"/>
    <w:rsid w:val="00473873"/>
    <w:rsid w:val="00473C38"/>
    <w:rsid w:val="004750BC"/>
    <w:rsid w:val="00476373"/>
    <w:rsid w:val="0047643B"/>
    <w:rsid w:val="004769D1"/>
    <w:rsid w:val="004773C0"/>
    <w:rsid w:val="00477DB2"/>
    <w:rsid w:val="00480DF9"/>
    <w:rsid w:val="00484485"/>
    <w:rsid w:val="0048470A"/>
    <w:rsid w:val="00485385"/>
    <w:rsid w:val="00485516"/>
    <w:rsid w:val="00485C16"/>
    <w:rsid w:val="00486A49"/>
    <w:rsid w:val="00490F8F"/>
    <w:rsid w:val="00491524"/>
    <w:rsid w:val="00492610"/>
    <w:rsid w:val="00492CF0"/>
    <w:rsid w:val="00493637"/>
    <w:rsid w:val="0049422A"/>
    <w:rsid w:val="004947FB"/>
    <w:rsid w:val="00495034"/>
    <w:rsid w:val="004950CF"/>
    <w:rsid w:val="00496203"/>
    <w:rsid w:val="004964DB"/>
    <w:rsid w:val="00497400"/>
    <w:rsid w:val="004A0CBE"/>
    <w:rsid w:val="004A2FC4"/>
    <w:rsid w:val="004A39D4"/>
    <w:rsid w:val="004A5FE5"/>
    <w:rsid w:val="004A6E25"/>
    <w:rsid w:val="004A7903"/>
    <w:rsid w:val="004A7DA9"/>
    <w:rsid w:val="004B0C59"/>
    <w:rsid w:val="004B1075"/>
    <w:rsid w:val="004B12DF"/>
    <w:rsid w:val="004B197C"/>
    <w:rsid w:val="004B1CD5"/>
    <w:rsid w:val="004B2863"/>
    <w:rsid w:val="004B4E92"/>
    <w:rsid w:val="004B4F39"/>
    <w:rsid w:val="004B4F84"/>
    <w:rsid w:val="004B5505"/>
    <w:rsid w:val="004B6950"/>
    <w:rsid w:val="004B7449"/>
    <w:rsid w:val="004C0914"/>
    <w:rsid w:val="004C0B3E"/>
    <w:rsid w:val="004C0BCE"/>
    <w:rsid w:val="004C2297"/>
    <w:rsid w:val="004C3617"/>
    <w:rsid w:val="004C41A9"/>
    <w:rsid w:val="004C483D"/>
    <w:rsid w:val="004C51F1"/>
    <w:rsid w:val="004C5DDE"/>
    <w:rsid w:val="004C66D6"/>
    <w:rsid w:val="004C771C"/>
    <w:rsid w:val="004D0B13"/>
    <w:rsid w:val="004D2600"/>
    <w:rsid w:val="004D3094"/>
    <w:rsid w:val="004D38A0"/>
    <w:rsid w:val="004D3A3C"/>
    <w:rsid w:val="004D471E"/>
    <w:rsid w:val="004D4822"/>
    <w:rsid w:val="004D5CB8"/>
    <w:rsid w:val="004D79A0"/>
    <w:rsid w:val="004D7A6C"/>
    <w:rsid w:val="004E0F08"/>
    <w:rsid w:val="004E14F5"/>
    <w:rsid w:val="004E1659"/>
    <w:rsid w:val="004E1901"/>
    <w:rsid w:val="004E1A53"/>
    <w:rsid w:val="004E1A76"/>
    <w:rsid w:val="004E2937"/>
    <w:rsid w:val="004E298E"/>
    <w:rsid w:val="004E4E55"/>
    <w:rsid w:val="004E4FE3"/>
    <w:rsid w:val="004E50BC"/>
    <w:rsid w:val="004E6BC7"/>
    <w:rsid w:val="004E7362"/>
    <w:rsid w:val="004E79F2"/>
    <w:rsid w:val="004E7CD8"/>
    <w:rsid w:val="004F102A"/>
    <w:rsid w:val="004F156D"/>
    <w:rsid w:val="004F2178"/>
    <w:rsid w:val="004F330D"/>
    <w:rsid w:val="004F3364"/>
    <w:rsid w:val="004F38F8"/>
    <w:rsid w:val="004F405D"/>
    <w:rsid w:val="004F47A3"/>
    <w:rsid w:val="004F5DED"/>
    <w:rsid w:val="004F66D2"/>
    <w:rsid w:val="004F6811"/>
    <w:rsid w:val="004F6860"/>
    <w:rsid w:val="004F6883"/>
    <w:rsid w:val="004F6F24"/>
    <w:rsid w:val="00500099"/>
    <w:rsid w:val="00500F73"/>
    <w:rsid w:val="005017C1"/>
    <w:rsid w:val="00501941"/>
    <w:rsid w:val="00501B77"/>
    <w:rsid w:val="0050354D"/>
    <w:rsid w:val="00504BA6"/>
    <w:rsid w:val="00504E74"/>
    <w:rsid w:val="00505106"/>
    <w:rsid w:val="005053C0"/>
    <w:rsid w:val="00505872"/>
    <w:rsid w:val="005060C2"/>
    <w:rsid w:val="00506B7E"/>
    <w:rsid w:val="00506D0C"/>
    <w:rsid w:val="005070F0"/>
    <w:rsid w:val="005071F2"/>
    <w:rsid w:val="0050760D"/>
    <w:rsid w:val="0051065A"/>
    <w:rsid w:val="0051124C"/>
    <w:rsid w:val="0051155B"/>
    <w:rsid w:val="00512CA7"/>
    <w:rsid w:val="00513AAA"/>
    <w:rsid w:val="0051487C"/>
    <w:rsid w:val="005151F6"/>
    <w:rsid w:val="00516925"/>
    <w:rsid w:val="00517213"/>
    <w:rsid w:val="00517945"/>
    <w:rsid w:val="005207FA"/>
    <w:rsid w:val="0052240C"/>
    <w:rsid w:val="00522672"/>
    <w:rsid w:val="005229F0"/>
    <w:rsid w:val="00523105"/>
    <w:rsid w:val="00523C21"/>
    <w:rsid w:val="0052422D"/>
    <w:rsid w:val="00525679"/>
    <w:rsid w:val="00525C35"/>
    <w:rsid w:val="00526557"/>
    <w:rsid w:val="005266B1"/>
    <w:rsid w:val="0052671D"/>
    <w:rsid w:val="005318D9"/>
    <w:rsid w:val="00532F54"/>
    <w:rsid w:val="0053326D"/>
    <w:rsid w:val="00533B2A"/>
    <w:rsid w:val="00533CE3"/>
    <w:rsid w:val="00534F2B"/>
    <w:rsid w:val="00536FD4"/>
    <w:rsid w:val="00537947"/>
    <w:rsid w:val="005379CA"/>
    <w:rsid w:val="00540273"/>
    <w:rsid w:val="00542115"/>
    <w:rsid w:val="00542CB0"/>
    <w:rsid w:val="00543451"/>
    <w:rsid w:val="00543F62"/>
    <w:rsid w:val="00545514"/>
    <w:rsid w:val="005458C9"/>
    <w:rsid w:val="00545A4B"/>
    <w:rsid w:val="00546862"/>
    <w:rsid w:val="005470BF"/>
    <w:rsid w:val="0054739F"/>
    <w:rsid w:val="0054787F"/>
    <w:rsid w:val="00547B10"/>
    <w:rsid w:val="005505BF"/>
    <w:rsid w:val="00550EF8"/>
    <w:rsid w:val="00550F0B"/>
    <w:rsid w:val="005511A7"/>
    <w:rsid w:val="005512A8"/>
    <w:rsid w:val="005518DD"/>
    <w:rsid w:val="00552430"/>
    <w:rsid w:val="00553997"/>
    <w:rsid w:val="00557008"/>
    <w:rsid w:val="00561752"/>
    <w:rsid w:val="0056294F"/>
    <w:rsid w:val="00563039"/>
    <w:rsid w:val="0056387A"/>
    <w:rsid w:val="0056460E"/>
    <w:rsid w:val="00564708"/>
    <w:rsid w:val="00564A82"/>
    <w:rsid w:val="00564C4E"/>
    <w:rsid w:val="0056510B"/>
    <w:rsid w:val="00566349"/>
    <w:rsid w:val="0056683E"/>
    <w:rsid w:val="00566F89"/>
    <w:rsid w:val="005672E0"/>
    <w:rsid w:val="00567829"/>
    <w:rsid w:val="005679F2"/>
    <w:rsid w:val="00567A7D"/>
    <w:rsid w:val="005722BD"/>
    <w:rsid w:val="00572563"/>
    <w:rsid w:val="00573161"/>
    <w:rsid w:val="005739DC"/>
    <w:rsid w:val="0057436F"/>
    <w:rsid w:val="00574F0D"/>
    <w:rsid w:val="00575685"/>
    <w:rsid w:val="0057695C"/>
    <w:rsid w:val="00577A84"/>
    <w:rsid w:val="00577B95"/>
    <w:rsid w:val="0058009D"/>
    <w:rsid w:val="005804EF"/>
    <w:rsid w:val="005807FD"/>
    <w:rsid w:val="00580E0F"/>
    <w:rsid w:val="00581233"/>
    <w:rsid w:val="00581236"/>
    <w:rsid w:val="00581C60"/>
    <w:rsid w:val="00581E71"/>
    <w:rsid w:val="0058202C"/>
    <w:rsid w:val="0058203D"/>
    <w:rsid w:val="00582368"/>
    <w:rsid w:val="00582766"/>
    <w:rsid w:val="00583746"/>
    <w:rsid w:val="005848CE"/>
    <w:rsid w:val="0058566B"/>
    <w:rsid w:val="00585DD4"/>
    <w:rsid w:val="00586064"/>
    <w:rsid w:val="005869C7"/>
    <w:rsid w:val="00590598"/>
    <w:rsid w:val="00590D59"/>
    <w:rsid w:val="00591463"/>
    <w:rsid w:val="00591835"/>
    <w:rsid w:val="005922C8"/>
    <w:rsid w:val="0059291D"/>
    <w:rsid w:val="00594C6D"/>
    <w:rsid w:val="00594D93"/>
    <w:rsid w:val="005965F6"/>
    <w:rsid w:val="005969A4"/>
    <w:rsid w:val="00596D83"/>
    <w:rsid w:val="005974BF"/>
    <w:rsid w:val="005974CD"/>
    <w:rsid w:val="005A0152"/>
    <w:rsid w:val="005A0E4E"/>
    <w:rsid w:val="005A176D"/>
    <w:rsid w:val="005A21FF"/>
    <w:rsid w:val="005A29FE"/>
    <w:rsid w:val="005A3BBD"/>
    <w:rsid w:val="005A3F82"/>
    <w:rsid w:val="005A3FBB"/>
    <w:rsid w:val="005A4E94"/>
    <w:rsid w:val="005A7EA7"/>
    <w:rsid w:val="005B0F53"/>
    <w:rsid w:val="005B1CCD"/>
    <w:rsid w:val="005B1F81"/>
    <w:rsid w:val="005B28B6"/>
    <w:rsid w:val="005B2C04"/>
    <w:rsid w:val="005B35A1"/>
    <w:rsid w:val="005B4844"/>
    <w:rsid w:val="005B48E3"/>
    <w:rsid w:val="005B4992"/>
    <w:rsid w:val="005B624C"/>
    <w:rsid w:val="005B637F"/>
    <w:rsid w:val="005C02F3"/>
    <w:rsid w:val="005C0DD9"/>
    <w:rsid w:val="005C117C"/>
    <w:rsid w:val="005C183D"/>
    <w:rsid w:val="005C3A39"/>
    <w:rsid w:val="005C3DB7"/>
    <w:rsid w:val="005C538C"/>
    <w:rsid w:val="005C62E3"/>
    <w:rsid w:val="005C663F"/>
    <w:rsid w:val="005C6A1D"/>
    <w:rsid w:val="005C7835"/>
    <w:rsid w:val="005C7D8A"/>
    <w:rsid w:val="005D04B1"/>
    <w:rsid w:val="005D3540"/>
    <w:rsid w:val="005D37DC"/>
    <w:rsid w:val="005D37FF"/>
    <w:rsid w:val="005D38A1"/>
    <w:rsid w:val="005D39DA"/>
    <w:rsid w:val="005D3A15"/>
    <w:rsid w:val="005D3AA1"/>
    <w:rsid w:val="005D3DD0"/>
    <w:rsid w:val="005D6A09"/>
    <w:rsid w:val="005D79B9"/>
    <w:rsid w:val="005D7A2E"/>
    <w:rsid w:val="005D7AC4"/>
    <w:rsid w:val="005D7CE5"/>
    <w:rsid w:val="005E032D"/>
    <w:rsid w:val="005E0B3C"/>
    <w:rsid w:val="005E18D9"/>
    <w:rsid w:val="005E1962"/>
    <w:rsid w:val="005E1B65"/>
    <w:rsid w:val="005E1FBD"/>
    <w:rsid w:val="005E25E1"/>
    <w:rsid w:val="005E5E77"/>
    <w:rsid w:val="005E5EBA"/>
    <w:rsid w:val="005E65BA"/>
    <w:rsid w:val="005F10DB"/>
    <w:rsid w:val="005F1644"/>
    <w:rsid w:val="005F1743"/>
    <w:rsid w:val="005F1EF9"/>
    <w:rsid w:val="005F25E4"/>
    <w:rsid w:val="005F29B8"/>
    <w:rsid w:val="005F347A"/>
    <w:rsid w:val="005F349C"/>
    <w:rsid w:val="005F4A40"/>
    <w:rsid w:val="005F4C43"/>
    <w:rsid w:val="005F6005"/>
    <w:rsid w:val="005F68BA"/>
    <w:rsid w:val="00600091"/>
    <w:rsid w:val="00600B3A"/>
    <w:rsid w:val="0060120C"/>
    <w:rsid w:val="00601F52"/>
    <w:rsid w:val="00602749"/>
    <w:rsid w:val="006029E7"/>
    <w:rsid w:val="00602A11"/>
    <w:rsid w:val="00603077"/>
    <w:rsid w:val="00603735"/>
    <w:rsid w:val="00603B32"/>
    <w:rsid w:val="00603D5B"/>
    <w:rsid w:val="00603F2E"/>
    <w:rsid w:val="006046AD"/>
    <w:rsid w:val="00604F64"/>
    <w:rsid w:val="0060500A"/>
    <w:rsid w:val="00606C55"/>
    <w:rsid w:val="00606D9A"/>
    <w:rsid w:val="0060797B"/>
    <w:rsid w:val="0061098E"/>
    <w:rsid w:val="00611825"/>
    <w:rsid w:val="00611884"/>
    <w:rsid w:val="006126AB"/>
    <w:rsid w:val="00612C11"/>
    <w:rsid w:val="00613178"/>
    <w:rsid w:val="00613D21"/>
    <w:rsid w:val="0061446C"/>
    <w:rsid w:val="006144C7"/>
    <w:rsid w:val="00614A8D"/>
    <w:rsid w:val="006152A8"/>
    <w:rsid w:val="0061551B"/>
    <w:rsid w:val="0061664B"/>
    <w:rsid w:val="0061719B"/>
    <w:rsid w:val="006179C3"/>
    <w:rsid w:val="00620BCD"/>
    <w:rsid w:val="006212A6"/>
    <w:rsid w:val="006244B0"/>
    <w:rsid w:val="0062491D"/>
    <w:rsid w:val="00624A81"/>
    <w:rsid w:val="0062648E"/>
    <w:rsid w:val="0062651D"/>
    <w:rsid w:val="0062655E"/>
    <w:rsid w:val="00627D4E"/>
    <w:rsid w:val="00630992"/>
    <w:rsid w:val="006320FC"/>
    <w:rsid w:val="00632F50"/>
    <w:rsid w:val="00633692"/>
    <w:rsid w:val="00633693"/>
    <w:rsid w:val="00633964"/>
    <w:rsid w:val="00633B5C"/>
    <w:rsid w:val="0063450B"/>
    <w:rsid w:val="0063497D"/>
    <w:rsid w:val="00634B0B"/>
    <w:rsid w:val="00635B6F"/>
    <w:rsid w:val="00635E57"/>
    <w:rsid w:val="00635EB7"/>
    <w:rsid w:val="00637175"/>
    <w:rsid w:val="00637810"/>
    <w:rsid w:val="006413E4"/>
    <w:rsid w:val="006428F7"/>
    <w:rsid w:val="00643DAB"/>
    <w:rsid w:val="0064400F"/>
    <w:rsid w:val="00644AAB"/>
    <w:rsid w:val="0064568C"/>
    <w:rsid w:val="00645D92"/>
    <w:rsid w:val="00646620"/>
    <w:rsid w:val="00647501"/>
    <w:rsid w:val="00647553"/>
    <w:rsid w:val="00647F41"/>
    <w:rsid w:val="00650208"/>
    <w:rsid w:val="00652595"/>
    <w:rsid w:val="00652E99"/>
    <w:rsid w:val="006534C7"/>
    <w:rsid w:val="00654462"/>
    <w:rsid w:val="00655205"/>
    <w:rsid w:val="00655D39"/>
    <w:rsid w:val="006562A4"/>
    <w:rsid w:val="00656846"/>
    <w:rsid w:val="006569FC"/>
    <w:rsid w:val="00656A7B"/>
    <w:rsid w:val="00656D27"/>
    <w:rsid w:val="006571AD"/>
    <w:rsid w:val="0065726D"/>
    <w:rsid w:val="00657A14"/>
    <w:rsid w:val="0066076A"/>
    <w:rsid w:val="00660A38"/>
    <w:rsid w:val="00661C0A"/>
    <w:rsid w:val="00662198"/>
    <w:rsid w:val="0066388D"/>
    <w:rsid w:val="00663C12"/>
    <w:rsid w:val="00663EDC"/>
    <w:rsid w:val="006642E1"/>
    <w:rsid w:val="0066553E"/>
    <w:rsid w:val="00665CB1"/>
    <w:rsid w:val="0066642D"/>
    <w:rsid w:val="006665F4"/>
    <w:rsid w:val="00667C6A"/>
    <w:rsid w:val="006710BA"/>
    <w:rsid w:val="00672E3D"/>
    <w:rsid w:val="0067414A"/>
    <w:rsid w:val="00676963"/>
    <w:rsid w:val="006774BC"/>
    <w:rsid w:val="00677774"/>
    <w:rsid w:val="0068157C"/>
    <w:rsid w:val="00681746"/>
    <w:rsid w:val="00682550"/>
    <w:rsid w:val="00683520"/>
    <w:rsid w:val="006836B5"/>
    <w:rsid w:val="00683EA1"/>
    <w:rsid w:val="00685398"/>
    <w:rsid w:val="00685AC9"/>
    <w:rsid w:val="0068777E"/>
    <w:rsid w:val="006878D1"/>
    <w:rsid w:val="006901E4"/>
    <w:rsid w:val="00690953"/>
    <w:rsid w:val="00690A72"/>
    <w:rsid w:val="00690B92"/>
    <w:rsid w:val="00690D58"/>
    <w:rsid w:val="006916DF"/>
    <w:rsid w:val="006923B9"/>
    <w:rsid w:val="00692400"/>
    <w:rsid w:val="00692D4F"/>
    <w:rsid w:val="00695007"/>
    <w:rsid w:val="0069568A"/>
    <w:rsid w:val="00695A14"/>
    <w:rsid w:val="00696CAA"/>
    <w:rsid w:val="006976C1"/>
    <w:rsid w:val="006978EC"/>
    <w:rsid w:val="006A3CDB"/>
    <w:rsid w:val="006A3F3C"/>
    <w:rsid w:val="006A47A9"/>
    <w:rsid w:val="006A527C"/>
    <w:rsid w:val="006A5799"/>
    <w:rsid w:val="006A618C"/>
    <w:rsid w:val="006A61E1"/>
    <w:rsid w:val="006A6478"/>
    <w:rsid w:val="006A6746"/>
    <w:rsid w:val="006A7981"/>
    <w:rsid w:val="006A7E99"/>
    <w:rsid w:val="006B00A2"/>
    <w:rsid w:val="006B0D1E"/>
    <w:rsid w:val="006B0FA9"/>
    <w:rsid w:val="006B1061"/>
    <w:rsid w:val="006B1B02"/>
    <w:rsid w:val="006B20EA"/>
    <w:rsid w:val="006B24FC"/>
    <w:rsid w:val="006B2ABB"/>
    <w:rsid w:val="006B37D3"/>
    <w:rsid w:val="006B56F5"/>
    <w:rsid w:val="006B65F9"/>
    <w:rsid w:val="006B6C0E"/>
    <w:rsid w:val="006C146F"/>
    <w:rsid w:val="006C171A"/>
    <w:rsid w:val="006C246B"/>
    <w:rsid w:val="006C25D8"/>
    <w:rsid w:val="006C3448"/>
    <w:rsid w:val="006C35C9"/>
    <w:rsid w:val="006C50D4"/>
    <w:rsid w:val="006C5790"/>
    <w:rsid w:val="006C5876"/>
    <w:rsid w:val="006C5CCC"/>
    <w:rsid w:val="006C6C7C"/>
    <w:rsid w:val="006D1B55"/>
    <w:rsid w:val="006D28D0"/>
    <w:rsid w:val="006D46D1"/>
    <w:rsid w:val="006D4D9B"/>
    <w:rsid w:val="006D5D80"/>
    <w:rsid w:val="006D617E"/>
    <w:rsid w:val="006D6603"/>
    <w:rsid w:val="006D7817"/>
    <w:rsid w:val="006E00CC"/>
    <w:rsid w:val="006E01B8"/>
    <w:rsid w:val="006E0F2A"/>
    <w:rsid w:val="006E112F"/>
    <w:rsid w:val="006E294C"/>
    <w:rsid w:val="006E4BF4"/>
    <w:rsid w:val="006E56E7"/>
    <w:rsid w:val="006F0190"/>
    <w:rsid w:val="006F0ACF"/>
    <w:rsid w:val="006F16AC"/>
    <w:rsid w:val="006F2588"/>
    <w:rsid w:val="006F2737"/>
    <w:rsid w:val="006F328F"/>
    <w:rsid w:val="006F35A3"/>
    <w:rsid w:val="006F3982"/>
    <w:rsid w:val="006F3BAE"/>
    <w:rsid w:val="006F567A"/>
    <w:rsid w:val="006F5D97"/>
    <w:rsid w:val="006F5F6D"/>
    <w:rsid w:val="006F7F5A"/>
    <w:rsid w:val="00700C0F"/>
    <w:rsid w:val="0070215A"/>
    <w:rsid w:val="00703676"/>
    <w:rsid w:val="007040C3"/>
    <w:rsid w:val="00704CAD"/>
    <w:rsid w:val="0070542E"/>
    <w:rsid w:val="00705685"/>
    <w:rsid w:val="007065B1"/>
    <w:rsid w:val="00710292"/>
    <w:rsid w:val="007114F8"/>
    <w:rsid w:val="007117CE"/>
    <w:rsid w:val="00711C76"/>
    <w:rsid w:val="00711D7C"/>
    <w:rsid w:val="0071230B"/>
    <w:rsid w:val="0071236F"/>
    <w:rsid w:val="0071244B"/>
    <w:rsid w:val="007132C5"/>
    <w:rsid w:val="00713BFB"/>
    <w:rsid w:val="00715129"/>
    <w:rsid w:val="00715F2E"/>
    <w:rsid w:val="0071664C"/>
    <w:rsid w:val="00717F84"/>
    <w:rsid w:val="00720047"/>
    <w:rsid w:val="00721129"/>
    <w:rsid w:val="007212CF"/>
    <w:rsid w:val="00721708"/>
    <w:rsid w:val="00722331"/>
    <w:rsid w:val="00722CCC"/>
    <w:rsid w:val="00722D2A"/>
    <w:rsid w:val="00723877"/>
    <w:rsid w:val="007243D2"/>
    <w:rsid w:val="00725624"/>
    <w:rsid w:val="00726AAE"/>
    <w:rsid w:val="00726AD3"/>
    <w:rsid w:val="00730349"/>
    <w:rsid w:val="007315D8"/>
    <w:rsid w:val="007317F5"/>
    <w:rsid w:val="00731A69"/>
    <w:rsid w:val="00732884"/>
    <w:rsid w:val="00733268"/>
    <w:rsid w:val="0073594D"/>
    <w:rsid w:val="0073601F"/>
    <w:rsid w:val="00736747"/>
    <w:rsid w:val="00736AD3"/>
    <w:rsid w:val="00736B5A"/>
    <w:rsid w:val="007370F2"/>
    <w:rsid w:val="0073725F"/>
    <w:rsid w:val="00737939"/>
    <w:rsid w:val="00740366"/>
    <w:rsid w:val="00740BDA"/>
    <w:rsid w:val="00740E09"/>
    <w:rsid w:val="0074170D"/>
    <w:rsid w:val="007427C1"/>
    <w:rsid w:val="00744478"/>
    <w:rsid w:val="007451AC"/>
    <w:rsid w:val="00745343"/>
    <w:rsid w:val="00746D1E"/>
    <w:rsid w:val="00746DF9"/>
    <w:rsid w:val="00747D33"/>
    <w:rsid w:val="007503A7"/>
    <w:rsid w:val="0075124B"/>
    <w:rsid w:val="007519CE"/>
    <w:rsid w:val="00754BAB"/>
    <w:rsid w:val="007555A7"/>
    <w:rsid w:val="00755B36"/>
    <w:rsid w:val="00755D11"/>
    <w:rsid w:val="007563D6"/>
    <w:rsid w:val="007568BC"/>
    <w:rsid w:val="00757A00"/>
    <w:rsid w:val="00757D7E"/>
    <w:rsid w:val="00760149"/>
    <w:rsid w:val="007617E4"/>
    <w:rsid w:val="00762660"/>
    <w:rsid w:val="0076409E"/>
    <w:rsid w:val="0076426A"/>
    <w:rsid w:val="00764550"/>
    <w:rsid w:val="00765757"/>
    <w:rsid w:val="00765B92"/>
    <w:rsid w:val="00765F46"/>
    <w:rsid w:val="00766053"/>
    <w:rsid w:val="00766395"/>
    <w:rsid w:val="00766E05"/>
    <w:rsid w:val="0077116B"/>
    <w:rsid w:val="00771911"/>
    <w:rsid w:val="007725F2"/>
    <w:rsid w:val="007726E8"/>
    <w:rsid w:val="007733E9"/>
    <w:rsid w:val="0077432A"/>
    <w:rsid w:val="00774F37"/>
    <w:rsid w:val="007754F4"/>
    <w:rsid w:val="00776690"/>
    <w:rsid w:val="00776EFB"/>
    <w:rsid w:val="007776FF"/>
    <w:rsid w:val="0078004C"/>
    <w:rsid w:val="00783B50"/>
    <w:rsid w:val="00783EE5"/>
    <w:rsid w:val="007869FA"/>
    <w:rsid w:val="00787488"/>
    <w:rsid w:val="007876EE"/>
    <w:rsid w:val="00787D38"/>
    <w:rsid w:val="0079043B"/>
    <w:rsid w:val="00790A12"/>
    <w:rsid w:val="0079122C"/>
    <w:rsid w:val="007925CD"/>
    <w:rsid w:val="007928C2"/>
    <w:rsid w:val="00793E58"/>
    <w:rsid w:val="00794DE6"/>
    <w:rsid w:val="007951D7"/>
    <w:rsid w:val="007959CE"/>
    <w:rsid w:val="00795E01"/>
    <w:rsid w:val="00796877"/>
    <w:rsid w:val="007A0286"/>
    <w:rsid w:val="007A2382"/>
    <w:rsid w:val="007A2566"/>
    <w:rsid w:val="007A3834"/>
    <w:rsid w:val="007A4E38"/>
    <w:rsid w:val="007A551E"/>
    <w:rsid w:val="007A5D75"/>
    <w:rsid w:val="007A5E80"/>
    <w:rsid w:val="007A6960"/>
    <w:rsid w:val="007A6C2F"/>
    <w:rsid w:val="007A7392"/>
    <w:rsid w:val="007A7805"/>
    <w:rsid w:val="007B16A9"/>
    <w:rsid w:val="007B1714"/>
    <w:rsid w:val="007B18B2"/>
    <w:rsid w:val="007B26BF"/>
    <w:rsid w:val="007B28C2"/>
    <w:rsid w:val="007B290F"/>
    <w:rsid w:val="007B2F20"/>
    <w:rsid w:val="007B546B"/>
    <w:rsid w:val="007B711D"/>
    <w:rsid w:val="007B7407"/>
    <w:rsid w:val="007C16E6"/>
    <w:rsid w:val="007C32FC"/>
    <w:rsid w:val="007C3A1C"/>
    <w:rsid w:val="007C4F60"/>
    <w:rsid w:val="007C528C"/>
    <w:rsid w:val="007C55F5"/>
    <w:rsid w:val="007C667B"/>
    <w:rsid w:val="007C6E25"/>
    <w:rsid w:val="007C7154"/>
    <w:rsid w:val="007D1600"/>
    <w:rsid w:val="007D1682"/>
    <w:rsid w:val="007D20E2"/>
    <w:rsid w:val="007D26AC"/>
    <w:rsid w:val="007D29B7"/>
    <w:rsid w:val="007D2BD9"/>
    <w:rsid w:val="007D33A8"/>
    <w:rsid w:val="007D368B"/>
    <w:rsid w:val="007D3E39"/>
    <w:rsid w:val="007D631F"/>
    <w:rsid w:val="007D652B"/>
    <w:rsid w:val="007E0419"/>
    <w:rsid w:val="007E1C3A"/>
    <w:rsid w:val="007E23F1"/>
    <w:rsid w:val="007E3426"/>
    <w:rsid w:val="007E4019"/>
    <w:rsid w:val="007E4968"/>
    <w:rsid w:val="007E5C2F"/>
    <w:rsid w:val="007E5E43"/>
    <w:rsid w:val="007E70A9"/>
    <w:rsid w:val="007E7135"/>
    <w:rsid w:val="007E7B3A"/>
    <w:rsid w:val="007F1749"/>
    <w:rsid w:val="007F2EB0"/>
    <w:rsid w:val="007F3070"/>
    <w:rsid w:val="007F3284"/>
    <w:rsid w:val="007F3A78"/>
    <w:rsid w:val="007F4982"/>
    <w:rsid w:val="007F57CF"/>
    <w:rsid w:val="007F5828"/>
    <w:rsid w:val="007F7859"/>
    <w:rsid w:val="00802EDB"/>
    <w:rsid w:val="00804012"/>
    <w:rsid w:val="008052E6"/>
    <w:rsid w:val="00805889"/>
    <w:rsid w:val="00805F92"/>
    <w:rsid w:val="008078EE"/>
    <w:rsid w:val="00807B78"/>
    <w:rsid w:val="00807DA3"/>
    <w:rsid w:val="00810114"/>
    <w:rsid w:val="00811139"/>
    <w:rsid w:val="0081299B"/>
    <w:rsid w:val="00814C82"/>
    <w:rsid w:val="008156F3"/>
    <w:rsid w:val="00815991"/>
    <w:rsid w:val="00815BE7"/>
    <w:rsid w:val="008164B7"/>
    <w:rsid w:val="008174B1"/>
    <w:rsid w:val="00817F27"/>
    <w:rsid w:val="00820918"/>
    <w:rsid w:val="00820C8E"/>
    <w:rsid w:val="00821679"/>
    <w:rsid w:val="00822120"/>
    <w:rsid w:val="00824720"/>
    <w:rsid w:val="00827099"/>
    <w:rsid w:val="0082769E"/>
    <w:rsid w:val="00827717"/>
    <w:rsid w:val="00830F33"/>
    <w:rsid w:val="008319FD"/>
    <w:rsid w:val="00831FE9"/>
    <w:rsid w:val="00832890"/>
    <w:rsid w:val="008328CD"/>
    <w:rsid w:val="008333D0"/>
    <w:rsid w:val="00833D74"/>
    <w:rsid w:val="00833F8E"/>
    <w:rsid w:val="00834CDC"/>
    <w:rsid w:val="00834EA6"/>
    <w:rsid w:val="008357CA"/>
    <w:rsid w:val="00836536"/>
    <w:rsid w:val="0083736A"/>
    <w:rsid w:val="008424EF"/>
    <w:rsid w:val="00842E0E"/>
    <w:rsid w:val="0084525C"/>
    <w:rsid w:val="0084588D"/>
    <w:rsid w:val="008474D4"/>
    <w:rsid w:val="008507D3"/>
    <w:rsid w:val="008511E2"/>
    <w:rsid w:val="00851A8C"/>
    <w:rsid w:val="00852A6F"/>
    <w:rsid w:val="00852D81"/>
    <w:rsid w:val="0085390B"/>
    <w:rsid w:val="00855147"/>
    <w:rsid w:val="00855382"/>
    <w:rsid w:val="008558EC"/>
    <w:rsid w:val="00856F09"/>
    <w:rsid w:val="0086016E"/>
    <w:rsid w:val="0086049C"/>
    <w:rsid w:val="0086088A"/>
    <w:rsid w:val="00861212"/>
    <w:rsid w:val="00861440"/>
    <w:rsid w:val="008617DB"/>
    <w:rsid w:val="008617E3"/>
    <w:rsid w:val="00861AC4"/>
    <w:rsid w:val="00861BA0"/>
    <w:rsid w:val="00862F73"/>
    <w:rsid w:val="00862FE7"/>
    <w:rsid w:val="00863D2E"/>
    <w:rsid w:val="008640D2"/>
    <w:rsid w:val="008661A3"/>
    <w:rsid w:val="00870E32"/>
    <w:rsid w:val="00870E61"/>
    <w:rsid w:val="008710EA"/>
    <w:rsid w:val="0087149D"/>
    <w:rsid w:val="0087152F"/>
    <w:rsid w:val="00872BC4"/>
    <w:rsid w:val="00873C9F"/>
    <w:rsid w:val="00874096"/>
    <w:rsid w:val="008742EE"/>
    <w:rsid w:val="00874464"/>
    <w:rsid w:val="00875FB9"/>
    <w:rsid w:val="0087651E"/>
    <w:rsid w:val="00876714"/>
    <w:rsid w:val="008774E0"/>
    <w:rsid w:val="00880103"/>
    <w:rsid w:val="00880C1C"/>
    <w:rsid w:val="0088128A"/>
    <w:rsid w:val="00881631"/>
    <w:rsid w:val="00882A7B"/>
    <w:rsid w:val="0088381F"/>
    <w:rsid w:val="00883993"/>
    <w:rsid w:val="00883BFC"/>
    <w:rsid w:val="0088418F"/>
    <w:rsid w:val="00885E78"/>
    <w:rsid w:val="00886CB4"/>
    <w:rsid w:val="00887C3B"/>
    <w:rsid w:val="00887F0B"/>
    <w:rsid w:val="00890213"/>
    <w:rsid w:val="0089289F"/>
    <w:rsid w:val="00892FDB"/>
    <w:rsid w:val="00894ADD"/>
    <w:rsid w:val="008A0B28"/>
    <w:rsid w:val="008A0DC5"/>
    <w:rsid w:val="008A149D"/>
    <w:rsid w:val="008A17AA"/>
    <w:rsid w:val="008A1E30"/>
    <w:rsid w:val="008A2309"/>
    <w:rsid w:val="008A3446"/>
    <w:rsid w:val="008A392B"/>
    <w:rsid w:val="008A45A2"/>
    <w:rsid w:val="008A7132"/>
    <w:rsid w:val="008A794D"/>
    <w:rsid w:val="008A7C36"/>
    <w:rsid w:val="008B0C4F"/>
    <w:rsid w:val="008B1D9E"/>
    <w:rsid w:val="008B23EB"/>
    <w:rsid w:val="008B23FB"/>
    <w:rsid w:val="008B2FB4"/>
    <w:rsid w:val="008B3322"/>
    <w:rsid w:val="008B3386"/>
    <w:rsid w:val="008B4605"/>
    <w:rsid w:val="008B4967"/>
    <w:rsid w:val="008B4FA5"/>
    <w:rsid w:val="008B5930"/>
    <w:rsid w:val="008B5CDD"/>
    <w:rsid w:val="008B5F0E"/>
    <w:rsid w:val="008B6B5B"/>
    <w:rsid w:val="008B74B8"/>
    <w:rsid w:val="008C08D2"/>
    <w:rsid w:val="008C139D"/>
    <w:rsid w:val="008C2012"/>
    <w:rsid w:val="008C2AD2"/>
    <w:rsid w:val="008C2DAA"/>
    <w:rsid w:val="008C3C62"/>
    <w:rsid w:val="008C3C89"/>
    <w:rsid w:val="008C4530"/>
    <w:rsid w:val="008C56E2"/>
    <w:rsid w:val="008C6162"/>
    <w:rsid w:val="008C77B2"/>
    <w:rsid w:val="008D00BF"/>
    <w:rsid w:val="008D0598"/>
    <w:rsid w:val="008D12F4"/>
    <w:rsid w:val="008D13C1"/>
    <w:rsid w:val="008D4219"/>
    <w:rsid w:val="008D4BEC"/>
    <w:rsid w:val="008D502A"/>
    <w:rsid w:val="008D6703"/>
    <w:rsid w:val="008D7C95"/>
    <w:rsid w:val="008D7D23"/>
    <w:rsid w:val="008E2CC1"/>
    <w:rsid w:val="008E2DB9"/>
    <w:rsid w:val="008E2EA9"/>
    <w:rsid w:val="008E337F"/>
    <w:rsid w:val="008E4C7F"/>
    <w:rsid w:val="008E5BED"/>
    <w:rsid w:val="008E60F5"/>
    <w:rsid w:val="008E67FC"/>
    <w:rsid w:val="008E7569"/>
    <w:rsid w:val="008E765F"/>
    <w:rsid w:val="008E7F6B"/>
    <w:rsid w:val="008F1038"/>
    <w:rsid w:val="008F28EB"/>
    <w:rsid w:val="008F41E1"/>
    <w:rsid w:val="008F4FD8"/>
    <w:rsid w:val="008F58C3"/>
    <w:rsid w:val="008F63C7"/>
    <w:rsid w:val="008F681E"/>
    <w:rsid w:val="009003AE"/>
    <w:rsid w:val="009005F0"/>
    <w:rsid w:val="00902717"/>
    <w:rsid w:val="009033B8"/>
    <w:rsid w:val="00903468"/>
    <w:rsid w:val="009039F5"/>
    <w:rsid w:val="00904840"/>
    <w:rsid w:val="009049ED"/>
    <w:rsid w:val="00904B55"/>
    <w:rsid w:val="009052DA"/>
    <w:rsid w:val="00907062"/>
    <w:rsid w:val="00907605"/>
    <w:rsid w:val="009076BD"/>
    <w:rsid w:val="00910065"/>
    <w:rsid w:val="00910442"/>
    <w:rsid w:val="0091051F"/>
    <w:rsid w:val="0091148C"/>
    <w:rsid w:val="00911FC3"/>
    <w:rsid w:val="009128FA"/>
    <w:rsid w:val="00912B7F"/>
    <w:rsid w:val="009134D6"/>
    <w:rsid w:val="0091355D"/>
    <w:rsid w:val="00913797"/>
    <w:rsid w:val="00914483"/>
    <w:rsid w:val="0091485C"/>
    <w:rsid w:val="00915C79"/>
    <w:rsid w:val="00916BA2"/>
    <w:rsid w:val="0091790E"/>
    <w:rsid w:val="00920ED8"/>
    <w:rsid w:val="00921553"/>
    <w:rsid w:val="009225DA"/>
    <w:rsid w:val="0092269C"/>
    <w:rsid w:val="00922B49"/>
    <w:rsid w:val="00922F57"/>
    <w:rsid w:val="00923C7C"/>
    <w:rsid w:val="00923E75"/>
    <w:rsid w:val="0092662D"/>
    <w:rsid w:val="00926667"/>
    <w:rsid w:val="00926B56"/>
    <w:rsid w:val="009275A7"/>
    <w:rsid w:val="009275FA"/>
    <w:rsid w:val="009276ED"/>
    <w:rsid w:val="00927707"/>
    <w:rsid w:val="009301E1"/>
    <w:rsid w:val="00931A85"/>
    <w:rsid w:val="00931D8C"/>
    <w:rsid w:val="00931E95"/>
    <w:rsid w:val="00931FE3"/>
    <w:rsid w:val="00932BD6"/>
    <w:rsid w:val="0093443D"/>
    <w:rsid w:val="00943AE2"/>
    <w:rsid w:val="00943D66"/>
    <w:rsid w:val="00943D71"/>
    <w:rsid w:val="00943EB2"/>
    <w:rsid w:val="0094440A"/>
    <w:rsid w:val="00945840"/>
    <w:rsid w:val="00945D33"/>
    <w:rsid w:val="00946101"/>
    <w:rsid w:val="009468F6"/>
    <w:rsid w:val="00950A9C"/>
    <w:rsid w:val="00950B45"/>
    <w:rsid w:val="00951783"/>
    <w:rsid w:val="0095193B"/>
    <w:rsid w:val="009528C0"/>
    <w:rsid w:val="00953FB9"/>
    <w:rsid w:val="0095428B"/>
    <w:rsid w:val="009544F4"/>
    <w:rsid w:val="00954866"/>
    <w:rsid w:val="00955D04"/>
    <w:rsid w:val="009568B1"/>
    <w:rsid w:val="009575C3"/>
    <w:rsid w:val="0096081F"/>
    <w:rsid w:val="00962088"/>
    <w:rsid w:val="00962237"/>
    <w:rsid w:val="0096329C"/>
    <w:rsid w:val="00963DE5"/>
    <w:rsid w:val="00964095"/>
    <w:rsid w:val="00964398"/>
    <w:rsid w:val="0096453D"/>
    <w:rsid w:val="00964B36"/>
    <w:rsid w:val="00965506"/>
    <w:rsid w:val="00966192"/>
    <w:rsid w:val="0097051A"/>
    <w:rsid w:val="00971AD1"/>
    <w:rsid w:val="009720EB"/>
    <w:rsid w:val="009723FA"/>
    <w:rsid w:val="00972B5C"/>
    <w:rsid w:val="0097462B"/>
    <w:rsid w:val="00974946"/>
    <w:rsid w:val="00974FBA"/>
    <w:rsid w:val="0097530E"/>
    <w:rsid w:val="0097619D"/>
    <w:rsid w:val="00977254"/>
    <w:rsid w:val="00977C56"/>
    <w:rsid w:val="0098059F"/>
    <w:rsid w:val="00980A2C"/>
    <w:rsid w:val="00980E6A"/>
    <w:rsid w:val="0098124C"/>
    <w:rsid w:val="009813A8"/>
    <w:rsid w:val="00983D55"/>
    <w:rsid w:val="00984137"/>
    <w:rsid w:val="0098493B"/>
    <w:rsid w:val="00985957"/>
    <w:rsid w:val="00986186"/>
    <w:rsid w:val="009873D0"/>
    <w:rsid w:val="00987A8F"/>
    <w:rsid w:val="0099148B"/>
    <w:rsid w:val="009920E7"/>
    <w:rsid w:val="0099211E"/>
    <w:rsid w:val="00992C25"/>
    <w:rsid w:val="00992D60"/>
    <w:rsid w:val="009938F5"/>
    <w:rsid w:val="00994105"/>
    <w:rsid w:val="00994176"/>
    <w:rsid w:val="00994633"/>
    <w:rsid w:val="0099480F"/>
    <w:rsid w:val="00995374"/>
    <w:rsid w:val="009954F3"/>
    <w:rsid w:val="00995E13"/>
    <w:rsid w:val="0099693A"/>
    <w:rsid w:val="009977F0"/>
    <w:rsid w:val="00997C17"/>
    <w:rsid w:val="00997C4C"/>
    <w:rsid w:val="00997CEB"/>
    <w:rsid w:val="009A282B"/>
    <w:rsid w:val="009A38BD"/>
    <w:rsid w:val="009A47C8"/>
    <w:rsid w:val="009A5937"/>
    <w:rsid w:val="009A6933"/>
    <w:rsid w:val="009A6AEA"/>
    <w:rsid w:val="009B022C"/>
    <w:rsid w:val="009B1D68"/>
    <w:rsid w:val="009B2659"/>
    <w:rsid w:val="009B2DEF"/>
    <w:rsid w:val="009B334E"/>
    <w:rsid w:val="009B36B5"/>
    <w:rsid w:val="009B38E3"/>
    <w:rsid w:val="009B3B26"/>
    <w:rsid w:val="009B40F9"/>
    <w:rsid w:val="009B4134"/>
    <w:rsid w:val="009B4498"/>
    <w:rsid w:val="009B5E4B"/>
    <w:rsid w:val="009B5F92"/>
    <w:rsid w:val="009B704B"/>
    <w:rsid w:val="009B7F40"/>
    <w:rsid w:val="009C02BB"/>
    <w:rsid w:val="009C05B3"/>
    <w:rsid w:val="009C29AC"/>
    <w:rsid w:val="009C3139"/>
    <w:rsid w:val="009C480A"/>
    <w:rsid w:val="009C5268"/>
    <w:rsid w:val="009C62FA"/>
    <w:rsid w:val="009C6C4B"/>
    <w:rsid w:val="009C75D5"/>
    <w:rsid w:val="009C7AAC"/>
    <w:rsid w:val="009D0DD6"/>
    <w:rsid w:val="009D11A4"/>
    <w:rsid w:val="009D13E2"/>
    <w:rsid w:val="009D1643"/>
    <w:rsid w:val="009D1783"/>
    <w:rsid w:val="009D1F2C"/>
    <w:rsid w:val="009D25A5"/>
    <w:rsid w:val="009D3257"/>
    <w:rsid w:val="009D514E"/>
    <w:rsid w:val="009D53B9"/>
    <w:rsid w:val="009D5B58"/>
    <w:rsid w:val="009D63CD"/>
    <w:rsid w:val="009E235B"/>
    <w:rsid w:val="009E3132"/>
    <w:rsid w:val="009E3BFD"/>
    <w:rsid w:val="009E426D"/>
    <w:rsid w:val="009E597B"/>
    <w:rsid w:val="009E638B"/>
    <w:rsid w:val="009E734E"/>
    <w:rsid w:val="009E7492"/>
    <w:rsid w:val="009E7F6B"/>
    <w:rsid w:val="009F0038"/>
    <w:rsid w:val="009F018E"/>
    <w:rsid w:val="009F1BB8"/>
    <w:rsid w:val="009F2404"/>
    <w:rsid w:val="009F2C40"/>
    <w:rsid w:val="009F2F55"/>
    <w:rsid w:val="009F3B6A"/>
    <w:rsid w:val="009F4289"/>
    <w:rsid w:val="009F4E91"/>
    <w:rsid w:val="009F5222"/>
    <w:rsid w:val="009F5632"/>
    <w:rsid w:val="009F5A4F"/>
    <w:rsid w:val="009F5A87"/>
    <w:rsid w:val="009F5C0D"/>
    <w:rsid w:val="009F62A2"/>
    <w:rsid w:val="009F6425"/>
    <w:rsid w:val="009F6BDE"/>
    <w:rsid w:val="009F77F2"/>
    <w:rsid w:val="00A0003B"/>
    <w:rsid w:val="00A002D5"/>
    <w:rsid w:val="00A003EC"/>
    <w:rsid w:val="00A00E0E"/>
    <w:rsid w:val="00A04B2B"/>
    <w:rsid w:val="00A058D9"/>
    <w:rsid w:val="00A05942"/>
    <w:rsid w:val="00A05F9E"/>
    <w:rsid w:val="00A07885"/>
    <w:rsid w:val="00A07990"/>
    <w:rsid w:val="00A12355"/>
    <w:rsid w:val="00A1268E"/>
    <w:rsid w:val="00A14CC2"/>
    <w:rsid w:val="00A15E03"/>
    <w:rsid w:val="00A16519"/>
    <w:rsid w:val="00A16D84"/>
    <w:rsid w:val="00A16E2C"/>
    <w:rsid w:val="00A16E6D"/>
    <w:rsid w:val="00A2002E"/>
    <w:rsid w:val="00A219C5"/>
    <w:rsid w:val="00A22644"/>
    <w:rsid w:val="00A253B8"/>
    <w:rsid w:val="00A2699F"/>
    <w:rsid w:val="00A26BAB"/>
    <w:rsid w:val="00A27586"/>
    <w:rsid w:val="00A27D86"/>
    <w:rsid w:val="00A30023"/>
    <w:rsid w:val="00A30157"/>
    <w:rsid w:val="00A31A75"/>
    <w:rsid w:val="00A31C2B"/>
    <w:rsid w:val="00A31E23"/>
    <w:rsid w:val="00A31F98"/>
    <w:rsid w:val="00A3366F"/>
    <w:rsid w:val="00A33C2C"/>
    <w:rsid w:val="00A34349"/>
    <w:rsid w:val="00A34DE9"/>
    <w:rsid w:val="00A3506F"/>
    <w:rsid w:val="00A350CB"/>
    <w:rsid w:val="00A359E5"/>
    <w:rsid w:val="00A35A2B"/>
    <w:rsid w:val="00A35A93"/>
    <w:rsid w:val="00A36163"/>
    <w:rsid w:val="00A361FD"/>
    <w:rsid w:val="00A4031C"/>
    <w:rsid w:val="00A40982"/>
    <w:rsid w:val="00A41E3B"/>
    <w:rsid w:val="00A423AB"/>
    <w:rsid w:val="00A427D6"/>
    <w:rsid w:val="00A436F7"/>
    <w:rsid w:val="00A445BB"/>
    <w:rsid w:val="00A44950"/>
    <w:rsid w:val="00A44B44"/>
    <w:rsid w:val="00A457E8"/>
    <w:rsid w:val="00A45DCE"/>
    <w:rsid w:val="00A47907"/>
    <w:rsid w:val="00A4797C"/>
    <w:rsid w:val="00A50AE5"/>
    <w:rsid w:val="00A539FD"/>
    <w:rsid w:val="00A542B2"/>
    <w:rsid w:val="00A54376"/>
    <w:rsid w:val="00A5473F"/>
    <w:rsid w:val="00A56415"/>
    <w:rsid w:val="00A56909"/>
    <w:rsid w:val="00A612AA"/>
    <w:rsid w:val="00A61726"/>
    <w:rsid w:val="00A61736"/>
    <w:rsid w:val="00A62982"/>
    <w:rsid w:val="00A62E77"/>
    <w:rsid w:val="00A62FED"/>
    <w:rsid w:val="00A638F9"/>
    <w:rsid w:val="00A64020"/>
    <w:rsid w:val="00A66203"/>
    <w:rsid w:val="00A67258"/>
    <w:rsid w:val="00A70CC5"/>
    <w:rsid w:val="00A714B1"/>
    <w:rsid w:val="00A71942"/>
    <w:rsid w:val="00A72079"/>
    <w:rsid w:val="00A72124"/>
    <w:rsid w:val="00A72371"/>
    <w:rsid w:val="00A72EF4"/>
    <w:rsid w:val="00A73D0C"/>
    <w:rsid w:val="00A73F87"/>
    <w:rsid w:val="00A74BC7"/>
    <w:rsid w:val="00A753B1"/>
    <w:rsid w:val="00A75513"/>
    <w:rsid w:val="00A76459"/>
    <w:rsid w:val="00A803F9"/>
    <w:rsid w:val="00A8272F"/>
    <w:rsid w:val="00A82C22"/>
    <w:rsid w:val="00A843D2"/>
    <w:rsid w:val="00A84F12"/>
    <w:rsid w:val="00A853A1"/>
    <w:rsid w:val="00A85D83"/>
    <w:rsid w:val="00A8682E"/>
    <w:rsid w:val="00A86FAC"/>
    <w:rsid w:val="00A873E3"/>
    <w:rsid w:val="00A87B90"/>
    <w:rsid w:val="00A900C0"/>
    <w:rsid w:val="00A90F42"/>
    <w:rsid w:val="00A92FCE"/>
    <w:rsid w:val="00A936AB"/>
    <w:rsid w:val="00A93C60"/>
    <w:rsid w:val="00A94AB9"/>
    <w:rsid w:val="00A95361"/>
    <w:rsid w:val="00A95E11"/>
    <w:rsid w:val="00AA0BEE"/>
    <w:rsid w:val="00AA10B0"/>
    <w:rsid w:val="00AA1BC3"/>
    <w:rsid w:val="00AA391F"/>
    <w:rsid w:val="00AA4766"/>
    <w:rsid w:val="00AA4DA9"/>
    <w:rsid w:val="00AA5792"/>
    <w:rsid w:val="00AA579D"/>
    <w:rsid w:val="00AA6353"/>
    <w:rsid w:val="00AA67E9"/>
    <w:rsid w:val="00AA7317"/>
    <w:rsid w:val="00AB09D5"/>
    <w:rsid w:val="00AB22D3"/>
    <w:rsid w:val="00AB2376"/>
    <w:rsid w:val="00AB312F"/>
    <w:rsid w:val="00AB33A1"/>
    <w:rsid w:val="00AB353A"/>
    <w:rsid w:val="00AB425C"/>
    <w:rsid w:val="00AB4D07"/>
    <w:rsid w:val="00AB4F41"/>
    <w:rsid w:val="00AB568A"/>
    <w:rsid w:val="00AB5B68"/>
    <w:rsid w:val="00AB5B78"/>
    <w:rsid w:val="00AB64BE"/>
    <w:rsid w:val="00AB6A59"/>
    <w:rsid w:val="00AB7197"/>
    <w:rsid w:val="00AB784D"/>
    <w:rsid w:val="00AB78BC"/>
    <w:rsid w:val="00AC011E"/>
    <w:rsid w:val="00AC0519"/>
    <w:rsid w:val="00AC2859"/>
    <w:rsid w:val="00AC5320"/>
    <w:rsid w:val="00AC5889"/>
    <w:rsid w:val="00AC5E88"/>
    <w:rsid w:val="00AC755D"/>
    <w:rsid w:val="00AC7D02"/>
    <w:rsid w:val="00AC7EB8"/>
    <w:rsid w:val="00AD02B4"/>
    <w:rsid w:val="00AD0AC9"/>
    <w:rsid w:val="00AD0D45"/>
    <w:rsid w:val="00AD0D69"/>
    <w:rsid w:val="00AD203E"/>
    <w:rsid w:val="00AD3FA0"/>
    <w:rsid w:val="00AD4137"/>
    <w:rsid w:val="00AD51CB"/>
    <w:rsid w:val="00AE0DB9"/>
    <w:rsid w:val="00AE1516"/>
    <w:rsid w:val="00AE1B4C"/>
    <w:rsid w:val="00AE1EFF"/>
    <w:rsid w:val="00AE203C"/>
    <w:rsid w:val="00AE2DD8"/>
    <w:rsid w:val="00AE3FE8"/>
    <w:rsid w:val="00AE5179"/>
    <w:rsid w:val="00AE5CD7"/>
    <w:rsid w:val="00AE7935"/>
    <w:rsid w:val="00AE7DC4"/>
    <w:rsid w:val="00AF07F5"/>
    <w:rsid w:val="00AF1DAD"/>
    <w:rsid w:val="00AF1F8B"/>
    <w:rsid w:val="00AF2B87"/>
    <w:rsid w:val="00AF3761"/>
    <w:rsid w:val="00AF3BAD"/>
    <w:rsid w:val="00AF62DC"/>
    <w:rsid w:val="00AF635F"/>
    <w:rsid w:val="00AF67A7"/>
    <w:rsid w:val="00AF78EE"/>
    <w:rsid w:val="00AF7AB5"/>
    <w:rsid w:val="00B007ED"/>
    <w:rsid w:val="00B01314"/>
    <w:rsid w:val="00B02038"/>
    <w:rsid w:val="00B02561"/>
    <w:rsid w:val="00B03052"/>
    <w:rsid w:val="00B03270"/>
    <w:rsid w:val="00B0349A"/>
    <w:rsid w:val="00B036FF"/>
    <w:rsid w:val="00B03F92"/>
    <w:rsid w:val="00B03FDF"/>
    <w:rsid w:val="00B04D0B"/>
    <w:rsid w:val="00B05C1B"/>
    <w:rsid w:val="00B065CB"/>
    <w:rsid w:val="00B06892"/>
    <w:rsid w:val="00B06DD0"/>
    <w:rsid w:val="00B07702"/>
    <w:rsid w:val="00B1086A"/>
    <w:rsid w:val="00B10B92"/>
    <w:rsid w:val="00B10CCB"/>
    <w:rsid w:val="00B1118D"/>
    <w:rsid w:val="00B12964"/>
    <w:rsid w:val="00B14796"/>
    <w:rsid w:val="00B20989"/>
    <w:rsid w:val="00B21D13"/>
    <w:rsid w:val="00B21DCD"/>
    <w:rsid w:val="00B2205D"/>
    <w:rsid w:val="00B22A34"/>
    <w:rsid w:val="00B22C38"/>
    <w:rsid w:val="00B233D5"/>
    <w:rsid w:val="00B25513"/>
    <w:rsid w:val="00B25DCF"/>
    <w:rsid w:val="00B25FCF"/>
    <w:rsid w:val="00B26DAC"/>
    <w:rsid w:val="00B30F9A"/>
    <w:rsid w:val="00B31173"/>
    <w:rsid w:val="00B320A4"/>
    <w:rsid w:val="00B3274C"/>
    <w:rsid w:val="00B328C0"/>
    <w:rsid w:val="00B32974"/>
    <w:rsid w:val="00B32A79"/>
    <w:rsid w:val="00B32FD9"/>
    <w:rsid w:val="00B338BE"/>
    <w:rsid w:val="00B33D01"/>
    <w:rsid w:val="00B3477D"/>
    <w:rsid w:val="00B34DD8"/>
    <w:rsid w:val="00B353F2"/>
    <w:rsid w:val="00B3638B"/>
    <w:rsid w:val="00B3674E"/>
    <w:rsid w:val="00B36A19"/>
    <w:rsid w:val="00B379B2"/>
    <w:rsid w:val="00B37F5C"/>
    <w:rsid w:val="00B403B6"/>
    <w:rsid w:val="00B40BE2"/>
    <w:rsid w:val="00B410FD"/>
    <w:rsid w:val="00B41D67"/>
    <w:rsid w:val="00B42817"/>
    <w:rsid w:val="00B428E9"/>
    <w:rsid w:val="00B42C57"/>
    <w:rsid w:val="00B43261"/>
    <w:rsid w:val="00B436BB"/>
    <w:rsid w:val="00B4515A"/>
    <w:rsid w:val="00B4557F"/>
    <w:rsid w:val="00B4561F"/>
    <w:rsid w:val="00B45EF8"/>
    <w:rsid w:val="00B461B9"/>
    <w:rsid w:val="00B464C3"/>
    <w:rsid w:val="00B47196"/>
    <w:rsid w:val="00B47475"/>
    <w:rsid w:val="00B47739"/>
    <w:rsid w:val="00B47A5D"/>
    <w:rsid w:val="00B50639"/>
    <w:rsid w:val="00B50895"/>
    <w:rsid w:val="00B50B06"/>
    <w:rsid w:val="00B51F55"/>
    <w:rsid w:val="00B527B4"/>
    <w:rsid w:val="00B529B8"/>
    <w:rsid w:val="00B52A88"/>
    <w:rsid w:val="00B52DAF"/>
    <w:rsid w:val="00B53362"/>
    <w:rsid w:val="00B5360F"/>
    <w:rsid w:val="00B540F5"/>
    <w:rsid w:val="00B5417B"/>
    <w:rsid w:val="00B56F22"/>
    <w:rsid w:val="00B571F6"/>
    <w:rsid w:val="00B572AB"/>
    <w:rsid w:val="00B57A34"/>
    <w:rsid w:val="00B608B6"/>
    <w:rsid w:val="00B611F4"/>
    <w:rsid w:val="00B61615"/>
    <w:rsid w:val="00B62D9B"/>
    <w:rsid w:val="00B62F3D"/>
    <w:rsid w:val="00B65F28"/>
    <w:rsid w:val="00B66769"/>
    <w:rsid w:val="00B66BB2"/>
    <w:rsid w:val="00B66C72"/>
    <w:rsid w:val="00B66F31"/>
    <w:rsid w:val="00B679F5"/>
    <w:rsid w:val="00B701C4"/>
    <w:rsid w:val="00B70397"/>
    <w:rsid w:val="00B70737"/>
    <w:rsid w:val="00B71247"/>
    <w:rsid w:val="00B72086"/>
    <w:rsid w:val="00B721D1"/>
    <w:rsid w:val="00B725BF"/>
    <w:rsid w:val="00B726B0"/>
    <w:rsid w:val="00B73586"/>
    <w:rsid w:val="00B754C8"/>
    <w:rsid w:val="00B76997"/>
    <w:rsid w:val="00B807BC"/>
    <w:rsid w:val="00B817EA"/>
    <w:rsid w:val="00B822C9"/>
    <w:rsid w:val="00B82635"/>
    <w:rsid w:val="00B83719"/>
    <w:rsid w:val="00B83F2B"/>
    <w:rsid w:val="00B84398"/>
    <w:rsid w:val="00B84478"/>
    <w:rsid w:val="00B8461E"/>
    <w:rsid w:val="00B86BC1"/>
    <w:rsid w:val="00B910DD"/>
    <w:rsid w:val="00B917F9"/>
    <w:rsid w:val="00B91A63"/>
    <w:rsid w:val="00B91FD0"/>
    <w:rsid w:val="00B91FDC"/>
    <w:rsid w:val="00B92CFB"/>
    <w:rsid w:val="00B92DF7"/>
    <w:rsid w:val="00B93310"/>
    <w:rsid w:val="00B93581"/>
    <w:rsid w:val="00B9462E"/>
    <w:rsid w:val="00B94C99"/>
    <w:rsid w:val="00B94F6D"/>
    <w:rsid w:val="00B97663"/>
    <w:rsid w:val="00BA011A"/>
    <w:rsid w:val="00BA1495"/>
    <w:rsid w:val="00BA15D2"/>
    <w:rsid w:val="00BA1929"/>
    <w:rsid w:val="00BA1E33"/>
    <w:rsid w:val="00BA2C70"/>
    <w:rsid w:val="00BA2E42"/>
    <w:rsid w:val="00BA3057"/>
    <w:rsid w:val="00BA338A"/>
    <w:rsid w:val="00BA3A78"/>
    <w:rsid w:val="00BA539A"/>
    <w:rsid w:val="00BA5B5D"/>
    <w:rsid w:val="00BA642A"/>
    <w:rsid w:val="00BA6BF0"/>
    <w:rsid w:val="00BA707E"/>
    <w:rsid w:val="00BA797A"/>
    <w:rsid w:val="00BB0745"/>
    <w:rsid w:val="00BB0F4C"/>
    <w:rsid w:val="00BB162A"/>
    <w:rsid w:val="00BB3D5A"/>
    <w:rsid w:val="00BB3EED"/>
    <w:rsid w:val="00BB5E7B"/>
    <w:rsid w:val="00BB6890"/>
    <w:rsid w:val="00BB7C36"/>
    <w:rsid w:val="00BB7E1A"/>
    <w:rsid w:val="00BC1469"/>
    <w:rsid w:val="00BC1660"/>
    <w:rsid w:val="00BC31AB"/>
    <w:rsid w:val="00BC31F5"/>
    <w:rsid w:val="00BC3E44"/>
    <w:rsid w:val="00BC4001"/>
    <w:rsid w:val="00BC4DA4"/>
    <w:rsid w:val="00BC6CDC"/>
    <w:rsid w:val="00BC7491"/>
    <w:rsid w:val="00BC7D61"/>
    <w:rsid w:val="00BC7F50"/>
    <w:rsid w:val="00BD0AF1"/>
    <w:rsid w:val="00BD1C03"/>
    <w:rsid w:val="00BD1C56"/>
    <w:rsid w:val="00BD267E"/>
    <w:rsid w:val="00BD2E82"/>
    <w:rsid w:val="00BD3C09"/>
    <w:rsid w:val="00BD4642"/>
    <w:rsid w:val="00BD549A"/>
    <w:rsid w:val="00BD783B"/>
    <w:rsid w:val="00BD7AA8"/>
    <w:rsid w:val="00BD7ED1"/>
    <w:rsid w:val="00BE0321"/>
    <w:rsid w:val="00BE07C8"/>
    <w:rsid w:val="00BE190D"/>
    <w:rsid w:val="00BE27DD"/>
    <w:rsid w:val="00BE2A46"/>
    <w:rsid w:val="00BE2D1D"/>
    <w:rsid w:val="00BE4400"/>
    <w:rsid w:val="00BE4993"/>
    <w:rsid w:val="00BE49CD"/>
    <w:rsid w:val="00BE516A"/>
    <w:rsid w:val="00BE53BA"/>
    <w:rsid w:val="00BE633E"/>
    <w:rsid w:val="00BE6C08"/>
    <w:rsid w:val="00BE6C44"/>
    <w:rsid w:val="00BE6F30"/>
    <w:rsid w:val="00BE77D8"/>
    <w:rsid w:val="00BF0310"/>
    <w:rsid w:val="00BF2257"/>
    <w:rsid w:val="00BF27E3"/>
    <w:rsid w:val="00BF3DF7"/>
    <w:rsid w:val="00BF4971"/>
    <w:rsid w:val="00BF6428"/>
    <w:rsid w:val="00BF64E7"/>
    <w:rsid w:val="00BF6794"/>
    <w:rsid w:val="00BF74D1"/>
    <w:rsid w:val="00C0031B"/>
    <w:rsid w:val="00C02B75"/>
    <w:rsid w:val="00C0336C"/>
    <w:rsid w:val="00C049DD"/>
    <w:rsid w:val="00C04F32"/>
    <w:rsid w:val="00C0735A"/>
    <w:rsid w:val="00C10240"/>
    <w:rsid w:val="00C11C1D"/>
    <w:rsid w:val="00C12AB7"/>
    <w:rsid w:val="00C13863"/>
    <w:rsid w:val="00C13CA4"/>
    <w:rsid w:val="00C14484"/>
    <w:rsid w:val="00C147CD"/>
    <w:rsid w:val="00C15142"/>
    <w:rsid w:val="00C15262"/>
    <w:rsid w:val="00C170D4"/>
    <w:rsid w:val="00C20297"/>
    <w:rsid w:val="00C203B8"/>
    <w:rsid w:val="00C21A6B"/>
    <w:rsid w:val="00C22429"/>
    <w:rsid w:val="00C2469A"/>
    <w:rsid w:val="00C24A8C"/>
    <w:rsid w:val="00C25990"/>
    <w:rsid w:val="00C25D70"/>
    <w:rsid w:val="00C26204"/>
    <w:rsid w:val="00C26F1F"/>
    <w:rsid w:val="00C27392"/>
    <w:rsid w:val="00C30D0F"/>
    <w:rsid w:val="00C3169E"/>
    <w:rsid w:val="00C31FFE"/>
    <w:rsid w:val="00C32165"/>
    <w:rsid w:val="00C324C9"/>
    <w:rsid w:val="00C32A89"/>
    <w:rsid w:val="00C337B6"/>
    <w:rsid w:val="00C33C8F"/>
    <w:rsid w:val="00C33E2E"/>
    <w:rsid w:val="00C3466B"/>
    <w:rsid w:val="00C34E01"/>
    <w:rsid w:val="00C35156"/>
    <w:rsid w:val="00C3612C"/>
    <w:rsid w:val="00C36EF4"/>
    <w:rsid w:val="00C40C01"/>
    <w:rsid w:val="00C41151"/>
    <w:rsid w:val="00C413D1"/>
    <w:rsid w:val="00C41F67"/>
    <w:rsid w:val="00C43CD4"/>
    <w:rsid w:val="00C440C4"/>
    <w:rsid w:val="00C443D0"/>
    <w:rsid w:val="00C44ACB"/>
    <w:rsid w:val="00C45B56"/>
    <w:rsid w:val="00C45EDF"/>
    <w:rsid w:val="00C45F1E"/>
    <w:rsid w:val="00C4629D"/>
    <w:rsid w:val="00C467FC"/>
    <w:rsid w:val="00C471F8"/>
    <w:rsid w:val="00C47283"/>
    <w:rsid w:val="00C47977"/>
    <w:rsid w:val="00C47A8A"/>
    <w:rsid w:val="00C50C62"/>
    <w:rsid w:val="00C51C1B"/>
    <w:rsid w:val="00C521CA"/>
    <w:rsid w:val="00C526B1"/>
    <w:rsid w:val="00C52C6C"/>
    <w:rsid w:val="00C530EE"/>
    <w:rsid w:val="00C53C8E"/>
    <w:rsid w:val="00C53EB2"/>
    <w:rsid w:val="00C56AA6"/>
    <w:rsid w:val="00C574F2"/>
    <w:rsid w:val="00C6017D"/>
    <w:rsid w:val="00C60819"/>
    <w:rsid w:val="00C626E5"/>
    <w:rsid w:val="00C63686"/>
    <w:rsid w:val="00C638E6"/>
    <w:rsid w:val="00C63F37"/>
    <w:rsid w:val="00C65261"/>
    <w:rsid w:val="00C66886"/>
    <w:rsid w:val="00C6763F"/>
    <w:rsid w:val="00C678E9"/>
    <w:rsid w:val="00C6797F"/>
    <w:rsid w:val="00C67E9C"/>
    <w:rsid w:val="00C7124C"/>
    <w:rsid w:val="00C71AEC"/>
    <w:rsid w:val="00C71C99"/>
    <w:rsid w:val="00C72673"/>
    <w:rsid w:val="00C7346C"/>
    <w:rsid w:val="00C73A49"/>
    <w:rsid w:val="00C74782"/>
    <w:rsid w:val="00C74A99"/>
    <w:rsid w:val="00C7675C"/>
    <w:rsid w:val="00C770D1"/>
    <w:rsid w:val="00C776DE"/>
    <w:rsid w:val="00C8023A"/>
    <w:rsid w:val="00C8059C"/>
    <w:rsid w:val="00C8132A"/>
    <w:rsid w:val="00C8168F"/>
    <w:rsid w:val="00C82504"/>
    <w:rsid w:val="00C8292F"/>
    <w:rsid w:val="00C829C8"/>
    <w:rsid w:val="00C82A71"/>
    <w:rsid w:val="00C82AEF"/>
    <w:rsid w:val="00C82F24"/>
    <w:rsid w:val="00C853B3"/>
    <w:rsid w:val="00C85733"/>
    <w:rsid w:val="00C86711"/>
    <w:rsid w:val="00C87C88"/>
    <w:rsid w:val="00C909AB"/>
    <w:rsid w:val="00C90EC4"/>
    <w:rsid w:val="00C92956"/>
    <w:rsid w:val="00C93315"/>
    <w:rsid w:val="00C93652"/>
    <w:rsid w:val="00C93B40"/>
    <w:rsid w:val="00C94160"/>
    <w:rsid w:val="00C94AC3"/>
    <w:rsid w:val="00C94C17"/>
    <w:rsid w:val="00C954AF"/>
    <w:rsid w:val="00C95693"/>
    <w:rsid w:val="00C97A54"/>
    <w:rsid w:val="00C97C19"/>
    <w:rsid w:val="00CA0F9C"/>
    <w:rsid w:val="00CA27FB"/>
    <w:rsid w:val="00CA38C8"/>
    <w:rsid w:val="00CA3C03"/>
    <w:rsid w:val="00CA4C18"/>
    <w:rsid w:val="00CA4E0A"/>
    <w:rsid w:val="00CA553F"/>
    <w:rsid w:val="00CA6A20"/>
    <w:rsid w:val="00CA73B0"/>
    <w:rsid w:val="00CA7934"/>
    <w:rsid w:val="00CA7E5E"/>
    <w:rsid w:val="00CB098D"/>
    <w:rsid w:val="00CB0AD8"/>
    <w:rsid w:val="00CB0E08"/>
    <w:rsid w:val="00CB0F13"/>
    <w:rsid w:val="00CB1FEB"/>
    <w:rsid w:val="00CB240E"/>
    <w:rsid w:val="00CB292B"/>
    <w:rsid w:val="00CB38BA"/>
    <w:rsid w:val="00CB3C04"/>
    <w:rsid w:val="00CB7598"/>
    <w:rsid w:val="00CB78F4"/>
    <w:rsid w:val="00CB7BC8"/>
    <w:rsid w:val="00CC0506"/>
    <w:rsid w:val="00CC09BD"/>
    <w:rsid w:val="00CC0BF8"/>
    <w:rsid w:val="00CC16A6"/>
    <w:rsid w:val="00CC1B12"/>
    <w:rsid w:val="00CC20D1"/>
    <w:rsid w:val="00CC2495"/>
    <w:rsid w:val="00CC2C02"/>
    <w:rsid w:val="00CC3548"/>
    <w:rsid w:val="00CC3DC1"/>
    <w:rsid w:val="00CC3E6F"/>
    <w:rsid w:val="00CC4FEA"/>
    <w:rsid w:val="00CC5B9A"/>
    <w:rsid w:val="00CC69B0"/>
    <w:rsid w:val="00CC6A33"/>
    <w:rsid w:val="00CC6F92"/>
    <w:rsid w:val="00CC72F5"/>
    <w:rsid w:val="00CC731A"/>
    <w:rsid w:val="00CC7923"/>
    <w:rsid w:val="00CD0E63"/>
    <w:rsid w:val="00CD0F90"/>
    <w:rsid w:val="00CD1B36"/>
    <w:rsid w:val="00CD2673"/>
    <w:rsid w:val="00CD3969"/>
    <w:rsid w:val="00CD3D80"/>
    <w:rsid w:val="00CD5739"/>
    <w:rsid w:val="00CD629C"/>
    <w:rsid w:val="00CD63B6"/>
    <w:rsid w:val="00CD78AA"/>
    <w:rsid w:val="00CE055E"/>
    <w:rsid w:val="00CE12D7"/>
    <w:rsid w:val="00CE1676"/>
    <w:rsid w:val="00CE2116"/>
    <w:rsid w:val="00CE2406"/>
    <w:rsid w:val="00CE3811"/>
    <w:rsid w:val="00CE3815"/>
    <w:rsid w:val="00CE5409"/>
    <w:rsid w:val="00CE58FA"/>
    <w:rsid w:val="00CE6FD4"/>
    <w:rsid w:val="00CF0B6F"/>
    <w:rsid w:val="00CF1B39"/>
    <w:rsid w:val="00CF318A"/>
    <w:rsid w:val="00CF37D1"/>
    <w:rsid w:val="00CF3FCE"/>
    <w:rsid w:val="00CF4036"/>
    <w:rsid w:val="00CF4ABA"/>
    <w:rsid w:val="00CF5EE8"/>
    <w:rsid w:val="00CF6D7E"/>
    <w:rsid w:val="00CF7136"/>
    <w:rsid w:val="00D0064F"/>
    <w:rsid w:val="00D00E35"/>
    <w:rsid w:val="00D01EDF"/>
    <w:rsid w:val="00D0377A"/>
    <w:rsid w:val="00D0382E"/>
    <w:rsid w:val="00D042E2"/>
    <w:rsid w:val="00D04421"/>
    <w:rsid w:val="00D046E1"/>
    <w:rsid w:val="00D047E5"/>
    <w:rsid w:val="00D04A9E"/>
    <w:rsid w:val="00D04C47"/>
    <w:rsid w:val="00D051C2"/>
    <w:rsid w:val="00D05232"/>
    <w:rsid w:val="00D05DAE"/>
    <w:rsid w:val="00D06495"/>
    <w:rsid w:val="00D06878"/>
    <w:rsid w:val="00D06C46"/>
    <w:rsid w:val="00D06CF6"/>
    <w:rsid w:val="00D06EF2"/>
    <w:rsid w:val="00D10015"/>
    <w:rsid w:val="00D10337"/>
    <w:rsid w:val="00D1068A"/>
    <w:rsid w:val="00D108D0"/>
    <w:rsid w:val="00D1143E"/>
    <w:rsid w:val="00D12123"/>
    <w:rsid w:val="00D1261D"/>
    <w:rsid w:val="00D126E1"/>
    <w:rsid w:val="00D12BBA"/>
    <w:rsid w:val="00D135DF"/>
    <w:rsid w:val="00D14E5D"/>
    <w:rsid w:val="00D17E9D"/>
    <w:rsid w:val="00D20C29"/>
    <w:rsid w:val="00D210AA"/>
    <w:rsid w:val="00D220DD"/>
    <w:rsid w:val="00D2415F"/>
    <w:rsid w:val="00D246FD"/>
    <w:rsid w:val="00D249C2"/>
    <w:rsid w:val="00D24A13"/>
    <w:rsid w:val="00D2634F"/>
    <w:rsid w:val="00D26728"/>
    <w:rsid w:val="00D26AC0"/>
    <w:rsid w:val="00D26D22"/>
    <w:rsid w:val="00D3094E"/>
    <w:rsid w:val="00D31209"/>
    <w:rsid w:val="00D31329"/>
    <w:rsid w:val="00D317F1"/>
    <w:rsid w:val="00D31A06"/>
    <w:rsid w:val="00D31A9A"/>
    <w:rsid w:val="00D32A08"/>
    <w:rsid w:val="00D36473"/>
    <w:rsid w:val="00D3724F"/>
    <w:rsid w:val="00D41DC0"/>
    <w:rsid w:val="00D432B5"/>
    <w:rsid w:val="00D432B9"/>
    <w:rsid w:val="00D4379A"/>
    <w:rsid w:val="00D43F9C"/>
    <w:rsid w:val="00D445AE"/>
    <w:rsid w:val="00D44BA2"/>
    <w:rsid w:val="00D44DE7"/>
    <w:rsid w:val="00D45E29"/>
    <w:rsid w:val="00D47268"/>
    <w:rsid w:val="00D50E01"/>
    <w:rsid w:val="00D516C3"/>
    <w:rsid w:val="00D518EB"/>
    <w:rsid w:val="00D52E63"/>
    <w:rsid w:val="00D53887"/>
    <w:rsid w:val="00D54766"/>
    <w:rsid w:val="00D54CA1"/>
    <w:rsid w:val="00D559A1"/>
    <w:rsid w:val="00D55C64"/>
    <w:rsid w:val="00D56204"/>
    <w:rsid w:val="00D56AE0"/>
    <w:rsid w:val="00D56C72"/>
    <w:rsid w:val="00D5756B"/>
    <w:rsid w:val="00D6013E"/>
    <w:rsid w:val="00D612BC"/>
    <w:rsid w:val="00D61308"/>
    <w:rsid w:val="00D62539"/>
    <w:rsid w:val="00D6332F"/>
    <w:rsid w:val="00D646B0"/>
    <w:rsid w:val="00D647BB"/>
    <w:rsid w:val="00D6486A"/>
    <w:rsid w:val="00D65C15"/>
    <w:rsid w:val="00D65F0D"/>
    <w:rsid w:val="00D6644B"/>
    <w:rsid w:val="00D664EE"/>
    <w:rsid w:val="00D66A5B"/>
    <w:rsid w:val="00D66D74"/>
    <w:rsid w:val="00D67A70"/>
    <w:rsid w:val="00D73935"/>
    <w:rsid w:val="00D73E62"/>
    <w:rsid w:val="00D7453A"/>
    <w:rsid w:val="00D75223"/>
    <w:rsid w:val="00D7529C"/>
    <w:rsid w:val="00D754D8"/>
    <w:rsid w:val="00D77F09"/>
    <w:rsid w:val="00D80F70"/>
    <w:rsid w:val="00D810CD"/>
    <w:rsid w:val="00D81987"/>
    <w:rsid w:val="00D84527"/>
    <w:rsid w:val="00D84660"/>
    <w:rsid w:val="00D854FF"/>
    <w:rsid w:val="00D86242"/>
    <w:rsid w:val="00D86C96"/>
    <w:rsid w:val="00D86E04"/>
    <w:rsid w:val="00D914B1"/>
    <w:rsid w:val="00D920DD"/>
    <w:rsid w:val="00D92180"/>
    <w:rsid w:val="00D937B4"/>
    <w:rsid w:val="00D93A08"/>
    <w:rsid w:val="00D94E03"/>
    <w:rsid w:val="00D94EC1"/>
    <w:rsid w:val="00D9501F"/>
    <w:rsid w:val="00D95995"/>
    <w:rsid w:val="00D96983"/>
    <w:rsid w:val="00D96E4C"/>
    <w:rsid w:val="00DA01DE"/>
    <w:rsid w:val="00DA0C4B"/>
    <w:rsid w:val="00DA3936"/>
    <w:rsid w:val="00DA69E7"/>
    <w:rsid w:val="00DA6AC0"/>
    <w:rsid w:val="00DA6F12"/>
    <w:rsid w:val="00DB0230"/>
    <w:rsid w:val="00DB0CB7"/>
    <w:rsid w:val="00DB1461"/>
    <w:rsid w:val="00DB2A28"/>
    <w:rsid w:val="00DB34C9"/>
    <w:rsid w:val="00DB3B4D"/>
    <w:rsid w:val="00DB3D93"/>
    <w:rsid w:val="00DB50EF"/>
    <w:rsid w:val="00DB5143"/>
    <w:rsid w:val="00DB5E03"/>
    <w:rsid w:val="00DB6511"/>
    <w:rsid w:val="00DB7368"/>
    <w:rsid w:val="00DC0221"/>
    <w:rsid w:val="00DC042D"/>
    <w:rsid w:val="00DC049C"/>
    <w:rsid w:val="00DC0B59"/>
    <w:rsid w:val="00DC1D99"/>
    <w:rsid w:val="00DC21DF"/>
    <w:rsid w:val="00DC34E4"/>
    <w:rsid w:val="00DC3E39"/>
    <w:rsid w:val="00DC5929"/>
    <w:rsid w:val="00DC5B11"/>
    <w:rsid w:val="00DC5DDD"/>
    <w:rsid w:val="00DC6102"/>
    <w:rsid w:val="00DC7A4F"/>
    <w:rsid w:val="00DD04E3"/>
    <w:rsid w:val="00DD0756"/>
    <w:rsid w:val="00DD0B90"/>
    <w:rsid w:val="00DD14D2"/>
    <w:rsid w:val="00DD15B1"/>
    <w:rsid w:val="00DD216C"/>
    <w:rsid w:val="00DD3013"/>
    <w:rsid w:val="00DD50C4"/>
    <w:rsid w:val="00DD5342"/>
    <w:rsid w:val="00DD5BE0"/>
    <w:rsid w:val="00DD62A9"/>
    <w:rsid w:val="00DD6560"/>
    <w:rsid w:val="00DD65C6"/>
    <w:rsid w:val="00DD70C7"/>
    <w:rsid w:val="00DD7ECD"/>
    <w:rsid w:val="00DE13BB"/>
    <w:rsid w:val="00DE1437"/>
    <w:rsid w:val="00DE1F3F"/>
    <w:rsid w:val="00DE21CD"/>
    <w:rsid w:val="00DE21E7"/>
    <w:rsid w:val="00DE3C6F"/>
    <w:rsid w:val="00DE475A"/>
    <w:rsid w:val="00DE49BF"/>
    <w:rsid w:val="00DE608E"/>
    <w:rsid w:val="00DE6F7D"/>
    <w:rsid w:val="00DE7944"/>
    <w:rsid w:val="00DE7EFF"/>
    <w:rsid w:val="00DF0B6C"/>
    <w:rsid w:val="00DF1057"/>
    <w:rsid w:val="00DF4E89"/>
    <w:rsid w:val="00DF4FF2"/>
    <w:rsid w:val="00DF5B85"/>
    <w:rsid w:val="00DF5D36"/>
    <w:rsid w:val="00DF5D99"/>
    <w:rsid w:val="00E01666"/>
    <w:rsid w:val="00E01AF2"/>
    <w:rsid w:val="00E01B0A"/>
    <w:rsid w:val="00E02D32"/>
    <w:rsid w:val="00E03201"/>
    <w:rsid w:val="00E0377F"/>
    <w:rsid w:val="00E0417F"/>
    <w:rsid w:val="00E0497C"/>
    <w:rsid w:val="00E04D0D"/>
    <w:rsid w:val="00E051C5"/>
    <w:rsid w:val="00E06F45"/>
    <w:rsid w:val="00E06FDE"/>
    <w:rsid w:val="00E10B14"/>
    <w:rsid w:val="00E123D3"/>
    <w:rsid w:val="00E1287B"/>
    <w:rsid w:val="00E12F3C"/>
    <w:rsid w:val="00E1439A"/>
    <w:rsid w:val="00E14932"/>
    <w:rsid w:val="00E14AE8"/>
    <w:rsid w:val="00E15BBA"/>
    <w:rsid w:val="00E15D87"/>
    <w:rsid w:val="00E15F3B"/>
    <w:rsid w:val="00E16144"/>
    <w:rsid w:val="00E168B5"/>
    <w:rsid w:val="00E177FC"/>
    <w:rsid w:val="00E212EF"/>
    <w:rsid w:val="00E2133C"/>
    <w:rsid w:val="00E22ABB"/>
    <w:rsid w:val="00E232BB"/>
    <w:rsid w:val="00E24B0F"/>
    <w:rsid w:val="00E267CB"/>
    <w:rsid w:val="00E27019"/>
    <w:rsid w:val="00E300DC"/>
    <w:rsid w:val="00E30732"/>
    <w:rsid w:val="00E30B2C"/>
    <w:rsid w:val="00E30FEE"/>
    <w:rsid w:val="00E31044"/>
    <w:rsid w:val="00E31DD3"/>
    <w:rsid w:val="00E32426"/>
    <w:rsid w:val="00E3247B"/>
    <w:rsid w:val="00E327F8"/>
    <w:rsid w:val="00E3348E"/>
    <w:rsid w:val="00E33FAB"/>
    <w:rsid w:val="00E34210"/>
    <w:rsid w:val="00E36D1C"/>
    <w:rsid w:val="00E37607"/>
    <w:rsid w:val="00E37AB2"/>
    <w:rsid w:val="00E4000B"/>
    <w:rsid w:val="00E405A8"/>
    <w:rsid w:val="00E4131E"/>
    <w:rsid w:val="00E41E14"/>
    <w:rsid w:val="00E42094"/>
    <w:rsid w:val="00E426FD"/>
    <w:rsid w:val="00E45510"/>
    <w:rsid w:val="00E4671E"/>
    <w:rsid w:val="00E46C48"/>
    <w:rsid w:val="00E46E0C"/>
    <w:rsid w:val="00E46EF7"/>
    <w:rsid w:val="00E47AAB"/>
    <w:rsid w:val="00E511A2"/>
    <w:rsid w:val="00E53C37"/>
    <w:rsid w:val="00E55177"/>
    <w:rsid w:val="00E55814"/>
    <w:rsid w:val="00E5608D"/>
    <w:rsid w:val="00E568AA"/>
    <w:rsid w:val="00E6370B"/>
    <w:rsid w:val="00E63F0A"/>
    <w:rsid w:val="00E64128"/>
    <w:rsid w:val="00E64238"/>
    <w:rsid w:val="00E65660"/>
    <w:rsid w:val="00E66859"/>
    <w:rsid w:val="00E66E62"/>
    <w:rsid w:val="00E6775F"/>
    <w:rsid w:val="00E679A4"/>
    <w:rsid w:val="00E71178"/>
    <w:rsid w:val="00E71331"/>
    <w:rsid w:val="00E7161F"/>
    <w:rsid w:val="00E717D9"/>
    <w:rsid w:val="00E72E9F"/>
    <w:rsid w:val="00E73414"/>
    <w:rsid w:val="00E7359D"/>
    <w:rsid w:val="00E744E8"/>
    <w:rsid w:val="00E752DA"/>
    <w:rsid w:val="00E75735"/>
    <w:rsid w:val="00E762DA"/>
    <w:rsid w:val="00E8052B"/>
    <w:rsid w:val="00E805B3"/>
    <w:rsid w:val="00E80CE5"/>
    <w:rsid w:val="00E81F13"/>
    <w:rsid w:val="00E83585"/>
    <w:rsid w:val="00E84F9D"/>
    <w:rsid w:val="00E858CF"/>
    <w:rsid w:val="00E86321"/>
    <w:rsid w:val="00E86670"/>
    <w:rsid w:val="00E87AAC"/>
    <w:rsid w:val="00E87AB2"/>
    <w:rsid w:val="00E87F89"/>
    <w:rsid w:val="00E904B7"/>
    <w:rsid w:val="00E91251"/>
    <w:rsid w:val="00E9282B"/>
    <w:rsid w:val="00E93888"/>
    <w:rsid w:val="00E94105"/>
    <w:rsid w:val="00E9437A"/>
    <w:rsid w:val="00E96457"/>
    <w:rsid w:val="00E96D7D"/>
    <w:rsid w:val="00E97530"/>
    <w:rsid w:val="00EA00F6"/>
    <w:rsid w:val="00EA096D"/>
    <w:rsid w:val="00EA26B1"/>
    <w:rsid w:val="00EA2A10"/>
    <w:rsid w:val="00EA2A5F"/>
    <w:rsid w:val="00EA30B1"/>
    <w:rsid w:val="00EA342E"/>
    <w:rsid w:val="00EA36F9"/>
    <w:rsid w:val="00EA38E9"/>
    <w:rsid w:val="00EA3E7A"/>
    <w:rsid w:val="00EA48E8"/>
    <w:rsid w:val="00EA50CC"/>
    <w:rsid w:val="00EA64B5"/>
    <w:rsid w:val="00EA661A"/>
    <w:rsid w:val="00EA6906"/>
    <w:rsid w:val="00EA7278"/>
    <w:rsid w:val="00EB1D21"/>
    <w:rsid w:val="00EB1D26"/>
    <w:rsid w:val="00EB2789"/>
    <w:rsid w:val="00EB2C26"/>
    <w:rsid w:val="00EB31F4"/>
    <w:rsid w:val="00EB3558"/>
    <w:rsid w:val="00EB369B"/>
    <w:rsid w:val="00EB374C"/>
    <w:rsid w:val="00EB5555"/>
    <w:rsid w:val="00EB6C3B"/>
    <w:rsid w:val="00EB7E44"/>
    <w:rsid w:val="00EC0693"/>
    <w:rsid w:val="00EC15A3"/>
    <w:rsid w:val="00EC1B2D"/>
    <w:rsid w:val="00EC273D"/>
    <w:rsid w:val="00EC2850"/>
    <w:rsid w:val="00EC346F"/>
    <w:rsid w:val="00EC3853"/>
    <w:rsid w:val="00EC4175"/>
    <w:rsid w:val="00EC43FA"/>
    <w:rsid w:val="00EC6A90"/>
    <w:rsid w:val="00EC6F0D"/>
    <w:rsid w:val="00EC715A"/>
    <w:rsid w:val="00ED0EDE"/>
    <w:rsid w:val="00ED0F91"/>
    <w:rsid w:val="00ED14C9"/>
    <w:rsid w:val="00ED1916"/>
    <w:rsid w:val="00ED2DA2"/>
    <w:rsid w:val="00ED3888"/>
    <w:rsid w:val="00ED3945"/>
    <w:rsid w:val="00ED3CFD"/>
    <w:rsid w:val="00ED3EC4"/>
    <w:rsid w:val="00ED3F7C"/>
    <w:rsid w:val="00ED4856"/>
    <w:rsid w:val="00ED5002"/>
    <w:rsid w:val="00ED5F58"/>
    <w:rsid w:val="00ED68A4"/>
    <w:rsid w:val="00ED7E63"/>
    <w:rsid w:val="00EE13DD"/>
    <w:rsid w:val="00EE290D"/>
    <w:rsid w:val="00EE3736"/>
    <w:rsid w:val="00EE3CBC"/>
    <w:rsid w:val="00EE3DF6"/>
    <w:rsid w:val="00EE4715"/>
    <w:rsid w:val="00EE5328"/>
    <w:rsid w:val="00EE6566"/>
    <w:rsid w:val="00EE68C8"/>
    <w:rsid w:val="00EE74CA"/>
    <w:rsid w:val="00EE7549"/>
    <w:rsid w:val="00EE7777"/>
    <w:rsid w:val="00EF033B"/>
    <w:rsid w:val="00EF0F40"/>
    <w:rsid w:val="00EF2E0C"/>
    <w:rsid w:val="00EF2F00"/>
    <w:rsid w:val="00EF3E95"/>
    <w:rsid w:val="00EF4B24"/>
    <w:rsid w:val="00EF564A"/>
    <w:rsid w:val="00EF5A93"/>
    <w:rsid w:val="00EF5F4F"/>
    <w:rsid w:val="00EF68AF"/>
    <w:rsid w:val="00EF70D1"/>
    <w:rsid w:val="00F00F73"/>
    <w:rsid w:val="00F0113A"/>
    <w:rsid w:val="00F024C7"/>
    <w:rsid w:val="00F067EC"/>
    <w:rsid w:val="00F0681C"/>
    <w:rsid w:val="00F0727D"/>
    <w:rsid w:val="00F07867"/>
    <w:rsid w:val="00F07E41"/>
    <w:rsid w:val="00F11943"/>
    <w:rsid w:val="00F13599"/>
    <w:rsid w:val="00F13ADE"/>
    <w:rsid w:val="00F15E74"/>
    <w:rsid w:val="00F1640A"/>
    <w:rsid w:val="00F20C61"/>
    <w:rsid w:val="00F20FBA"/>
    <w:rsid w:val="00F21274"/>
    <w:rsid w:val="00F231DA"/>
    <w:rsid w:val="00F236A9"/>
    <w:rsid w:val="00F242B6"/>
    <w:rsid w:val="00F2441C"/>
    <w:rsid w:val="00F24764"/>
    <w:rsid w:val="00F26BBC"/>
    <w:rsid w:val="00F26E0B"/>
    <w:rsid w:val="00F27C9F"/>
    <w:rsid w:val="00F27F22"/>
    <w:rsid w:val="00F31708"/>
    <w:rsid w:val="00F31F0B"/>
    <w:rsid w:val="00F32028"/>
    <w:rsid w:val="00F32563"/>
    <w:rsid w:val="00F34F57"/>
    <w:rsid w:val="00F363F2"/>
    <w:rsid w:val="00F36637"/>
    <w:rsid w:val="00F36F2E"/>
    <w:rsid w:val="00F4009D"/>
    <w:rsid w:val="00F40197"/>
    <w:rsid w:val="00F40738"/>
    <w:rsid w:val="00F40825"/>
    <w:rsid w:val="00F41BC5"/>
    <w:rsid w:val="00F42103"/>
    <w:rsid w:val="00F4259D"/>
    <w:rsid w:val="00F4264F"/>
    <w:rsid w:val="00F42C39"/>
    <w:rsid w:val="00F42D3D"/>
    <w:rsid w:val="00F42E2E"/>
    <w:rsid w:val="00F4545C"/>
    <w:rsid w:val="00F4550C"/>
    <w:rsid w:val="00F47635"/>
    <w:rsid w:val="00F47AE8"/>
    <w:rsid w:val="00F52BE1"/>
    <w:rsid w:val="00F52FC2"/>
    <w:rsid w:val="00F5342C"/>
    <w:rsid w:val="00F5389C"/>
    <w:rsid w:val="00F54411"/>
    <w:rsid w:val="00F552EA"/>
    <w:rsid w:val="00F5541C"/>
    <w:rsid w:val="00F55858"/>
    <w:rsid w:val="00F560A2"/>
    <w:rsid w:val="00F569E8"/>
    <w:rsid w:val="00F56E79"/>
    <w:rsid w:val="00F570F1"/>
    <w:rsid w:val="00F573CE"/>
    <w:rsid w:val="00F573DB"/>
    <w:rsid w:val="00F60521"/>
    <w:rsid w:val="00F61DA2"/>
    <w:rsid w:val="00F62EBF"/>
    <w:rsid w:val="00F633EC"/>
    <w:rsid w:val="00F63F52"/>
    <w:rsid w:val="00F65904"/>
    <w:rsid w:val="00F65A52"/>
    <w:rsid w:val="00F660B6"/>
    <w:rsid w:val="00F66E40"/>
    <w:rsid w:val="00F670FE"/>
    <w:rsid w:val="00F67590"/>
    <w:rsid w:val="00F7083A"/>
    <w:rsid w:val="00F7217D"/>
    <w:rsid w:val="00F72400"/>
    <w:rsid w:val="00F72572"/>
    <w:rsid w:val="00F72909"/>
    <w:rsid w:val="00F72A48"/>
    <w:rsid w:val="00F73DB6"/>
    <w:rsid w:val="00F74698"/>
    <w:rsid w:val="00F758D7"/>
    <w:rsid w:val="00F75C9A"/>
    <w:rsid w:val="00F75E30"/>
    <w:rsid w:val="00F75E56"/>
    <w:rsid w:val="00F76A05"/>
    <w:rsid w:val="00F76DD7"/>
    <w:rsid w:val="00F77112"/>
    <w:rsid w:val="00F8141F"/>
    <w:rsid w:val="00F817C5"/>
    <w:rsid w:val="00F82405"/>
    <w:rsid w:val="00F82E28"/>
    <w:rsid w:val="00F82E89"/>
    <w:rsid w:val="00F83C84"/>
    <w:rsid w:val="00F846B1"/>
    <w:rsid w:val="00F851AF"/>
    <w:rsid w:val="00F86724"/>
    <w:rsid w:val="00F8704C"/>
    <w:rsid w:val="00F870AE"/>
    <w:rsid w:val="00F87331"/>
    <w:rsid w:val="00F873EC"/>
    <w:rsid w:val="00F9001D"/>
    <w:rsid w:val="00F90599"/>
    <w:rsid w:val="00F91024"/>
    <w:rsid w:val="00F91FCB"/>
    <w:rsid w:val="00F9216E"/>
    <w:rsid w:val="00F93E58"/>
    <w:rsid w:val="00F93FE1"/>
    <w:rsid w:val="00F94D03"/>
    <w:rsid w:val="00F9568E"/>
    <w:rsid w:val="00F95D24"/>
    <w:rsid w:val="00F97338"/>
    <w:rsid w:val="00F97B0B"/>
    <w:rsid w:val="00F97BA9"/>
    <w:rsid w:val="00FA2968"/>
    <w:rsid w:val="00FA3934"/>
    <w:rsid w:val="00FA5CF2"/>
    <w:rsid w:val="00FA687F"/>
    <w:rsid w:val="00FA77B3"/>
    <w:rsid w:val="00FA7A07"/>
    <w:rsid w:val="00FA7ED3"/>
    <w:rsid w:val="00FB011B"/>
    <w:rsid w:val="00FB0622"/>
    <w:rsid w:val="00FB5747"/>
    <w:rsid w:val="00FB5D2A"/>
    <w:rsid w:val="00FB7423"/>
    <w:rsid w:val="00FC04E7"/>
    <w:rsid w:val="00FC07E5"/>
    <w:rsid w:val="00FC0F87"/>
    <w:rsid w:val="00FC1C9A"/>
    <w:rsid w:val="00FC301D"/>
    <w:rsid w:val="00FC36B4"/>
    <w:rsid w:val="00FC3821"/>
    <w:rsid w:val="00FC40A4"/>
    <w:rsid w:val="00FC4F2D"/>
    <w:rsid w:val="00FC5790"/>
    <w:rsid w:val="00FC655D"/>
    <w:rsid w:val="00FC6894"/>
    <w:rsid w:val="00FC7813"/>
    <w:rsid w:val="00FC7A75"/>
    <w:rsid w:val="00FC7C64"/>
    <w:rsid w:val="00FC7CED"/>
    <w:rsid w:val="00FD0517"/>
    <w:rsid w:val="00FD0C46"/>
    <w:rsid w:val="00FD27C7"/>
    <w:rsid w:val="00FD371B"/>
    <w:rsid w:val="00FD5169"/>
    <w:rsid w:val="00FD617A"/>
    <w:rsid w:val="00FD63BB"/>
    <w:rsid w:val="00FD6F0E"/>
    <w:rsid w:val="00FD6F12"/>
    <w:rsid w:val="00FD77F7"/>
    <w:rsid w:val="00FD7D13"/>
    <w:rsid w:val="00FE0452"/>
    <w:rsid w:val="00FE0F70"/>
    <w:rsid w:val="00FE1131"/>
    <w:rsid w:val="00FE1305"/>
    <w:rsid w:val="00FE1E58"/>
    <w:rsid w:val="00FE24E5"/>
    <w:rsid w:val="00FE2EB9"/>
    <w:rsid w:val="00FE57D2"/>
    <w:rsid w:val="00FF0FB4"/>
    <w:rsid w:val="00FF1DC3"/>
    <w:rsid w:val="00FF2674"/>
    <w:rsid w:val="00FF26C3"/>
    <w:rsid w:val="00FF2E15"/>
    <w:rsid w:val="00FF3E36"/>
    <w:rsid w:val="00FF5CAD"/>
    <w:rsid w:val="00FF6139"/>
    <w:rsid w:val="00FF6208"/>
    <w:rsid w:val="00FF70AD"/>
    <w:rsid w:val="00FF75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2B895"/>
  <w15:docId w15:val="{31A119F9-DF45-4A02-AE16-CB438D17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iPriority="99"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B2FB4"/>
    <w:pPr>
      <w:bidi/>
    </w:pPr>
    <w:rPr>
      <w:sz w:val="24"/>
      <w:szCs w:val="24"/>
    </w:rPr>
  </w:style>
  <w:style w:type="paragraph" w:styleId="Heading1">
    <w:name w:val="heading 1"/>
    <w:basedOn w:val="Normal"/>
    <w:next w:val="Normal"/>
    <w:link w:val="Heading1Char"/>
    <w:uiPriority w:val="9"/>
    <w:rsid w:val="007E7135"/>
    <w:pPr>
      <w:autoSpaceDE w:val="0"/>
      <w:autoSpaceDN w:val="0"/>
      <w:bidi w:val="0"/>
      <w:adjustRightInd w:val="0"/>
      <w:spacing w:line="480" w:lineRule="auto"/>
      <w:contextualSpacing/>
      <w:jc w:val="both"/>
      <w:outlineLvl w:val="0"/>
    </w:pPr>
    <w:rPr>
      <w:b/>
      <w:bCs/>
      <w:color w:val="000000"/>
      <w:sz w:val="28"/>
      <w:szCs w:val="28"/>
    </w:rPr>
  </w:style>
  <w:style w:type="paragraph" w:styleId="Heading2">
    <w:name w:val="heading 2"/>
    <w:basedOn w:val="P"/>
    <w:next w:val="Normal"/>
    <w:link w:val="Heading2Char"/>
    <w:uiPriority w:val="9"/>
    <w:unhideWhenUsed/>
    <w:rsid w:val="00856F09"/>
    <w:pPr>
      <w:numPr>
        <w:ilvl w:val="1"/>
        <w:numId w:val="1"/>
      </w:numPr>
      <w:ind w:left="1080"/>
      <w:outlineLvl w:val="1"/>
    </w:pPr>
    <w:rPr>
      <w:b/>
      <w:bCs/>
      <w:lang w:bidi="ar-EG"/>
    </w:rPr>
  </w:style>
  <w:style w:type="paragraph" w:styleId="Heading3">
    <w:name w:val="heading 3"/>
    <w:basedOn w:val="Normal"/>
    <w:next w:val="Normal"/>
    <w:link w:val="Heading3Char"/>
    <w:uiPriority w:val="9"/>
    <w:unhideWhenUsed/>
    <w:rsid w:val="000A3D56"/>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rsid w:val="000A3D5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rsid w:val="000A3D5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unhideWhenUsed/>
    <w:rsid w:val="00783B50"/>
    <w:pPr>
      <w:keepNext/>
      <w:keepLines/>
      <w:spacing w:before="200" w:line="276" w:lineRule="auto"/>
      <w:outlineLvl w:val="5"/>
    </w:pPr>
    <w:rPr>
      <w:rFonts w:ascii="Cambria" w:hAnsi="Cambria"/>
      <w:i/>
      <w:iCs/>
      <w:color w:val="243F60"/>
      <w:sz w:val="22"/>
      <w:szCs w:val="22"/>
    </w:rPr>
  </w:style>
  <w:style w:type="paragraph" w:styleId="Heading7">
    <w:name w:val="heading 7"/>
    <w:basedOn w:val="Normal"/>
    <w:next w:val="Normal"/>
    <w:link w:val="Heading7Char"/>
    <w:uiPriority w:val="9"/>
    <w:semiHidden/>
    <w:unhideWhenUsed/>
    <w:qFormat/>
    <w:rsid w:val="00994105"/>
    <w:pPr>
      <w:keepNext/>
      <w:keepLines/>
      <w:bidi w:val="0"/>
      <w:spacing w:before="40" w:line="276" w:lineRule="auto"/>
      <w:outlineLvl w:val="6"/>
    </w:pPr>
    <w:rPr>
      <w:rFonts w:ascii="Cambria" w:eastAsia="SimSun" w:hAnsi="Cambria"/>
      <w:i/>
      <w:iCs/>
      <w:color w:val="243F60"/>
      <w:sz w:val="22"/>
      <w:szCs w:val="22"/>
    </w:rPr>
  </w:style>
  <w:style w:type="paragraph" w:styleId="Heading9">
    <w:name w:val="heading 9"/>
    <w:basedOn w:val="Normal"/>
    <w:next w:val="Normal"/>
    <w:link w:val="Heading9Char"/>
    <w:unhideWhenUsed/>
    <w:rsid w:val="00783B50"/>
    <w:pPr>
      <w:keepNext/>
      <w:keepLines/>
      <w:bidi w:val="0"/>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2A0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B93581"/>
    <w:rPr>
      <w:rFonts w:ascii="Tahoma" w:hAnsi="Tahoma"/>
      <w:sz w:val="16"/>
      <w:szCs w:val="16"/>
    </w:rPr>
  </w:style>
  <w:style w:type="character" w:customStyle="1" w:styleId="BalloonTextChar">
    <w:name w:val="Balloon Text Char"/>
    <w:link w:val="BalloonText"/>
    <w:uiPriority w:val="99"/>
    <w:rsid w:val="00B93581"/>
    <w:rPr>
      <w:rFonts w:ascii="Tahoma" w:hAnsi="Tahoma" w:cs="Tahoma"/>
      <w:sz w:val="16"/>
      <w:szCs w:val="16"/>
    </w:rPr>
  </w:style>
  <w:style w:type="character" w:styleId="Hyperlink">
    <w:name w:val="Hyperlink"/>
    <w:uiPriority w:val="99"/>
    <w:unhideWhenUsed/>
    <w:rsid w:val="006D7817"/>
    <w:rPr>
      <w:color w:val="0000FF"/>
      <w:u w:val="single"/>
    </w:rPr>
  </w:style>
  <w:style w:type="paragraph" w:styleId="Header">
    <w:name w:val="header"/>
    <w:aliases w:val="Char Char,Char Char Char Char Char Char Char Char1,Char5 Char"/>
    <w:basedOn w:val="Normal"/>
    <w:link w:val="HeaderChar"/>
    <w:uiPriority w:val="99"/>
    <w:rsid w:val="00D62539"/>
    <w:pPr>
      <w:tabs>
        <w:tab w:val="center" w:pos="4153"/>
        <w:tab w:val="right" w:pos="8306"/>
      </w:tabs>
    </w:pPr>
  </w:style>
  <w:style w:type="character" w:customStyle="1" w:styleId="HeaderChar">
    <w:name w:val="Header Char"/>
    <w:aliases w:val="Char Char Char,Char Char Char Char Char Char Char Char1 Char,Char5 Char Char"/>
    <w:link w:val="Header"/>
    <w:uiPriority w:val="99"/>
    <w:rsid w:val="00D62539"/>
    <w:rPr>
      <w:sz w:val="24"/>
      <w:szCs w:val="24"/>
    </w:rPr>
  </w:style>
  <w:style w:type="paragraph" w:styleId="Footer">
    <w:name w:val="footer"/>
    <w:basedOn w:val="Normal"/>
    <w:link w:val="FooterChar"/>
    <w:uiPriority w:val="99"/>
    <w:rsid w:val="00D62539"/>
    <w:pPr>
      <w:tabs>
        <w:tab w:val="center" w:pos="4153"/>
        <w:tab w:val="right" w:pos="8306"/>
      </w:tabs>
    </w:pPr>
  </w:style>
  <w:style w:type="character" w:customStyle="1" w:styleId="FooterChar">
    <w:name w:val="Footer Char"/>
    <w:link w:val="Footer"/>
    <w:uiPriority w:val="99"/>
    <w:rsid w:val="00D62539"/>
    <w:rPr>
      <w:sz w:val="24"/>
      <w:szCs w:val="24"/>
    </w:rPr>
  </w:style>
  <w:style w:type="character" w:styleId="LineNumber">
    <w:name w:val="line number"/>
    <w:basedOn w:val="DefaultParagraphFont"/>
    <w:rsid w:val="00D432B5"/>
  </w:style>
  <w:style w:type="character" w:styleId="CommentReference">
    <w:name w:val="annotation reference"/>
    <w:uiPriority w:val="99"/>
    <w:rsid w:val="0083736A"/>
    <w:rPr>
      <w:sz w:val="16"/>
      <w:szCs w:val="16"/>
    </w:rPr>
  </w:style>
  <w:style w:type="character" w:customStyle="1" w:styleId="css-133coio">
    <w:name w:val="css-133coio"/>
    <w:basedOn w:val="DefaultParagraphFont"/>
    <w:rsid w:val="0083736A"/>
  </w:style>
  <w:style w:type="paragraph" w:styleId="CommentText">
    <w:name w:val="annotation text"/>
    <w:basedOn w:val="Normal"/>
    <w:link w:val="CommentTextChar"/>
    <w:uiPriority w:val="99"/>
    <w:rsid w:val="00C776DE"/>
    <w:rPr>
      <w:sz w:val="20"/>
      <w:szCs w:val="20"/>
    </w:rPr>
  </w:style>
  <w:style w:type="character" w:customStyle="1" w:styleId="CommentTextChar">
    <w:name w:val="Comment Text Char"/>
    <w:basedOn w:val="DefaultParagraphFont"/>
    <w:link w:val="CommentText"/>
    <w:uiPriority w:val="99"/>
    <w:rsid w:val="00C776DE"/>
  </w:style>
  <w:style w:type="paragraph" w:styleId="CommentSubject">
    <w:name w:val="annotation subject"/>
    <w:basedOn w:val="CommentText"/>
    <w:next w:val="CommentText"/>
    <w:link w:val="CommentSubjectChar"/>
    <w:uiPriority w:val="99"/>
    <w:rsid w:val="00C776DE"/>
    <w:rPr>
      <w:b/>
      <w:bCs/>
    </w:rPr>
  </w:style>
  <w:style w:type="character" w:customStyle="1" w:styleId="CommentSubjectChar">
    <w:name w:val="Comment Subject Char"/>
    <w:link w:val="CommentSubject"/>
    <w:uiPriority w:val="99"/>
    <w:rsid w:val="00C776DE"/>
    <w:rPr>
      <w:b/>
      <w:bCs/>
    </w:rPr>
  </w:style>
  <w:style w:type="character" w:customStyle="1" w:styleId="text">
    <w:name w:val="text"/>
    <w:basedOn w:val="DefaultParagraphFont"/>
    <w:rsid w:val="00950A9C"/>
  </w:style>
  <w:style w:type="character" w:styleId="Emphasis">
    <w:name w:val="Emphasis"/>
    <w:uiPriority w:val="20"/>
    <w:rsid w:val="00950A9C"/>
    <w:rPr>
      <w:i/>
      <w:iCs/>
    </w:rPr>
  </w:style>
  <w:style w:type="paragraph" w:customStyle="1" w:styleId="EndNoteBibliographyTitle">
    <w:name w:val="EndNote Bibliography Title"/>
    <w:basedOn w:val="Normal"/>
    <w:link w:val="EndNoteBibliographyTitleChar"/>
    <w:rsid w:val="00A423AB"/>
    <w:pPr>
      <w:jc w:val="center"/>
    </w:pPr>
    <w:rPr>
      <w:noProof/>
    </w:rPr>
  </w:style>
  <w:style w:type="character" w:customStyle="1" w:styleId="EndNoteBibliographyTitleChar">
    <w:name w:val="EndNote Bibliography Title Char"/>
    <w:link w:val="EndNoteBibliographyTitle"/>
    <w:rsid w:val="00A423AB"/>
    <w:rPr>
      <w:noProof/>
      <w:sz w:val="24"/>
      <w:szCs w:val="24"/>
    </w:rPr>
  </w:style>
  <w:style w:type="paragraph" w:customStyle="1" w:styleId="EndNoteBibliography">
    <w:name w:val="EndNote Bibliography"/>
    <w:basedOn w:val="Normal"/>
    <w:link w:val="EndNoteBibliographyChar"/>
    <w:rsid w:val="00A423AB"/>
    <w:pPr>
      <w:spacing w:line="480" w:lineRule="auto"/>
    </w:pPr>
    <w:rPr>
      <w:noProof/>
    </w:rPr>
  </w:style>
  <w:style w:type="character" w:customStyle="1" w:styleId="EndNoteBibliographyChar">
    <w:name w:val="EndNote Bibliography Char"/>
    <w:link w:val="EndNoteBibliography"/>
    <w:rsid w:val="00A423AB"/>
    <w:rPr>
      <w:noProof/>
      <w:sz w:val="24"/>
      <w:szCs w:val="24"/>
    </w:rPr>
  </w:style>
  <w:style w:type="paragraph" w:customStyle="1" w:styleId="FootN">
    <w:name w:val="Foot_N"/>
    <w:basedOn w:val="Normal"/>
    <w:link w:val="FootNChar"/>
    <w:qFormat/>
    <w:rsid w:val="00B1118D"/>
    <w:pPr>
      <w:bidi w:val="0"/>
      <w:spacing w:after="240"/>
      <w:jc w:val="both"/>
    </w:pPr>
    <w:rPr>
      <w:rFonts w:eastAsia="Aptos" w:cs="Akhbar MT"/>
      <w:sz w:val="20"/>
      <w:szCs w:val="20"/>
      <w:lang w:eastAsia="zh-CN" w:bidi="ar-EG"/>
    </w:rPr>
  </w:style>
  <w:style w:type="paragraph" w:customStyle="1" w:styleId="H5">
    <w:name w:val="H5"/>
    <w:basedOn w:val="Normal"/>
    <w:link w:val="H5Char"/>
    <w:rsid w:val="00C8132A"/>
    <w:pPr>
      <w:autoSpaceDE w:val="0"/>
      <w:autoSpaceDN w:val="0"/>
      <w:bidi w:val="0"/>
      <w:adjustRightInd w:val="0"/>
      <w:spacing w:line="360" w:lineRule="auto"/>
    </w:pPr>
    <w:rPr>
      <w:rFonts w:eastAsia="Calibri"/>
      <w:b/>
      <w:bCs/>
    </w:rPr>
  </w:style>
  <w:style w:type="character" w:customStyle="1" w:styleId="FootNChar">
    <w:name w:val="Foot_N Char"/>
    <w:link w:val="FootN"/>
    <w:rsid w:val="00B1118D"/>
    <w:rPr>
      <w:rFonts w:eastAsia="Aptos" w:cs="Akhbar MT"/>
      <w:lang w:eastAsia="zh-CN" w:bidi="ar-EG"/>
    </w:rPr>
  </w:style>
  <w:style w:type="table" w:styleId="TableGrid1">
    <w:name w:val="Table Grid 1"/>
    <w:basedOn w:val="TableNormal"/>
    <w:uiPriority w:val="99"/>
    <w:rsid w:val="00BA797A"/>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5Char">
    <w:name w:val="H5 Char"/>
    <w:link w:val="H5"/>
    <w:rsid w:val="00C8132A"/>
    <w:rPr>
      <w:rFonts w:eastAsia="Calibri"/>
      <w:b/>
      <w:bCs/>
      <w:sz w:val="24"/>
      <w:szCs w:val="24"/>
      <w:lang w:eastAsia="en-US"/>
    </w:rPr>
  </w:style>
  <w:style w:type="paragraph" w:customStyle="1" w:styleId="P">
    <w:name w:val="P"/>
    <w:basedOn w:val="Normal"/>
    <w:link w:val="PChar"/>
    <w:qFormat/>
    <w:rsid w:val="00D937B4"/>
    <w:pPr>
      <w:autoSpaceDE w:val="0"/>
      <w:autoSpaceDN w:val="0"/>
      <w:bidi w:val="0"/>
      <w:adjustRightInd w:val="0"/>
      <w:spacing w:line="480" w:lineRule="auto"/>
      <w:ind w:firstLine="720"/>
      <w:jc w:val="both"/>
    </w:pPr>
    <w:rPr>
      <w:rFonts w:asciiTheme="majorBidi" w:eastAsia="SimSun" w:hAnsiTheme="majorBidi" w:cstheme="majorBidi"/>
      <w:color w:val="000000"/>
      <w:lang w:val="en-GB" w:eastAsia="zh-CN"/>
    </w:rPr>
  </w:style>
  <w:style w:type="character" w:customStyle="1" w:styleId="Heading1Char">
    <w:name w:val="Heading 1 Char"/>
    <w:link w:val="Heading1"/>
    <w:uiPriority w:val="9"/>
    <w:rsid w:val="007E7135"/>
    <w:rPr>
      <w:b/>
      <w:bCs/>
      <w:color w:val="000000"/>
      <w:sz w:val="28"/>
      <w:szCs w:val="28"/>
    </w:rPr>
  </w:style>
  <w:style w:type="character" w:customStyle="1" w:styleId="PChar">
    <w:name w:val="P Char"/>
    <w:link w:val="P"/>
    <w:rsid w:val="00D937B4"/>
    <w:rPr>
      <w:rFonts w:asciiTheme="majorBidi" w:eastAsia="SimSun" w:hAnsiTheme="majorBidi" w:cstheme="majorBidi"/>
      <w:color w:val="000000"/>
      <w:sz w:val="24"/>
      <w:szCs w:val="24"/>
      <w:lang w:val="en-GB" w:eastAsia="zh-CN"/>
    </w:rPr>
  </w:style>
  <w:style w:type="character" w:customStyle="1" w:styleId="paragraphChar">
    <w:name w:val="paragraph Char"/>
    <w:link w:val="paragraph"/>
    <w:locked/>
    <w:rsid w:val="005A4E94"/>
    <w:rPr>
      <w:sz w:val="24"/>
      <w:szCs w:val="24"/>
      <w:lang w:bidi="ar-EG"/>
    </w:rPr>
  </w:style>
  <w:style w:type="paragraph" w:customStyle="1" w:styleId="paragraph">
    <w:name w:val="paragraph"/>
    <w:basedOn w:val="Normal"/>
    <w:link w:val="paragraphChar"/>
    <w:rsid w:val="005A4E94"/>
    <w:pPr>
      <w:bidi w:val="0"/>
      <w:spacing w:after="160" w:line="360" w:lineRule="auto"/>
      <w:ind w:firstLine="720"/>
      <w:jc w:val="both"/>
    </w:pPr>
    <w:rPr>
      <w:lang w:bidi="ar-EG"/>
    </w:rPr>
  </w:style>
  <w:style w:type="table" w:customStyle="1" w:styleId="GridTable1Light1">
    <w:name w:val="Grid Table 1 Light1"/>
    <w:basedOn w:val="TableNormal"/>
    <w:uiPriority w:val="46"/>
    <w:rsid w:val="00A936AB"/>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Shading2-Accent51">
    <w:name w:val="Medium Shading 2 - Accent 51"/>
    <w:basedOn w:val="TableNormal"/>
    <w:next w:val="MediumShading2-Accent5"/>
    <w:uiPriority w:val="64"/>
    <w:rsid w:val="00D920DD"/>
    <w:rPr>
      <w:rFonts w:ascii="Calibri" w:eastAsia="SimSun"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920D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1">
    <w:name w:val="Medium Shading 2 - Accent 511"/>
    <w:basedOn w:val="TableNormal"/>
    <w:next w:val="MediumShading2-Accent5"/>
    <w:uiPriority w:val="64"/>
    <w:rsid w:val="00602749"/>
    <w:rPr>
      <w:rFonts w:ascii="Calibri" w:eastAsia="SimSun"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5Char">
    <w:name w:val="Heading 5 Char"/>
    <w:link w:val="Heading5"/>
    <w:uiPriority w:val="9"/>
    <w:rsid w:val="000A3D56"/>
    <w:rPr>
      <w:rFonts w:ascii="Calibri" w:eastAsia="Times New Roman" w:hAnsi="Calibri" w:cs="Arial"/>
      <w:b/>
      <w:bCs/>
      <w:i/>
      <w:iCs/>
      <w:sz w:val="26"/>
      <w:szCs w:val="26"/>
    </w:rPr>
  </w:style>
  <w:style w:type="character" w:customStyle="1" w:styleId="Heading3Char">
    <w:name w:val="Heading 3 Char"/>
    <w:link w:val="Heading3"/>
    <w:uiPriority w:val="9"/>
    <w:rsid w:val="000A3D56"/>
    <w:rPr>
      <w:rFonts w:ascii="Calibri Light" w:eastAsia="Times New Roman" w:hAnsi="Calibri Light" w:cs="Times New Roman"/>
      <w:b/>
      <w:bCs/>
      <w:sz w:val="26"/>
      <w:szCs w:val="26"/>
    </w:rPr>
  </w:style>
  <w:style w:type="character" w:customStyle="1" w:styleId="Heading4Char">
    <w:name w:val="Heading 4 Char"/>
    <w:link w:val="Heading4"/>
    <w:uiPriority w:val="9"/>
    <w:rsid w:val="000A3D56"/>
    <w:rPr>
      <w:rFonts w:ascii="Calibri" w:eastAsia="Times New Roman" w:hAnsi="Calibri" w:cs="Arial"/>
      <w:b/>
      <w:bCs/>
      <w:sz w:val="28"/>
      <w:szCs w:val="28"/>
    </w:rPr>
  </w:style>
  <w:style w:type="table" w:customStyle="1" w:styleId="GridTable5Dark-Accent51">
    <w:name w:val="Grid Table 5 Dark - Accent 51"/>
    <w:basedOn w:val="TableNormal"/>
    <w:uiPriority w:val="50"/>
    <w:rsid w:val="00AA1BC3"/>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style>
  <w:style w:type="character" w:customStyle="1" w:styleId="FigChar">
    <w:name w:val="Fig Char"/>
    <w:link w:val="Fig"/>
    <w:locked/>
    <w:rsid w:val="00496203"/>
    <w:rPr>
      <w:b/>
      <w:bCs/>
      <w:sz w:val="24"/>
      <w:szCs w:val="24"/>
    </w:rPr>
  </w:style>
  <w:style w:type="paragraph" w:customStyle="1" w:styleId="Fig">
    <w:name w:val="Fig"/>
    <w:basedOn w:val="Normal"/>
    <w:link w:val="FigChar"/>
    <w:qFormat/>
    <w:rsid w:val="00496203"/>
    <w:pPr>
      <w:bidi w:val="0"/>
      <w:spacing w:after="200" w:line="276" w:lineRule="auto"/>
      <w:jc w:val="center"/>
    </w:pPr>
    <w:rPr>
      <w:b/>
      <w:bCs/>
    </w:rPr>
  </w:style>
  <w:style w:type="paragraph" w:customStyle="1" w:styleId="Default">
    <w:name w:val="Default"/>
    <w:rsid w:val="00A638F9"/>
    <w:pPr>
      <w:autoSpaceDE w:val="0"/>
      <w:autoSpaceDN w:val="0"/>
      <w:adjustRightInd w:val="0"/>
    </w:pPr>
    <w:rPr>
      <w:rFonts w:eastAsia="Calibri"/>
      <w:color w:val="000000"/>
      <w:sz w:val="24"/>
      <w:szCs w:val="24"/>
    </w:rPr>
  </w:style>
  <w:style w:type="paragraph" w:styleId="NormalWeb">
    <w:name w:val="Normal (Web)"/>
    <w:basedOn w:val="Normal"/>
    <w:link w:val="NormalWebChar"/>
    <w:uiPriority w:val="99"/>
    <w:unhideWhenUsed/>
    <w:rsid w:val="00A638F9"/>
    <w:pPr>
      <w:spacing w:after="200" w:line="276" w:lineRule="auto"/>
    </w:pPr>
    <w:rPr>
      <w:rFonts w:eastAsia="Calibri"/>
    </w:rPr>
  </w:style>
  <w:style w:type="paragraph" w:styleId="ListParagraph">
    <w:name w:val="List Paragraph"/>
    <w:basedOn w:val="Normal"/>
    <w:link w:val="ListParagraphChar"/>
    <w:uiPriority w:val="1"/>
    <w:rsid w:val="00A638F9"/>
    <w:pPr>
      <w:spacing w:after="200" w:line="276" w:lineRule="auto"/>
      <w:ind w:left="720"/>
      <w:contextualSpacing/>
    </w:pPr>
    <w:rPr>
      <w:rFonts w:ascii="Calibri" w:eastAsia="Calibri" w:hAnsi="Calibri" w:cs="Arial"/>
      <w:sz w:val="22"/>
      <w:szCs w:val="22"/>
    </w:rPr>
  </w:style>
  <w:style w:type="table" w:customStyle="1" w:styleId="GridTable5Dark-Accent21">
    <w:name w:val="Grid Table 5 Dark - Accent 21"/>
    <w:basedOn w:val="TableNormal"/>
    <w:uiPriority w:val="50"/>
    <w:rsid w:val="00A638F9"/>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styleId="MediumGrid3-Accent2">
    <w:name w:val="Medium Grid 3 Accent 2"/>
    <w:basedOn w:val="TableNormal"/>
    <w:uiPriority w:val="69"/>
    <w:rsid w:val="0068157C"/>
    <w:rPr>
      <w:rFonts w:ascii="Calibri" w:eastAsia="Calibri" w:hAnsi="Calibri" w:cs="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Heading2Char">
    <w:name w:val="Heading 2 Char"/>
    <w:link w:val="Heading2"/>
    <w:uiPriority w:val="9"/>
    <w:rsid w:val="00856F09"/>
    <w:rPr>
      <w:b/>
      <w:bCs/>
      <w:color w:val="000000"/>
      <w:sz w:val="24"/>
      <w:szCs w:val="24"/>
      <w:lang w:bidi="ar-EG"/>
    </w:rPr>
  </w:style>
  <w:style w:type="character" w:customStyle="1" w:styleId="Heading6Char">
    <w:name w:val="Heading 6 Char"/>
    <w:link w:val="Heading6"/>
    <w:uiPriority w:val="9"/>
    <w:rsid w:val="00783B50"/>
    <w:rPr>
      <w:rFonts w:ascii="Cambria" w:hAnsi="Cambria"/>
      <w:i/>
      <w:iCs/>
      <w:color w:val="243F60"/>
      <w:sz w:val="22"/>
      <w:szCs w:val="22"/>
    </w:rPr>
  </w:style>
  <w:style w:type="character" w:customStyle="1" w:styleId="Heading9Char">
    <w:name w:val="Heading 9 Char"/>
    <w:link w:val="Heading9"/>
    <w:rsid w:val="00783B50"/>
    <w:rPr>
      <w:rFonts w:ascii="Cambria" w:hAnsi="Cambria"/>
      <w:i/>
      <w:iCs/>
      <w:color w:val="404040"/>
    </w:rPr>
  </w:style>
  <w:style w:type="paragraph" w:customStyle="1" w:styleId="p0">
    <w:name w:val="p"/>
    <w:basedOn w:val="Normal"/>
    <w:rsid w:val="00783B50"/>
    <w:pPr>
      <w:bidi w:val="0"/>
      <w:spacing w:before="100" w:beforeAutospacing="1" w:after="100" w:afterAutospacing="1"/>
    </w:pPr>
  </w:style>
  <w:style w:type="paragraph" w:customStyle="1" w:styleId="Body">
    <w:name w:val="Body"/>
    <w:rsid w:val="00783B5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Caption">
    <w:name w:val="caption"/>
    <w:aliases w:val="T_Cap"/>
    <w:basedOn w:val="Normal"/>
    <w:next w:val="Normal"/>
    <w:link w:val="CaptionChar"/>
    <w:uiPriority w:val="35"/>
    <w:unhideWhenUsed/>
    <w:qFormat/>
    <w:rsid w:val="00405679"/>
    <w:pPr>
      <w:bidi w:val="0"/>
      <w:spacing w:line="360" w:lineRule="auto"/>
      <w:jc w:val="both"/>
    </w:pPr>
    <w:rPr>
      <w:rFonts w:eastAsia="Aptos"/>
      <w:b/>
      <w:bCs/>
      <w:kern w:val="2"/>
      <w14:ligatures w14:val="standardContextual"/>
    </w:rPr>
  </w:style>
  <w:style w:type="table" w:styleId="LightShading">
    <w:name w:val="Light Shading"/>
    <w:basedOn w:val="TableNormal"/>
    <w:uiPriority w:val="60"/>
    <w:rsid w:val="00783B50"/>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4">
    <w:name w:val="Light Shading Accent 4"/>
    <w:basedOn w:val="TableNormal"/>
    <w:uiPriority w:val="60"/>
    <w:rsid w:val="00783B50"/>
    <w:rPr>
      <w:rFonts w:ascii="Calibri" w:eastAsia="Calibri" w:hAnsi="Calibri" w:cs="Arial"/>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styleId="Strong">
    <w:name w:val="Strong"/>
    <w:uiPriority w:val="22"/>
    <w:rsid w:val="00783B50"/>
    <w:rPr>
      <w:b/>
      <w:bCs/>
    </w:rPr>
  </w:style>
  <w:style w:type="paragraph" w:customStyle="1" w:styleId="chapter-para">
    <w:name w:val="chapter-para"/>
    <w:basedOn w:val="Normal"/>
    <w:rsid w:val="00783B50"/>
    <w:pPr>
      <w:bidi w:val="0"/>
      <w:spacing w:before="100" w:beforeAutospacing="1" w:after="100" w:afterAutospacing="1"/>
    </w:pPr>
  </w:style>
  <w:style w:type="character" w:customStyle="1" w:styleId="sr-only">
    <w:name w:val="sr-only"/>
    <w:rsid w:val="00783B50"/>
  </w:style>
  <w:style w:type="character" w:customStyle="1" w:styleId="i">
    <w:name w:val="i"/>
    <w:rsid w:val="00783B50"/>
  </w:style>
  <w:style w:type="character" w:customStyle="1" w:styleId="A8">
    <w:name w:val="A8"/>
    <w:uiPriority w:val="99"/>
    <w:rsid w:val="00783B50"/>
    <w:rPr>
      <w:rFonts w:cs="Times New Roman PS"/>
      <w:color w:val="000000"/>
      <w:sz w:val="11"/>
      <w:szCs w:val="11"/>
    </w:rPr>
  </w:style>
  <w:style w:type="character" w:customStyle="1" w:styleId="A3">
    <w:name w:val="A3"/>
    <w:uiPriority w:val="99"/>
    <w:rsid w:val="00783B50"/>
    <w:rPr>
      <w:rFonts w:cs="Myriad Pro"/>
      <w:color w:val="000000"/>
      <w:sz w:val="18"/>
      <w:szCs w:val="18"/>
    </w:rPr>
  </w:style>
  <w:style w:type="character" w:customStyle="1" w:styleId="A4">
    <w:name w:val="A4"/>
    <w:uiPriority w:val="99"/>
    <w:rsid w:val="00783B50"/>
    <w:rPr>
      <w:rFonts w:cs="Myriad Pro"/>
      <w:color w:val="000000"/>
      <w:sz w:val="14"/>
      <w:szCs w:val="14"/>
    </w:rPr>
  </w:style>
  <w:style w:type="character" w:customStyle="1" w:styleId="A0">
    <w:name w:val="A0"/>
    <w:uiPriority w:val="99"/>
    <w:rsid w:val="00783B50"/>
    <w:rPr>
      <w:rFonts w:cs="Myriad Pro"/>
      <w:color w:val="000000"/>
      <w:sz w:val="16"/>
      <w:szCs w:val="16"/>
    </w:rPr>
  </w:style>
  <w:style w:type="paragraph" w:customStyle="1" w:styleId="Pa14">
    <w:name w:val="Pa14"/>
    <w:basedOn w:val="Default"/>
    <w:next w:val="Default"/>
    <w:uiPriority w:val="99"/>
    <w:rsid w:val="00783B50"/>
    <w:pPr>
      <w:spacing w:line="161" w:lineRule="atLeast"/>
    </w:pPr>
    <w:rPr>
      <w:rFonts w:ascii="CapitoliumNews" w:hAnsi="CapitoliumNews" w:cs="Arial"/>
      <w:color w:val="auto"/>
    </w:rPr>
  </w:style>
  <w:style w:type="paragraph" w:customStyle="1" w:styleId="Pa13">
    <w:name w:val="Pa13"/>
    <w:basedOn w:val="Default"/>
    <w:next w:val="Default"/>
    <w:uiPriority w:val="99"/>
    <w:rsid w:val="00783B50"/>
    <w:pPr>
      <w:spacing w:line="161" w:lineRule="atLeast"/>
    </w:pPr>
    <w:rPr>
      <w:rFonts w:ascii="CapitoliumNews" w:hAnsi="CapitoliumNews" w:cs="Arial"/>
      <w:color w:val="auto"/>
    </w:rPr>
  </w:style>
  <w:style w:type="character" w:customStyle="1" w:styleId="personname">
    <w:name w:val="person_name"/>
    <w:rsid w:val="00783B50"/>
  </w:style>
  <w:style w:type="paragraph" w:customStyle="1" w:styleId="Pa24">
    <w:name w:val="Pa24"/>
    <w:basedOn w:val="Default"/>
    <w:next w:val="Default"/>
    <w:uiPriority w:val="99"/>
    <w:rsid w:val="00783B50"/>
    <w:pPr>
      <w:spacing w:line="181" w:lineRule="atLeast"/>
    </w:pPr>
    <w:rPr>
      <w:rFonts w:ascii="Segoe UI Light" w:hAnsi="Segoe UI Light" w:cs="Arial"/>
      <w:color w:val="auto"/>
    </w:rPr>
  </w:style>
  <w:style w:type="paragraph" w:styleId="NoSpacing">
    <w:name w:val="No Spacing"/>
    <w:link w:val="NoSpacingChar"/>
    <w:uiPriority w:val="1"/>
    <w:rsid w:val="00783B50"/>
    <w:pPr>
      <w:bidi/>
    </w:pPr>
    <w:rPr>
      <w:rFonts w:ascii="Calibri" w:eastAsia="Calibri" w:hAnsi="Calibri" w:cs="Arial"/>
      <w:sz w:val="22"/>
      <w:szCs w:val="22"/>
    </w:rPr>
  </w:style>
  <w:style w:type="paragraph" w:styleId="BodyText">
    <w:name w:val="Body Text"/>
    <w:basedOn w:val="Normal"/>
    <w:link w:val="BodyTextChar"/>
    <w:uiPriority w:val="1"/>
    <w:rsid w:val="00783B50"/>
    <w:pPr>
      <w:bidi w:val="0"/>
      <w:jc w:val="lowKashida"/>
    </w:pPr>
    <w:rPr>
      <w:snapToGrid w:val="0"/>
      <w:sz w:val="30"/>
      <w:szCs w:val="30"/>
      <w:lang w:eastAsia="ar-SA"/>
    </w:rPr>
  </w:style>
  <w:style w:type="character" w:customStyle="1" w:styleId="BodyTextChar">
    <w:name w:val="Body Text Char"/>
    <w:link w:val="BodyText"/>
    <w:uiPriority w:val="1"/>
    <w:rsid w:val="00783B50"/>
    <w:rPr>
      <w:snapToGrid w:val="0"/>
      <w:sz w:val="30"/>
      <w:szCs w:val="30"/>
      <w:lang w:eastAsia="ar-SA"/>
    </w:rPr>
  </w:style>
  <w:style w:type="paragraph" w:styleId="BodyText2">
    <w:name w:val="Body Text 2"/>
    <w:basedOn w:val="Normal"/>
    <w:link w:val="BodyText2Char"/>
    <w:rsid w:val="00783B50"/>
    <w:pPr>
      <w:widowControl w:val="0"/>
      <w:bidi w:val="0"/>
      <w:spacing w:after="120" w:line="360" w:lineRule="auto"/>
      <w:jc w:val="lowKashida"/>
    </w:pPr>
    <w:rPr>
      <w:snapToGrid w:val="0"/>
      <w:sz w:val="28"/>
      <w:szCs w:val="38"/>
      <w:lang w:eastAsia="ar-SA"/>
    </w:rPr>
  </w:style>
  <w:style w:type="character" w:customStyle="1" w:styleId="BodyText2Char">
    <w:name w:val="Body Text 2 Char"/>
    <w:link w:val="BodyText2"/>
    <w:rsid w:val="00783B50"/>
    <w:rPr>
      <w:rFonts w:cs="Simplified Arabic"/>
      <w:snapToGrid w:val="0"/>
      <w:sz w:val="28"/>
      <w:szCs w:val="38"/>
      <w:lang w:eastAsia="ar-SA"/>
    </w:rPr>
  </w:style>
  <w:style w:type="table" w:styleId="LightGrid-Accent1">
    <w:name w:val="Light Grid Accent 1"/>
    <w:basedOn w:val="TableNormal"/>
    <w:uiPriority w:val="62"/>
    <w:rsid w:val="002C5DF3"/>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yriad Pro" w:eastAsia="Times New Roman" w:hAnsi="Myriad Pro"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yriad Pro" w:eastAsia="Times New Roman" w:hAnsi="Myriad Pro"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5">
    <w:name w:val="Light Grid Accent 5"/>
    <w:basedOn w:val="TableNormal"/>
    <w:uiPriority w:val="62"/>
    <w:rsid w:val="002C5DF3"/>
    <w:rPr>
      <w:rFonts w:ascii="Calibri" w:eastAsia="Calibri" w:hAnsi="Calibri" w:cs="Arial"/>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yriad Pro" w:eastAsia="Times New Roman" w:hAnsi="Myriad Pro"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yriad Pro" w:eastAsia="Times New Roman" w:hAnsi="Myriad Pro"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List-Accent5">
    <w:name w:val="Light List Accent 5"/>
    <w:basedOn w:val="TableNormal"/>
    <w:uiPriority w:val="61"/>
    <w:rsid w:val="001D7720"/>
    <w:rPr>
      <w:rFonts w:ascii="Calibri" w:eastAsia="Calibri" w:hAnsi="Calibri" w:cs="Arial"/>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1">
    <w:name w:val="No List1"/>
    <w:next w:val="NoList"/>
    <w:uiPriority w:val="99"/>
    <w:semiHidden/>
    <w:unhideWhenUsed/>
    <w:rsid w:val="004730BC"/>
  </w:style>
  <w:style w:type="table" w:customStyle="1" w:styleId="TableGrid10">
    <w:name w:val="Table Grid1"/>
    <w:basedOn w:val="TableNormal"/>
    <w:next w:val="TableGrid"/>
    <w:uiPriority w:val="59"/>
    <w:rsid w:val="004730B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41">
    <w:name w:val="Light Grid - Accent 41"/>
    <w:basedOn w:val="TableNormal"/>
    <w:next w:val="LightGrid-Accent4"/>
    <w:uiPriority w:val="62"/>
    <w:rsid w:val="004730BC"/>
    <w:rPr>
      <w:rFonts w:ascii="Calibri" w:eastAsia="Calibri" w:hAnsi="Calibri" w:cs="Arial"/>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2-Accent21">
    <w:name w:val="Medium Shading 2 - Accent 21"/>
    <w:basedOn w:val="TableNormal"/>
    <w:next w:val="MediumShading2-Accent2"/>
    <w:uiPriority w:val="64"/>
    <w:rsid w:val="004730BC"/>
    <w:rPr>
      <w:rFonts w:ascii="Calibri" w:eastAsia="Calibri" w:hAnsi="Calibri" w:cs="Arial"/>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21">
    <w:name w:val="Light List - Accent 21"/>
    <w:basedOn w:val="TableNormal"/>
    <w:next w:val="LightList-Accent2"/>
    <w:uiPriority w:val="61"/>
    <w:rsid w:val="004730BC"/>
    <w:rPr>
      <w:rFonts w:ascii="Calibri" w:eastAsia="Calibri" w:hAnsi="Calibri" w:cs="Arial"/>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1">
    <w:name w:val="Light List - Accent 41"/>
    <w:basedOn w:val="TableNormal"/>
    <w:next w:val="LightList-Accent4"/>
    <w:uiPriority w:val="61"/>
    <w:rsid w:val="004730BC"/>
    <w:rPr>
      <w:rFonts w:ascii="Calibri" w:eastAsia="Calibri" w:hAnsi="Calibri" w:cs="Arial"/>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Shading-Accent11">
    <w:name w:val="Light Shading - Accent 11"/>
    <w:basedOn w:val="TableNormal"/>
    <w:next w:val="LightShading-Accent1"/>
    <w:uiPriority w:val="60"/>
    <w:locked/>
    <w:rsid w:val="004730BC"/>
    <w:rPr>
      <w:rFonts w:ascii="Calibri" w:eastAsia="Calibri" w:hAnsi="Calibri" w:cs="Arial"/>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4730BC"/>
    <w:rPr>
      <w:rFonts w:ascii="Calibri" w:eastAsia="Calibri" w:hAnsi="Calibri" w:cs="Arial"/>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PageNumber">
    <w:name w:val="page number"/>
    <w:basedOn w:val="DefaultParagraphFont"/>
    <w:rsid w:val="004730BC"/>
  </w:style>
  <w:style w:type="table" w:customStyle="1" w:styleId="LightShading1">
    <w:name w:val="Light Shading1"/>
    <w:basedOn w:val="TableNormal"/>
    <w:next w:val="LightShading"/>
    <w:uiPriority w:val="60"/>
    <w:locked/>
    <w:rsid w:val="004730BC"/>
    <w:rPr>
      <w:rFonts w:ascii="Calibri" w:eastAsia="Calibri" w:hAnsi="Calibri" w:cs="Arial"/>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61">
    <w:name w:val="Medium List 1 - Accent 61"/>
    <w:basedOn w:val="TableNormal"/>
    <w:next w:val="MediumList1-Accent6"/>
    <w:uiPriority w:val="65"/>
    <w:rsid w:val="004730BC"/>
    <w:rPr>
      <w:rFonts w:ascii="Calibri" w:eastAsia="Calibri" w:hAnsi="Calibri" w:cs="Arial"/>
      <w:color w:val="000000"/>
      <w:sz w:val="22"/>
      <w:szCs w:val="22"/>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ghtShading-Accent61">
    <w:name w:val="Light Shading - Accent 61"/>
    <w:basedOn w:val="TableNormal"/>
    <w:next w:val="LightShading-Accent6"/>
    <w:uiPriority w:val="60"/>
    <w:locked/>
    <w:rsid w:val="004730BC"/>
    <w:rPr>
      <w:rFonts w:ascii="Calibri" w:eastAsia="Calibri" w:hAnsi="Calibri" w:cs="Arial"/>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HTMLPreformatted">
    <w:name w:val="HTML Preformatted"/>
    <w:basedOn w:val="Normal"/>
    <w:link w:val="HTMLPreformattedChar"/>
    <w:uiPriority w:val="99"/>
    <w:unhideWhenUsed/>
    <w:rsid w:val="0047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sz w:val="20"/>
      <w:szCs w:val="20"/>
    </w:rPr>
  </w:style>
  <w:style w:type="character" w:customStyle="1" w:styleId="HTMLPreformattedChar">
    <w:name w:val="HTML Preformatted Char"/>
    <w:link w:val="HTMLPreformatted"/>
    <w:uiPriority w:val="99"/>
    <w:rsid w:val="004730BC"/>
    <w:rPr>
      <w:rFonts w:ascii="Courier New" w:hAnsi="Courier New" w:cs="Courier New"/>
    </w:rPr>
  </w:style>
  <w:style w:type="character" w:customStyle="1" w:styleId="mw-headline">
    <w:name w:val="mw-headline"/>
    <w:basedOn w:val="DefaultParagraphFont"/>
    <w:rsid w:val="004730BC"/>
  </w:style>
  <w:style w:type="table" w:customStyle="1" w:styleId="LightList-Accent11">
    <w:name w:val="Light List - Accent 11"/>
    <w:basedOn w:val="TableNormal"/>
    <w:next w:val="LightList-Accent1"/>
    <w:uiPriority w:val="61"/>
    <w:rsid w:val="004730BC"/>
    <w:rPr>
      <w:rFonts w:ascii="Calibri" w:eastAsia="Calibri" w:hAnsi="Calibri" w:cs="Arial"/>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bumpedfont15">
    <w:name w:val="bumpedfont15"/>
    <w:basedOn w:val="DefaultParagraphFont"/>
    <w:rsid w:val="004730BC"/>
  </w:style>
  <w:style w:type="character" w:customStyle="1" w:styleId="apple-converted-space">
    <w:name w:val="apple-converted-space"/>
    <w:basedOn w:val="DefaultParagraphFont"/>
    <w:rsid w:val="004730BC"/>
  </w:style>
  <w:style w:type="paragraph" w:customStyle="1" w:styleId="Title1">
    <w:name w:val="Title1"/>
    <w:basedOn w:val="Normal"/>
    <w:next w:val="Normal"/>
    <w:uiPriority w:val="10"/>
    <w:rsid w:val="004730BC"/>
    <w:pPr>
      <w:bidi w:val="0"/>
      <w:contextualSpacing/>
    </w:pPr>
    <w:rPr>
      <w:rFonts w:ascii="Cambria" w:hAnsi="Cambria"/>
      <w:spacing w:val="-10"/>
      <w:kern w:val="28"/>
      <w:sz w:val="56"/>
      <w:szCs w:val="56"/>
    </w:rPr>
  </w:style>
  <w:style w:type="character" w:customStyle="1" w:styleId="TitleChar">
    <w:name w:val="Title Char"/>
    <w:link w:val="Title"/>
    <w:rsid w:val="004730BC"/>
    <w:rPr>
      <w:rFonts w:ascii="Cambria" w:eastAsia="Times New Roman" w:hAnsi="Cambria" w:cs="Times New Roman"/>
      <w:spacing w:val="-10"/>
      <w:kern w:val="28"/>
      <w:sz w:val="56"/>
      <w:szCs w:val="56"/>
    </w:rPr>
  </w:style>
  <w:style w:type="paragraph" w:customStyle="1" w:styleId="s3">
    <w:name w:val="s3"/>
    <w:basedOn w:val="Normal"/>
    <w:rsid w:val="004730BC"/>
    <w:pPr>
      <w:bidi w:val="0"/>
      <w:spacing w:before="100" w:beforeAutospacing="1" w:after="100" w:afterAutospacing="1"/>
    </w:pPr>
  </w:style>
  <w:style w:type="character" w:customStyle="1" w:styleId="s6">
    <w:name w:val="s6"/>
    <w:basedOn w:val="DefaultParagraphFont"/>
    <w:rsid w:val="004730BC"/>
  </w:style>
  <w:style w:type="character" w:customStyle="1" w:styleId="s8">
    <w:name w:val="s8"/>
    <w:basedOn w:val="DefaultParagraphFont"/>
    <w:rsid w:val="004730BC"/>
  </w:style>
  <w:style w:type="character" w:customStyle="1" w:styleId="s9">
    <w:name w:val="s9"/>
    <w:basedOn w:val="DefaultParagraphFont"/>
    <w:rsid w:val="004730BC"/>
  </w:style>
  <w:style w:type="character" w:customStyle="1" w:styleId="s4">
    <w:name w:val="s4"/>
    <w:basedOn w:val="DefaultParagraphFont"/>
    <w:rsid w:val="004730BC"/>
  </w:style>
  <w:style w:type="paragraph" w:customStyle="1" w:styleId="s11">
    <w:name w:val="s11"/>
    <w:basedOn w:val="Normal"/>
    <w:rsid w:val="004730BC"/>
    <w:pPr>
      <w:bidi w:val="0"/>
      <w:spacing w:before="100" w:beforeAutospacing="1" w:after="100" w:afterAutospacing="1"/>
    </w:pPr>
  </w:style>
  <w:style w:type="character" w:customStyle="1" w:styleId="display-block">
    <w:name w:val="display-block"/>
    <w:basedOn w:val="DefaultParagraphFont"/>
    <w:rsid w:val="004730BC"/>
  </w:style>
  <w:style w:type="character" w:customStyle="1" w:styleId="contentauthor--name">
    <w:name w:val="content__author--name"/>
    <w:basedOn w:val="DefaultParagraphFont"/>
    <w:rsid w:val="004730BC"/>
  </w:style>
  <w:style w:type="character" w:customStyle="1" w:styleId="contentauthor--date">
    <w:name w:val="content__author--date"/>
    <w:basedOn w:val="DefaultParagraphFont"/>
    <w:rsid w:val="004730BC"/>
  </w:style>
  <w:style w:type="paragraph" w:customStyle="1" w:styleId="simplepara">
    <w:name w:val="simplepara"/>
    <w:basedOn w:val="Normal"/>
    <w:uiPriority w:val="99"/>
    <w:rsid w:val="004730BC"/>
    <w:pPr>
      <w:bidi w:val="0"/>
      <w:spacing w:before="100" w:beforeAutospacing="1" w:after="100" w:afterAutospacing="1"/>
    </w:pPr>
  </w:style>
  <w:style w:type="character" w:customStyle="1" w:styleId="s2">
    <w:name w:val="s2"/>
    <w:basedOn w:val="DefaultParagraphFont"/>
    <w:rsid w:val="004730BC"/>
  </w:style>
  <w:style w:type="table" w:customStyle="1" w:styleId="GridTable5Dark-Accent31">
    <w:name w:val="Grid Table 5 Dark - Accent 31"/>
    <w:basedOn w:val="TableNormal"/>
    <w:next w:val="GridTable5Dark-Accent32"/>
    <w:uiPriority w:val="50"/>
    <w:locked/>
    <w:rsid w:val="004730B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21">
    <w:name w:val="Grid Table 6 Colorful - Accent 21"/>
    <w:basedOn w:val="TableNormal"/>
    <w:next w:val="GridTable6Colorful-Accent22"/>
    <w:uiPriority w:val="51"/>
    <w:rsid w:val="004730BC"/>
    <w:rPr>
      <w:rFonts w:ascii="Calibri" w:eastAsia="Calibri" w:hAnsi="Calibri" w:cs="Arial"/>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
    <w:name w:val="Grid Table 7 Colorful - Accent 21"/>
    <w:basedOn w:val="TableNormal"/>
    <w:next w:val="GridTable7Colorful-Accent22"/>
    <w:uiPriority w:val="52"/>
    <w:rsid w:val="004730BC"/>
    <w:rPr>
      <w:rFonts w:ascii="Calibri" w:eastAsia="Calibri" w:hAnsi="Calibri" w:cs="Arial"/>
      <w:color w:val="943634"/>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7Colorful1">
    <w:name w:val="Grid Table 7 Colorful1"/>
    <w:basedOn w:val="TableNormal"/>
    <w:next w:val="GridTable7Colorful2"/>
    <w:uiPriority w:val="52"/>
    <w:rsid w:val="004730BC"/>
    <w:rPr>
      <w:rFonts w:ascii="Calibri" w:eastAsia="Calibri" w:hAnsi="Calibri" w:cs="Arial"/>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Accent41">
    <w:name w:val="Grid Table 2 - Accent 41"/>
    <w:basedOn w:val="TableNormal"/>
    <w:next w:val="GridTable2-Accent42"/>
    <w:uiPriority w:val="47"/>
    <w:locked/>
    <w:rsid w:val="004730BC"/>
    <w:rPr>
      <w:rFonts w:ascii="Calibri" w:eastAsia="Calibri" w:hAnsi="Calibri" w:cs="Arial"/>
      <w:sz w:val="22"/>
      <w:szCs w:val="22"/>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1">
    <w:name w:val="List Table 31"/>
    <w:basedOn w:val="TableNormal"/>
    <w:next w:val="ListTable32"/>
    <w:uiPriority w:val="48"/>
    <w:rsid w:val="004730BC"/>
    <w:rPr>
      <w:rFonts w:ascii="Calibri" w:eastAsia="Calibri" w:hAnsi="Calibri" w:cs="Arial"/>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1Light-Accent41">
    <w:name w:val="Grid Table 1 Light - Accent 41"/>
    <w:basedOn w:val="TableNormal"/>
    <w:next w:val="GridTable1Light-Accent42"/>
    <w:uiPriority w:val="46"/>
    <w:locked/>
    <w:rsid w:val="004730BC"/>
    <w:rPr>
      <w:rFonts w:ascii="Calibri" w:eastAsia="Calibri" w:hAnsi="Calibri" w:cs="Arial"/>
      <w:sz w:val="22"/>
      <w:szCs w:val="22"/>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3-Accent31">
    <w:name w:val="Grid Table 3 - Accent 31"/>
    <w:basedOn w:val="TableNormal"/>
    <w:next w:val="GridTable3-Accent32"/>
    <w:uiPriority w:val="48"/>
    <w:rsid w:val="004730BC"/>
    <w:rPr>
      <w:rFonts w:ascii="Calibri" w:eastAsia="Calibri" w:hAnsi="Calibri" w:cs="Arial"/>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6Colorful-Accent31">
    <w:name w:val="Grid Table 6 Colorful - Accent 31"/>
    <w:basedOn w:val="TableNormal"/>
    <w:next w:val="GridTable6Colorful-Accent32"/>
    <w:uiPriority w:val="51"/>
    <w:rsid w:val="004730BC"/>
    <w:rPr>
      <w:rFonts w:ascii="Calibri" w:eastAsia="Calibri" w:hAnsi="Calibri" w:cs="Arial"/>
      <w:color w:val="76923C"/>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1">
    <w:name w:val="Grid Table 41"/>
    <w:basedOn w:val="TableNormal"/>
    <w:next w:val="GridTable42"/>
    <w:uiPriority w:val="49"/>
    <w:rsid w:val="004730BC"/>
    <w:rPr>
      <w:rFonts w:ascii="Calibri" w:eastAsia="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
    <w:name w:val="Grid Table 31"/>
    <w:basedOn w:val="TableNormal"/>
    <w:next w:val="GridTable32"/>
    <w:uiPriority w:val="48"/>
    <w:rsid w:val="004730BC"/>
    <w:rPr>
      <w:rFonts w:ascii="Calibri" w:eastAsia="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
    <w:name w:val="Grid Table 1 Light - Accent 11"/>
    <w:basedOn w:val="TableNormal"/>
    <w:next w:val="GridTable1Light-Accent12"/>
    <w:uiPriority w:val="46"/>
    <w:rsid w:val="004730BC"/>
    <w:rPr>
      <w:rFonts w:ascii="Calibri" w:eastAsia="Calibri" w:hAnsi="Calibri" w:cs="Arial"/>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85">
    <w:name w:val="s85"/>
    <w:basedOn w:val="Normal"/>
    <w:rsid w:val="004730BC"/>
    <w:pPr>
      <w:bidi w:val="0"/>
      <w:spacing w:before="100" w:beforeAutospacing="1" w:after="100" w:afterAutospacing="1"/>
    </w:pPr>
  </w:style>
  <w:style w:type="character" w:customStyle="1" w:styleId="s84">
    <w:name w:val="s84"/>
    <w:basedOn w:val="DefaultParagraphFont"/>
    <w:rsid w:val="004730BC"/>
  </w:style>
  <w:style w:type="character" w:customStyle="1" w:styleId="s12">
    <w:name w:val="s12"/>
    <w:basedOn w:val="DefaultParagraphFont"/>
    <w:rsid w:val="004730BC"/>
  </w:style>
  <w:style w:type="paragraph" w:customStyle="1" w:styleId="s87">
    <w:name w:val="s87"/>
    <w:basedOn w:val="Normal"/>
    <w:rsid w:val="004730BC"/>
    <w:pPr>
      <w:bidi w:val="0"/>
      <w:spacing w:before="100" w:beforeAutospacing="1" w:after="100" w:afterAutospacing="1"/>
    </w:pPr>
  </w:style>
  <w:style w:type="character" w:customStyle="1" w:styleId="s68">
    <w:name w:val="s68"/>
    <w:basedOn w:val="DefaultParagraphFont"/>
    <w:rsid w:val="004730BC"/>
  </w:style>
  <w:style w:type="paragraph" w:customStyle="1" w:styleId="s88">
    <w:name w:val="s88"/>
    <w:basedOn w:val="Normal"/>
    <w:rsid w:val="004730BC"/>
    <w:pPr>
      <w:bidi w:val="0"/>
      <w:spacing w:before="100" w:beforeAutospacing="1" w:after="100" w:afterAutospacing="1"/>
    </w:pPr>
  </w:style>
  <w:style w:type="character" w:customStyle="1" w:styleId="s89">
    <w:name w:val="s89"/>
    <w:basedOn w:val="DefaultParagraphFont"/>
    <w:rsid w:val="004730BC"/>
  </w:style>
  <w:style w:type="character" w:customStyle="1" w:styleId="s90">
    <w:name w:val="s90"/>
    <w:basedOn w:val="DefaultParagraphFont"/>
    <w:rsid w:val="004730BC"/>
  </w:style>
  <w:style w:type="table" w:customStyle="1" w:styleId="GridTable5Dark-Accent11">
    <w:name w:val="Grid Table 5 Dark - Accent 11"/>
    <w:basedOn w:val="TableNormal"/>
    <w:next w:val="GridTable5Dark-Accent12"/>
    <w:uiPriority w:val="50"/>
    <w:locked/>
    <w:rsid w:val="004730B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ListTable3-Accent21">
    <w:name w:val="List Table 3 - Accent 21"/>
    <w:basedOn w:val="TableNormal"/>
    <w:next w:val="ListTable3-Accent22"/>
    <w:uiPriority w:val="48"/>
    <w:rsid w:val="004730BC"/>
    <w:rPr>
      <w:rFonts w:ascii="Calibri" w:eastAsia="Calibri" w:hAnsi="Calibri" w:cs="Arial"/>
      <w:sz w:val="22"/>
      <w:szCs w:val="22"/>
    </w:rPr>
    <w:tblPr>
      <w:tblStyleRowBandSize w:val="1"/>
      <w:tblStyleColBandSize w:val="1"/>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GridTable1Light-Accent51">
    <w:name w:val="Grid Table 1 Light - Accent 51"/>
    <w:basedOn w:val="TableNormal"/>
    <w:next w:val="GridTable1Light-Accent52"/>
    <w:uiPriority w:val="46"/>
    <w:rsid w:val="004730BC"/>
    <w:rPr>
      <w:rFonts w:ascii="Calibri" w:eastAsia="Calibri" w:hAnsi="Calibri" w:cs="Arial"/>
      <w:sz w:val="22"/>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10">
    <w:name w:val="Grid Table 1 Light1"/>
    <w:basedOn w:val="TableNormal"/>
    <w:next w:val="GridTable1Light1"/>
    <w:uiPriority w:val="46"/>
    <w:rsid w:val="004730BC"/>
    <w:rPr>
      <w:rFonts w:ascii="Calibri" w:eastAsia="Calibri" w:hAnsi="Calibri" w:cs="Arial"/>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4-Accent41">
    <w:name w:val="Grid Table 4 - Accent 41"/>
    <w:basedOn w:val="TableNormal"/>
    <w:next w:val="GridTable4-Accent42"/>
    <w:uiPriority w:val="49"/>
    <w:rsid w:val="004730BC"/>
    <w:rPr>
      <w:rFonts w:ascii="Calibri" w:eastAsia="Calibri"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customStyle="1" w:styleId="s15">
    <w:name w:val="s15"/>
    <w:basedOn w:val="DefaultParagraphFont"/>
    <w:rsid w:val="004730BC"/>
  </w:style>
  <w:style w:type="character" w:customStyle="1" w:styleId="bumpedfont20">
    <w:name w:val="bumpedfont20"/>
    <w:basedOn w:val="DefaultParagraphFont"/>
    <w:rsid w:val="004730BC"/>
  </w:style>
  <w:style w:type="character" w:customStyle="1" w:styleId="s13">
    <w:name w:val="s13"/>
    <w:basedOn w:val="DefaultParagraphFont"/>
    <w:rsid w:val="004730BC"/>
  </w:style>
  <w:style w:type="paragraph" w:customStyle="1" w:styleId="s160">
    <w:name w:val="s160"/>
    <w:basedOn w:val="Normal"/>
    <w:rsid w:val="004730BC"/>
    <w:pPr>
      <w:bidi w:val="0"/>
      <w:spacing w:before="100" w:beforeAutospacing="1" w:after="100" w:afterAutospacing="1"/>
    </w:pPr>
  </w:style>
  <w:style w:type="character" w:customStyle="1" w:styleId="s97">
    <w:name w:val="s97"/>
    <w:basedOn w:val="DefaultParagraphFont"/>
    <w:rsid w:val="004730BC"/>
  </w:style>
  <w:style w:type="paragraph" w:customStyle="1" w:styleId="s23">
    <w:name w:val="s23"/>
    <w:basedOn w:val="Normal"/>
    <w:rsid w:val="004730BC"/>
    <w:pPr>
      <w:bidi w:val="0"/>
      <w:spacing w:before="100" w:beforeAutospacing="1" w:after="100" w:afterAutospacing="1"/>
    </w:pPr>
  </w:style>
  <w:style w:type="paragraph" w:customStyle="1" w:styleId="s151">
    <w:name w:val="s151"/>
    <w:basedOn w:val="Normal"/>
    <w:rsid w:val="004730BC"/>
    <w:pPr>
      <w:bidi w:val="0"/>
      <w:spacing w:before="100" w:beforeAutospacing="1" w:after="100" w:afterAutospacing="1"/>
    </w:pPr>
  </w:style>
  <w:style w:type="character" w:customStyle="1" w:styleId="s180">
    <w:name w:val="s180"/>
    <w:basedOn w:val="DefaultParagraphFont"/>
    <w:rsid w:val="004730BC"/>
  </w:style>
  <w:style w:type="character" w:customStyle="1" w:styleId="s46">
    <w:name w:val="s46"/>
    <w:basedOn w:val="DefaultParagraphFont"/>
    <w:rsid w:val="004730BC"/>
  </w:style>
  <w:style w:type="character" w:customStyle="1" w:styleId="s185">
    <w:name w:val="s185"/>
    <w:basedOn w:val="DefaultParagraphFont"/>
    <w:rsid w:val="004730BC"/>
  </w:style>
  <w:style w:type="paragraph" w:customStyle="1" w:styleId="s186">
    <w:name w:val="s186"/>
    <w:basedOn w:val="Normal"/>
    <w:rsid w:val="004730BC"/>
    <w:pPr>
      <w:bidi w:val="0"/>
      <w:spacing w:before="100" w:beforeAutospacing="1" w:after="100" w:afterAutospacing="1"/>
    </w:pPr>
  </w:style>
  <w:style w:type="paragraph" w:customStyle="1" w:styleId="s188">
    <w:name w:val="s188"/>
    <w:basedOn w:val="Normal"/>
    <w:rsid w:val="004730BC"/>
    <w:pPr>
      <w:bidi w:val="0"/>
      <w:spacing w:before="100" w:beforeAutospacing="1" w:after="100" w:afterAutospacing="1"/>
    </w:pPr>
  </w:style>
  <w:style w:type="character" w:customStyle="1" w:styleId="s187">
    <w:name w:val="s187"/>
    <w:basedOn w:val="DefaultParagraphFont"/>
    <w:rsid w:val="004730BC"/>
  </w:style>
  <w:style w:type="character" w:customStyle="1" w:styleId="s189">
    <w:name w:val="s189"/>
    <w:basedOn w:val="DefaultParagraphFont"/>
    <w:rsid w:val="004730BC"/>
  </w:style>
  <w:style w:type="character" w:customStyle="1" w:styleId="s193">
    <w:name w:val="s193"/>
    <w:basedOn w:val="DefaultParagraphFont"/>
    <w:rsid w:val="004730BC"/>
  </w:style>
  <w:style w:type="table" w:customStyle="1" w:styleId="GridTable4-Accent21">
    <w:name w:val="Grid Table 4 - Accent 21"/>
    <w:basedOn w:val="TableNormal"/>
    <w:next w:val="GridTable4-Accent22"/>
    <w:uiPriority w:val="49"/>
    <w:rsid w:val="004730BC"/>
    <w:rPr>
      <w:rFonts w:ascii="Calibri" w:eastAsia="Calibri" w:hAnsi="Calibri" w:cs="Arial"/>
      <w:sz w:val="22"/>
      <w:szCs w:val="22"/>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2">
    <w:name w:val="Grid Table 5 Dark - Accent 22"/>
    <w:basedOn w:val="TableNormal"/>
    <w:next w:val="GridTable5Dark-Accent23"/>
    <w:uiPriority w:val="50"/>
    <w:locked/>
    <w:rsid w:val="004730B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3-Accent41">
    <w:name w:val="Grid Table 3 - Accent 41"/>
    <w:basedOn w:val="TableNormal"/>
    <w:next w:val="GridTable3-Accent42"/>
    <w:uiPriority w:val="48"/>
    <w:rsid w:val="004730BC"/>
    <w:rPr>
      <w:rFonts w:ascii="Calibri" w:eastAsia="Calibri"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3-Accent51">
    <w:name w:val="Grid Table 3 - Accent 51"/>
    <w:basedOn w:val="TableNormal"/>
    <w:next w:val="GridTable3-Accent52"/>
    <w:uiPriority w:val="48"/>
    <w:rsid w:val="004730BC"/>
    <w:rPr>
      <w:rFonts w:ascii="Calibri" w:eastAsia="Calibri" w:hAnsi="Calibri" w:cs="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TableGridLight1">
    <w:name w:val="Table Grid Light1"/>
    <w:basedOn w:val="TableNormal"/>
    <w:next w:val="TableGridLight2"/>
    <w:uiPriority w:val="40"/>
    <w:rsid w:val="004730BC"/>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Accent11">
    <w:name w:val="Grid Table 2 - Accent 11"/>
    <w:basedOn w:val="TableNormal"/>
    <w:next w:val="GridTable2-Accent12"/>
    <w:uiPriority w:val="47"/>
    <w:rsid w:val="004730BC"/>
    <w:rPr>
      <w:rFonts w:ascii="Calibri" w:eastAsia="Calibri" w:hAnsi="Calibri" w:cs="Arial"/>
      <w:sz w:val="22"/>
      <w:szCs w:val="22"/>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s118">
    <w:name w:val="s118"/>
    <w:basedOn w:val="DefaultParagraphFont"/>
    <w:rsid w:val="004730BC"/>
  </w:style>
  <w:style w:type="paragraph" w:customStyle="1" w:styleId="s152">
    <w:name w:val="s152"/>
    <w:basedOn w:val="Normal"/>
    <w:rsid w:val="004730BC"/>
    <w:pPr>
      <w:bidi w:val="0"/>
      <w:spacing w:before="100" w:beforeAutospacing="1" w:after="100" w:afterAutospacing="1"/>
    </w:pPr>
  </w:style>
  <w:style w:type="character" w:customStyle="1" w:styleId="s393">
    <w:name w:val="s393"/>
    <w:basedOn w:val="DefaultParagraphFont"/>
    <w:rsid w:val="004730BC"/>
  </w:style>
  <w:style w:type="character" w:customStyle="1" w:styleId="s394">
    <w:name w:val="s394"/>
    <w:basedOn w:val="DefaultParagraphFont"/>
    <w:rsid w:val="004730BC"/>
  </w:style>
  <w:style w:type="paragraph" w:customStyle="1" w:styleId="s397">
    <w:name w:val="s397"/>
    <w:basedOn w:val="Normal"/>
    <w:rsid w:val="004730BC"/>
    <w:pPr>
      <w:bidi w:val="0"/>
      <w:spacing w:before="100" w:beforeAutospacing="1" w:after="100" w:afterAutospacing="1"/>
    </w:pPr>
  </w:style>
  <w:style w:type="paragraph" w:customStyle="1" w:styleId="s398">
    <w:name w:val="s398"/>
    <w:basedOn w:val="Normal"/>
    <w:rsid w:val="004730BC"/>
    <w:pPr>
      <w:bidi w:val="0"/>
      <w:spacing w:before="100" w:beforeAutospacing="1" w:after="100" w:afterAutospacing="1"/>
    </w:pPr>
  </w:style>
  <w:style w:type="paragraph" w:customStyle="1" w:styleId="s402">
    <w:name w:val="s402"/>
    <w:basedOn w:val="Normal"/>
    <w:rsid w:val="004730BC"/>
    <w:pPr>
      <w:bidi w:val="0"/>
      <w:spacing w:before="100" w:beforeAutospacing="1" w:after="100" w:afterAutospacing="1"/>
    </w:pPr>
  </w:style>
  <w:style w:type="paragraph" w:customStyle="1" w:styleId="s404">
    <w:name w:val="s404"/>
    <w:basedOn w:val="Normal"/>
    <w:rsid w:val="004730BC"/>
    <w:pPr>
      <w:bidi w:val="0"/>
      <w:spacing w:before="100" w:beforeAutospacing="1" w:after="100" w:afterAutospacing="1"/>
    </w:pPr>
  </w:style>
  <w:style w:type="paragraph" w:customStyle="1" w:styleId="s407">
    <w:name w:val="s407"/>
    <w:basedOn w:val="Normal"/>
    <w:rsid w:val="004730BC"/>
    <w:pPr>
      <w:bidi w:val="0"/>
      <w:spacing w:before="100" w:beforeAutospacing="1" w:after="100" w:afterAutospacing="1"/>
    </w:pPr>
  </w:style>
  <w:style w:type="paragraph" w:customStyle="1" w:styleId="s326">
    <w:name w:val="s326"/>
    <w:basedOn w:val="Normal"/>
    <w:rsid w:val="004730BC"/>
    <w:pPr>
      <w:bidi w:val="0"/>
      <w:spacing w:before="100" w:beforeAutospacing="1" w:after="100" w:afterAutospacing="1"/>
    </w:pPr>
  </w:style>
  <w:style w:type="paragraph" w:customStyle="1" w:styleId="s139">
    <w:name w:val="s139"/>
    <w:basedOn w:val="Normal"/>
    <w:rsid w:val="004730BC"/>
    <w:pPr>
      <w:bidi w:val="0"/>
      <w:spacing w:before="100" w:beforeAutospacing="1" w:after="100" w:afterAutospacing="1"/>
    </w:pPr>
  </w:style>
  <w:style w:type="paragraph" w:customStyle="1" w:styleId="s412">
    <w:name w:val="s412"/>
    <w:basedOn w:val="Normal"/>
    <w:rsid w:val="004730BC"/>
    <w:pPr>
      <w:bidi w:val="0"/>
      <w:spacing w:before="100" w:beforeAutospacing="1" w:after="100" w:afterAutospacing="1"/>
    </w:pPr>
  </w:style>
  <w:style w:type="paragraph" w:customStyle="1" w:styleId="s414">
    <w:name w:val="s414"/>
    <w:basedOn w:val="Normal"/>
    <w:rsid w:val="004730BC"/>
    <w:pPr>
      <w:bidi w:val="0"/>
      <w:spacing w:before="100" w:beforeAutospacing="1" w:after="100" w:afterAutospacing="1"/>
    </w:pPr>
  </w:style>
  <w:style w:type="paragraph" w:customStyle="1" w:styleId="s39">
    <w:name w:val="s39"/>
    <w:basedOn w:val="Normal"/>
    <w:rsid w:val="004730BC"/>
    <w:pPr>
      <w:bidi w:val="0"/>
      <w:spacing w:before="100" w:beforeAutospacing="1" w:after="100" w:afterAutospacing="1"/>
    </w:pPr>
  </w:style>
  <w:style w:type="paragraph" w:customStyle="1" w:styleId="s416">
    <w:name w:val="s416"/>
    <w:basedOn w:val="Normal"/>
    <w:rsid w:val="004730BC"/>
    <w:pPr>
      <w:bidi w:val="0"/>
      <w:spacing w:before="100" w:beforeAutospacing="1" w:after="100" w:afterAutospacing="1"/>
    </w:pPr>
  </w:style>
  <w:style w:type="paragraph" w:customStyle="1" w:styleId="s417">
    <w:name w:val="s417"/>
    <w:basedOn w:val="Normal"/>
    <w:rsid w:val="004730BC"/>
    <w:pPr>
      <w:bidi w:val="0"/>
      <w:spacing w:before="100" w:beforeAutospacing="1" w:after="100" w:afterAutospacing="1"/>
    </w:pPr>
  </w:style>
  <w:style w:type="paragraph" w:customStyle="1" w:styleId="s420">
    <w:name w:val="s420"/>
    <w:basedOn w:val="Normal"/>
    <w:rsid w:val="004730BC"/>
    <w:pPr>
      <w:bidi w:val="0"/>
      <w:spacing w:before="100" w:beforeAutospacing="1" w:after="100" w:afterAutospacing="1"/>
    </w:pPr>
  </w:style>
  <w:style w:type="paragraph" w:customStyle="1" w:styleId="s18">
    <w:name w:val="s18"/>
    <w:basedOn w:val="Normal"/>
    <w:rsid w:val="004730BC"/>
    <w:pPr>
      <w:bidi w:val="0"/>
      <w:spacing w:before="100" w:beforeAutospacing="1" w:after="100" w:afterAutospacing="1"/>
    </w:pPr>
  </w:style>
  <w:style w:type="paragraph" w:customStyle="1" w:styleId="s428">
    <w:name w:val="s428"/>
    <w:basedOn w:val="Normal"/>
    <w:rsid w:val="004730BC"/>
    <w:pPr>
      <w:bidi w:val="0"/>
      <w:spacing w:before="100" w:beforeAutospacing="1" w:after="100" w:afterAutospacing="1"/>
    </w:pPr>
  </w:style>
  <w:style w:type="character" w:customStyle="1" w:styleId="s427">
    <w:name w:val="s427"/>
    <w:basedOn w:val="DefaultParagraphFont"/>
    <w:rsid w:val="004730BC"/>
  </w:style>
  <w:style w:type="character" w:customStyle="1" w:styleId="s429">
    <w:name w:val="s429"/>
    <w:basedOn w:val="DefaultParagraphFont"/>
    <w:rsid w:val="004730BC"/>
  </w:style>
  <w:style w:type="paragraph" w:customStyle="1" w:styleId="s436">
    <w:name w:val="s436"/>
    <w:basedOn w:val="Normal"/>
    <w:rsid w:val="004730BC"/>
    <w:pPr>
      <w:bidi w:val="0"/>
      <w:spacing w:before="100" w:beforeAutospacing="1" w:after="100" w:afterAutospacing="1"/>
    </w:pPr>
  </w:style>
  <w:style w:type="paragraph" w:customStyle="1" w:styleId="s439">
    <w:name w:val="s439"/>
    <w:basedOn w:val="Normal"/>
    <w:rsid w:val="004730BC"/>
    <w:pPr>
      <w:bidi w:val="0"/>
      <w:spacing w:before="100" w:beforeAutospacing="1" w:after="100" w:afterAutospacing="1"/>
    </w:pPr>
  </w:style>
  <w:style w:type="paragraph" w:customStyle="1" w:styleId="s440">
    <w:name w:val="s440"/>
    <w:basedOn w:val="Normal"/>
    <w:rsid w:val="004730BC"/>
    <w:pPr>
      <w:bidi w:val="0"/>
      <w:spacing w:before="100" w:beforeAutospacing="1" w:after="100" w:afterAutospacing="1"/>
    </w:pPr>
  </w:style>
  <w:style w:type="paragraph" w:customStyle="1" w:styleId="s442">
    <w:name w:val="s442"/>
    <w:basedOn w:val="Normal"/>
    <w:rsid w:val="004730BC"/>
    <w:pPr>
      <w:bidi w:val="0"/>
      <w:spacing w:before="100" w:beforeAutospacing="1" w:after="100" w:afterAutospacing="1"/>
    </w:pPr>
  </w:style>
  <w:style w:type="paragraph" w:customStyle="1" w:styleId="s443">
    <w:name w:val="s443"/>
    <w:basedOn w:val="Normal"/>
    <w:rsid w:val="004730BC"/>
    <w:pPr>
      <w:bidi w:val="0"/>
      <w:spacing w:before="100" w:beforeAutospacing="1" w:after="100" w:afterAutospacing="1"/>
    </w:pPr>
  </w:style>
  <w:style w:type="paragraph" w:customStyle="1" w:styleId="s444">
    <w:name w:val="s444"/>
    <w:basedOn w:val="Normal"/>
    <w:rsid w:val="004730BC"/>
    <w:pPr>
      <w:bidi w:val="0"/>
      <w:spacing w:before="100" w:beforeAutospacing="1" w:after="100" w:afterAutospacing="1"/>
    </w:pPr>
  </w:style>
  <w:style w:type="character" w:customStyle="1" w:styleId="s445">
    <w:name w:val="s445"/>
    <w:basedOn w:val="DefaultParagraphFont"/>
    <w:rsid w:val="004730BC"/>
  </w:style>
  <w:style w:type="paragraph" w:customStyle="1" w:styleId="s448">
    <w:name w:val="s448"/>
    <w:basedOn w:val="Normal"/>
    <w:rsid w:val="004730BC"/>
    <w:pPr>
      <w:bidi w:val="0"/>
      <w:spacing w:before="100" w:beforeAutospacing="1" w:after="100" w:afterAutospacing="1"/>
    </w:pPr>
  </w:style>
  <w:style w:type="paragraph" w:customStyle="1" w:styleId="s31">
    <w:name w:val="s31"/>
    <w:basedOn w:val="Normal"/>
    <w:rsid w:val="004730BC"/>
    <w:pPr>
      <w:bidi w:val="0"/>
      <w:spacing w:before="100" w:beforeAutospacing="1" w:after="100" w:afterAutospacing="1"/>
    </w:pPr>
  </w:style>
  <w:style w:type="character" w:customStyle="1" w:styleId="s450">
    <w:name w:val="s450"/>
    <w:basedOn w:val="DefaultParagraphFont"/>
    <w:rsid w:val="004730BC"/>
  </w:style>
  <w:style w:type="table" w:customStyle="1" w:styleId="PlainTable11">
    <w:name w:val="Plain Table 11"/>
    <w:basedOn w:val="TableNormal"/>
    <w:next w:val="PlainTable12"/>
    <w:uiPriority w:val="41"/>
    <w:rsid w:val="004730BC"/>
    <w:rPr>
      <w:rFonts w:ascii="Calibri" w:eastAsia="Calibri" w:hAnsi="Calibri" w:cs="Arial"/>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136">
    <w:name w:val="s136"/>
    <w:basedOn w:val="Normal"/>
    <w:rsid w:val="004730BC"/>
    <w:pPr>
      <w:bidi w:val="0"/>
      <w:spacing w:before="100" w:beforeAutospacing="1" w:after="100" w:afterAutospacing="1"/>
    </w:pPr>
  </w:style>
  <w:style w:type="paragraph" w:customStyle="1" w:styleId="s281">
    <w:name w:val="s281"/>
    <w:basedOn w:val="Normal"/>
    <w:rsid w:val="004730BC"/>
    <w:pPr>
      <w:bidi w:val="0"/>
      <w:spacing w:before="100" w:beforeAutospacing="1" w:after="100" w:afterAutospacing="1"/>
    </w:pPr>
  </w:style>
  <w:style w:type="paragraph" w:customStyle="1" w:styleId="s285">
    <w:name w:val="s285"/>
    <w:basedOn w:val="Normal"/>
    <w:rsid w:val="004730BC"/>
    <w:pPr>
      <w:bidi w:val="0"/>
      <w:spacing w:before="100" w:beforeAutospacing="1" w:after="100" w:afterAutospacing="1"/>
    </w:pPr>
  </w:style>
  <w:style w:type="paragraph" w:customStyle="1" w:styleId="s42">
    <w:name w:val="s42"/>
    <w:basedOn w:val="Normal"/>
    <w:rsid w:val="004730BC"/>
    <w:pPr>
      <w:bidi w:val="0"/>
      <w:spacing w:before="100" w:beforeAutospacing="1" w:after="100" w:afterAutospacing="1"/>
    </w:pPr>
  </w:style>
  <w:style w:type="paragraph" w:customStyle="1" w:styleId="s123">
    <w:name w:val="s123"/>
    <w:basedOn w:val="Normal"/>
    <w:rsid w:val="004730BC"/>
    <w:pPr>
      <w:bidi w:val="0"/>
      <w:spacing w:before="100" w:beforeAutospacing="1" w:after="100" w:afterAutospacing="1"/>
    </w:pPr>
  </w:style>
  <w:style w:type="paragraph" w:customStyle="1" w:styleId="s318">
    <w:name w:val="s318"/>
    <w:basedOn w:val="Normal"/>
    <w:rsid w:val="004730BC"/>
    <w:pPr>
      <w:bidi w:val="0"/>
      <w:spacing w:before="100" w:beforeAutospacing="1" w:after="100" w:afterAutospacing="1"/>
    </w:pPr>
  </w:style>
  <w:style w:type="paragraph" w:customStyle="1" w:styleId="s316">
    <w:name w:val="s316"/>
    <w:basedOn w:val="Normal"/>
    <w:rsid w:val="004730BC"/>
    <w:pPr>
      <w:bidi w:val="0"/>
      <w:spacing w:before="100" w:beforeAutospacing="1" w:after="100" w:afterAutospacing="1"/>
    </w:pPr>
  </w:style>
  <w:style w:type="paragraph" w:customStyle="1" w:styleId="s320">
    <w:name w:val="s320"/>
    <w:basedOn w:val="Normal"/>
    <w:rsid w:val="004730BC"/>
    <w:pPr>
      <w:bidi w:val="0"/>
      <w:spacing w:before="100" w:beforeAutospacing="1" w:after="100" w:afterAutospacing="1"/>
    </w:pPr>
  </w:style>
  <w:style w:type="paragraph" w:customStyle="1" w:styleId="s321">
    <w:name w:val="s321"/>
    <w:basedOn w:val="Normal"/>
    <w:rsid w:val="004730BC"/>
    <w:pPr>
      <w:bidi w:val="0"/>
      <w:spacing w:before="100" w:beforeAutospacing="1" w:after="100" w:afterAutospacing="1"/>
    </w:pPr>
  </w:style>
  <w:style w:type="paragraph" w:customStyle="1" w:styleId="s43">
    <w:name w:val="s43"/>
    <w:basedOn w:val="Normal"/>
    <w:rsid w:val="004730BC"/>
    <w:pPr>
      <w:bidi w:val="0"/>
      <w:spacing w:before="100" w:beforeAutospacing="1" w:after="100" w:afterAutospacing="1"/>
    </w:pPr>
  </w:style>
  <w:style w:type="paragraph" w:customStyle="1" w:styleId="s143">
    <w:name w:val="s143"/>
    <w:basedOn w:val="Normal"/>
    <w:rsid w:val="004730BC"/>
    <w:pPr>
      <w:bidi w:val="0"/>
      <w:spacing w:before="100" w:beforeAutospacing="1" w:after="100" w:afterAutospacing="1"/>
    </w:pPr>
  </w:style>
  <w:style w:type="paragraph" w:customStyle="1" w:styleId="s410">
    <w:name w:val="s410"/>
    <w:basedOn w:val="Normal"/>
    <w:rsid w:val="004730BC"/>
    <w:pPr>
      <w:bidi w:val="0"/>
      <w:spacing w:before="100" w:beforeAutospacing="1" w:after="100" w:afterAutospacing="1"/>
    </w:pPr>
  </w:style>
  <w:style w:type="paragraph" w:customStyle="1" w:styleId="s34">
    <w:name w:val="s34"/>
    <w:basedOn w:val="Normal"/>
    <w:rsid w:val="004730BC"/>
    <w:pPr>
      <w:bidi w:val="0"/>
      <w:spacing w:before="100" w:beforeAutospacing="1" w:after="100" w:afterAutospacing="1"/>
    </w:pPr>
  </w:style>
  <w:style w:type="character" w:customStyle="1" w:styleId="referencesarticle-title">
    <w:name w:val="references__article-title"/>
    <w:basedOn w:val="DefaultParagraphFont"/>
    <w:rsid w:val="004730BC"/>
  </w:style>
  <w:style w:type="character" w:customStyle="1" w:styleId="referencesyear">
    <w:name w:val="references__year"/>
    <w:basedOn w:val="DefaultParagraphFont"/>
    <w:rsid w:val="004730BC"/>
  </w:style>
  <w:style w:type="character" w:customStyle="1" w:styleId="html-italic">
    <w:name w:val="html-italic"/>
    <w:basedOn w:val="DefaultParagraphFont"/>
    <w:rsid w:val="004730BC"/>
  </w:style>
  <w:style w:type="character" w:customStyle="1" w:styleId="mi">
    <w:name w:val="mi"/>
    <w:basedOn w:val="DefaultParagraphFont"/>
    <w:rsid w:val="004730BC"/>
  </w:style>
  <w:style w:type="character" w:customStyle="1" w:styleId="mo">
    <w:name w:val="mo"/>
    <w:basedOn w:val="DefaultParagraphFont"/>
    <w:rsid w:val="004730BC"/>
  </w:style>
  <w:style w:type="character" w:customStyle="1" w:styleId="mn">
    <w:name w:val="mn"/>
    <w:basedOn w:val="DefaultParagraphFont"/>
    <w:rsid w:val="004730BC"/>
  </w:style>
  <w:style w:type="character" w:customStyle="1" w:styleId="cit-name-surname">
    <w:name w:val="cit-name-surname"/>
    <w:basedOn w:val="DefaultParagraphFont"/>
    <w:rsid w:val="004730BC"/>
  </w:style>
  <w:style w:type="character" w:customStyle="1" w:styleId="cit-name-given-names">
    <w:name w:val="cit-name-given-names"/>
    <w:basedOn w:val="DefaultParagraphFont"/>
    <w:rsid w:val="004730BC"/>
  </w:style>
  <w:style w:type="character" w:customStyle="1" w:styleId="cit-etal">
    <w:name w:val="cit-etal"/>
    <w:basedOn w:val="DefaultParagraphFont"/>
    <w:rsid w:val="004730BC"/>
  </w:style>
  <w:style w:type="character" w:styleId="HTMLCite">
    <w:name w:val="HTML Cite"/>
    <w:uiPriority w:val="99"/>
    <w:unhideWhenUsed/>
    <w:rsid w:val="004730BC"/>
    <w:rPr>
      <w:i/>
      <w:iCs/>
    </w:rPr>
  </w:style>
  <w:style w:type="character" w:customStyle="1" w:styleId="cit-article-title">
    <w:name w:val="cit-article-title"/>
    <w:basedOn w:val="DefaultParagraphFont"/>
    <w:rsid w:val="004730BC"/>
  </w:style>
  <w:style w:type="character" w:customStyle="1" w:styleId="cit-pub-date">
    <w:name w:val="cit-pub-date"/>
    <w:basedOn w:val="DefaultParagraphFont"/>
    <w:rsid w:val="004730BC"/>
  </w:style>
  <w:style w:type="character" w:customStyle="1" w:styleId="cit-vol">
    <w:name w:val="cit-vol"/>
    <w:basedOn w:val="DefaultParagraphFont"/>
    <w:rsid w:val="004730BC"/>
  </w:style>
  <w:style w:type="character" w:customStyle="1" w:styleId="cit-fpage">
    <w:name w:val="cit-fpage"/>
    <w:basedOn w:val="DefaultParagraphFont"/>
    <w:rsid w:val="004730BC"/>
  </w:style>
  <w:style w:type="character" w:customStyle="1" w:styleId="cit-lpage">
    <w:name w:val="cit-lpage"/>
    <w:basedOn w:val="DefaultParagraphFont"/>
    <w:rsid w:val="004730BC"/>
  </w:style>
  <w:style w:type="character" w:customStyle="1" w:styleId="ref-journal">
    <w:name w:val="ref-journal"/>
    <w:basedOn w:val="DefaultParagraphFont"/>
    <w:rsid w:val="004730BC"/>
  </w:style>
  <w:style w:type="table" w:styleId="LightGrid-Accent4">
    <w:name w:val="Light Grid Accent 4"/>
    <w:basedOn w:val="TableNormal"/>
    <w:uiPriority w:val="62"/>
    <w:rsid w:val="004730BC"/>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MediumShading2-Accent2">
    <w:name w:val="Medium Shading 2 Accent 2"/>
    <w:basedOn w:val="TableNormal"/>
    <w:uiPriority w:val="64"/>
    <w:rsid w:val="004730B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List-Accent2">
    <w:name w:val="Light List Accent 2"/>
    <w:basedOn w:val="TableNormal"/>
    <w:uiPriority w:val="61"/>
    <w:rsid w:val="004730BC"/>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4">
    <w:name w:val="Light List Accent 4"/>
    <w:basedOn w:val="TableNormal"/>
    <w:uiPriority w:val="61"/>
    <w:rsid w:val="004730BC"/>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Shading-Accent1">
    <w:name w:val="Light Shading Accent 1"/>
    <w:basedOn w:val="TableNormal"/>
    <w:uiPriority w:val="60"/>
    <w:rsid w:val="004730BC"/>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4730BC"/>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MediumList1-Accent6">
    <w:name w:val="Medium List 1 Accent 6"/>
    <w:basedOn w:val="TableNormal"/>
    <w:uiPriority w:val="65"/>
    <w:rsid w:val="004730BC"/>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LightShading-Accent6">
    <w:name w:val="Light Shading Accent 6"/>
    <w:basedOn w:val="TableNormal"/>
    <w:uiPriority w:val="60"/>
    <w:rsid w:val="004730BC"/>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ghtList-Accent1">
    <w:name w:val="Light List Accent 1"/>
    <w:basedOn w:val="TableNormal"/>
    <w:uiPriority w:val="61"/>
    <w:rsid w:val="004730BC"/>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styleId="Title">
    <w:name w:val="Title"/>
    <w:basedOn w:val="Normal"/>
    <w:next w:val="Normal"/>
    <w:link w:val="TitleChar"/>
    <w:rsid w:val="004730BC"/>
    <w:pPr>
      <w:spacing w:before="240" w:after="60"/>
      <w:jc w:val="center"/>
      <w:outlineLvl w:val="0"/>
    </w:pPr>
    <w:rPr>
      <w:rFonts w:ascii="Cambria" w:hAnsi="Cambria"/>
      <w:spacing w:val="-10"/>
      <w:kern w:val="28"/>
      <w:sz w:val="56"/>
      <w:szCs w:val="56"/>
    </w:rPr>
  </w:style>
  <w:style w:type="character" w:customStyle="1" w:styleId="TitleChar1">
    <w:name w:val="Title Char1"/>
    <w:rsid w:val="004730BC"/>
    <w:rPr>
      <w:rFonts w:ascii="Calibri Light" w:eastAsia="Times New Roman" w:hAnsi="Calibri Light" w:cs="Times New Roman"/>
      <w:b/>
      <w:bCs/>
      <w:kern w:val="28"/>
      <w:sz w:val="32"/>
      <w:szCs w:val="32"/>
    </w:rPr>
  </w:style>
  <w:style w:type="table" w:customStyle="1" w:styleId="GridTable5Dark-Accent32">
    <w:name w:val="Grid Table 5 Dark - Accent 32"/>
    <w:basedOn w:val="TableNormal"/>
    <w:uiPriority w:val="50"/>
    <w:rsid w:val="004730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6Colorful-Accent22">
    <w:name w:val="Grid Table 6 Colorful - Accent 22"/>
    <w:basedOn w:val="TableNormal"/>
    <w:uiPriority w:val="51"/>
    <w:rsid w:val="004730BC"/>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7Colorful-Accent22">
    <w:name w:val="Grid Table 7 Colorful - Accent 22"/>
    <w:basedOn w:val="TableNormal"/>
    <w:uiPriority w:val="52"/>
    <w:rsid w:val="004730BC"/>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2">
    <w:name w:val="Grid Table 7 Colorful2"/>
    <w:basedOn w:val="TableNormal"/>
    <w:uiPriority w:val="52"/>
    <w:rsid w:val="004730BC"/>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2-Accent42">
    <w:name w:val="Grid Table 2 - Accent 42"/>
    <w:basedOn w:val="TableNormal"/>
    <w:uiPriority w:val="47"/>
    <w:rsid w:val="004730BC"/>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32">
    <w:name w:val="List Table 32"/>
    <w:basedOn w:val="TableNormal"/>
    <w:uiPriority w:val="48"/>
    <w:rsid w:val="004730BC"/>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GridTable1Light-Accent42">
    <w:name w:val="Grid Table 1 Light - Accent 42"/>
    <w:basedOn w:val="TableNormal"/>
    <w:uiPriority w:val="46"/>
    <w:rsid w:val="004730BC"/>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3-Accent32">
    <w:name w:val="Grid Table 3 - Accent 32"/>
    <w:basedOn w:val="TableNormal"/>
    <w:uiPriority w:val="48"/>
    <w:rsid w:val="004730B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6Colorful-Accent32">
    <w:name w:val="Grid Table 6 Colorful - Accent 32"/>
    <w:basedOn w:val="TableNormal"/>
    <w:uiPriority w:val="51"/>
    <w:rsid w:val="004730B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2">
    <w:name w:val="Grid Table 42"/>
    <w:basedOn w:val="TableNormal"/>
    <w:uiPriority w:val="49"/>
    <w:rsid w:val="004730B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2">
    <w:name w:val="Grid Table 32"/>
    <w:basedOn w:val="TableNormal"/>
    <w:uiPriority w:val="48"/>
    <w:rsid w:val="004730B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2">
    <w:name w:val="Grid Table 1 Light - Accent 12"/>
    <w:basedOn w:val="TableNormal"/>
    <w:uiPriority w:val="46"/>
    <w:rsid w:val="004730BC"/>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5Dark-Accent12">
    <w:name w:val="Grid Table 5 Dark - Accent 12"/>
    <w:basedOn w:val="TableNormal"/>
    <w:uiPriority w:val="50"/>
    <w:rsid w:val="004730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3-Accent22">
    <w:name w:val="List Table 3 - Accent 22"/>
    <w:basedOn w:val="TableNormal"/>
    <w:uiPriority w:val="48"/>
    <w:rsid w:val="004730BC"/>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GridTable1Light-Accent52">
    <w:name w:val="Grid Table 1 Light - Accent 52"/>
    <w:basedOn w:val="TableNormal"/>
    <w:uiPriority w:val="46"/>
    <w:rsid w:val="004730BC"/>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42">
    <w:name w:val="Grid Table 4 - Accent 42"/>
    <w:basedOn w:val="TableNormal"/>
    <w:uiPriority w:val="49"/>
    <w:rsid w:val="004730BC"/>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22">
    <w:name w:val="Grid Table 4 - Accent 22"/>
    <w:basedOn w:val="TableNormal"/>
    <w:uiPriority w:val="49"/>
    <w:rsid w:val="004730BC"/>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23">
    <w:name w:val="Grid Table 5 Dark - Accent 23"/>
    <w:basedOn w:val="TableNormal"/>
    <w:uiPriority w:val="50"/>
    <w:rsid w:val="004730B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3-Accent42">
    <w:name w:val="Grid Table 3 - Accent 42"/>
    <w:basedOn w:val="TableNormal"/>
    <w:uiPriority w:val="48"/>
    <w:rsid w:val="004730BC"/>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2">
    <w:name w:val="Grid Table 3 - Accent 52"/>
    <w:basedOn w:val="TableNormal"/>
    <w:uiPriority w:val="48"/>
    <w:rsid w:val="004730BC"/>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eGridLight2">
    <w:name w:val="Table Grid Light2"/>
    <w:basedOn w:val="TableNormal"/>
    <w:uiPriority w:val="40"/>
    <w:rsid w:val="004730B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2-Accent12">
    <w:name w:val="Grid Table 2 - Accent 12"/>
    <w:basedOn w:val="TableNormal"/>
    <w:uiPriority w:val="47"/>
    <w:rsid w:val="004730B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12">
    <w:name w:val="Plain Table 12"/>
    <w:basedOn w:val="TableNormal"/>
    <w:uiPriority w:val="41"/>
    <w:rsid w:val="004730B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511">
    <w:name w:val="Grid Table 5 Dark - Accent 511"/>
    <w:basedOn w:val="TableNormal"/>
    <w:uiPriority w:val="50"/>
    <w:rsid w:val="004F5DED"/>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fig0">
    <w:name w:val="fig"/>
    <w:basedOn w:val="Caption"/>
    <w:link w:val="figChar0"/>
    <w:rsid w:val="009A5937"/>
    <w:pPr>
      <w:jc w:val="center"/>
    </w:pPr>
  </w:style>
  <w:style w:type="character" w:customStyle="1" w:styleId="figChar0">
    <w:name w:val="fig Char"/>
    <w:link w:val="fig0"/>
    <w:rsid w:val="009A5937"/>
    <w:rPr>
      <w:rFonts w:eastAsia="Calibri"/>
      <w:b/>
      <w:bCs/>
      <w:sz w:val="24"/>
      <w:szCs w:val="24"/>
    </w:rPr>
  </w:style>
  <w:style w:type="character" w:customStyle="1" w:styleId="CaptionChar">
    <w:name w:val="Caption Char"/>
    <w:aliases w:val="T_Cap Char"/>
    <w:link w:val="Caption"/>
    <w:uiPriority w:val="35"/>
    <w:rsid w:val="00405679"/>
    <w:rPr>
      <w:rFonts w:eastAsia="Aptos"/>
      <w:b/>
      <w:bCs/>
      <w:kern w:val="2"/>
      <w:sz w:val="24"/>
      <w:szCs w:val="24"/>
      <w14:ligatures w14:val="standardContextual"/>
    </w:rPr>
  </w:style>
  <w:style w:type="table" w:customStyle="1" w:styleId="GridTable5Dark-Accent512">
    <w:name w:val="Grid Table 5 Dark - Accent 512"/>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3">
    <w:name w:val="Grid Table 5 Dark - Accent 513"/>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4">
    <w:name w:val="Grid Table 5 Dark - Accent 514"/>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5">
    <w:name w:val="Grid Table 5 Dark - Accent 515"/>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6">
    <w:name w:val="Grid Table 5 Dark - Accent 516"/>
    <w:basedOn w:val="TableNormal"/>
    <w:uiPriority w:val="50"/>
    <w:rsid w:val="00AB312F"/>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UnresolvedMention1">
    <w:name w:val="Unresolved Mention1"/>
    <w:uiPriority w:val="99"/>
    <w:semiHidden/>
    <w:unhideWhenUsed/>
    <w:rsid w:val="00F26BBC"/>
    <w:rPr>
      <w:color w:val="605E5C"/>
      <w:shd w:val="clear" w:color="auto" w:fill="E1DFDD"/>
    </w:rPr>
  </w:style>
  <w:style w:type="paragraph" w:customStyle="1" w:styleId="ssc">
    <w:name w:val="ssc"/>
    <w:basedOn w:val="Normal"/>
    <w:rsid w:val="002D4942"/>
    <w:pPr>
      <w:bidi w:val="0"/>
      <w:spacing w:before="100" w:beforeAutospacing="1" w:after="100" w:afterAutospacing="1"/>
    </w:pPr>
  </w:style>
  <w:style w:type="character" w:customStyle="1" w:styleId="ParagraphChar0">
    <w:name w:val="Paragraph Char"/>
    <w:link w:val="Paragraph0"/>
    <w:locked/>
    <w:rsid w:val="006320FC"/>
    <w:rPr>
      <w:rFonts w:ascii="AdvOT678fd422" w:eastAsia="AdvOT678fd422" w:hAnsi="AdvOT678fd422"/>
      <w:sz w:val="28"/>
      <w:szCs w:val="22"/>
      <w:lang w:bidi="en-US"/>
    </w:rPr>
  </w:style>
  <w:style w:type="paragraph" w:customStyle="1" w:styleId="Paragraph0">
    <w:name w:val="Paragraph"/>
    <w:basedOn w:val="Normal"/>
    <w:link w:val="ParagraphChar0"/>
    <w:rsid w:val="006320FC"/>
    <w:pPr>
      <w:bidi w:val="0"/>
      <w:spacing w:after="200" w:line="360" w:lineRule="auto"/>
      <w:ind w:firstLine="720"/>
      <w:jc w:val="both"/>
    </w:pPr>
    <w:rPr>
      <w:rFonts w:ascii="AdvOT678fd422" w:eastAsia="AdvOT678fd422" w:hAnsi="AdvOT678fd422"/>
      <w:sz w:val="28"/>
      <w:szCs w:val="22"/>
      <w:lang w:bidi="en-US"/>
    </w:rPr>
  </w:style>
  <w:style w:type="character" w:styleId="FollowedHyperlink">
    <w:name w:val="FollowedHyperlink"/>
    <w:uiPriority w:val="99"/>
    <w:unhideWhenUsed/>
    <w:rsid w:val="006320FC"/>
    <w:rPr>
      <w:color w:val="800080"/>
      <w:u w:val="single"/>
    </w:rPr>
  </w:style>
  <w:style w:type="paragraph" w:customStyle="1" w:styleId="msonormal0">
    <w:name w:val="msonormal"/>
    <w:basedOn w:val="Normal"/>
    <w:rsid w:val="006320FC"/>
    <w:pPr>
      <w:bidi w:val="0"/>
      <w:spacing w:before="100" w:beforeAutospacing="1" w:after="100" w:afterAutospacing="1"/>
    </w:pPr>
  </w:style>
  <w:style w:type="character" w:customStyle="1" w:styleId="HeaderChar1">
    <w:name w:val="Header Char1"/>
    <w:aliases w:val="Char Char Char1,Char Char Char Char Char Char Char Char1 Char1,Char5 Char Char1"/>
    <w:semiHidden/>
    <w:rsid w:val="006320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320FC"/>
    <w:pPr>
      <w:bidi w:val="0"/>
      <w:spacing w:line="348" w:lineRule="auto"/>
      <w:ind w:firstLine="720"/>
      <w:jc w:val="lowKashida"/>
    </w:pPr>
    <w:rPr>
      <w:sz w:val="28"/>
      <w:szCs w:val="28"/>
      <w:lang w:eastAsia="ar-SA"/>
    </w:rPr>
  </w:style>
  <w:style w:type="character" w:customStyle="1" w:styleId="BodyTextIndentChar">
    <w:name w:val="Body Text Indent Char"/>
    <w:link w:val="BodyTextIndent"/>
    <w:uiPriority w:val="99"/>
    <w:rsid w:val="006320FC"/>
    <w:rPr>
      <w:sz w:val="28"/>
      <w:szCs w:val="28"/>
      <w:lang w:eastAsia="ar-SA"/>
    </w:rPr>
  </w:style>
  <w:style w:type="paragraph" w:styleId="Subtitle">
    <w:name w:val="Subtitle"/>
    <w:basedOn w:val="Normal"/>
    <w:next w:val="Normal"/>
    <w:link w:val="SubtitleChar"/>
    <w:uiPriority w:val="11"/>
    <w:rsid w:val="006320FC"/>
    <w:pPr>
      <w:bidi w:val="0"/>
      <w:spacing w:after="160" w:line="276" w:lineRule="auto"/>
    </w:pPr>
    <w:rPr>
      <w:rFonts w:ascii="Calibri" w:hAnsi="Calibri" w:cs="Arial"/>
      <w:color w:val="5A5A5A"/>
      <w:spacing w:val="15"/>
      <w:sz w:val="22"/>
      <w:szCs w:val="22"/>
    </w:rPr>
  </w:style>
  <w:style w:type="character" w:customStyle="1" w:styleId="SubtitleChar">
    <w:name w:val="Subtitle Char"/>
    <w:link w:val="Subtitle"/>
    <w:uiPriority w:val="11"/>
    <w:rsid w:val="006320FC"/>
    <w:rPr>
      <w:rFonts w:ascii="Calibri" w:hAnsi="Calibri" w:cs="Arial"/>
      <w:color w:val="5A5A5A"/>
      <w:spacing w:val="15"/>
      <w:sz w:val="22"/>
      <w:szCs w:val="22"/>
    </w:rPr>
  </w:style>
  <w:style w:type="character" w:customStyle="1" w:styleId="NoSpacingChar">
    <w:name w:val="No Spacing Char"/>
    <w:link w:val="NoSpacing"/>
    <w:uiPriority w:val="1"/>
    <w:locked/>
    <w:rsid w:val="006320FC"/>
    <w:rPr>
      <w:rFonts w:ascii="Calibri" w:eastAsia="Calibri" w:hAnsi="Calibri" w:cs="Arial"/>
      <w:sz w:val="22"/>
      <w:szCs w:val="22"/>
    </w:rPr>
  </w:style>
  <w:style w:type="character" w:customStyle="1" w:styleId="ListParagraphChar">
    <w:name w:val="List Paragraph Char"/>
    <w:link w:val="ListParagraph"/>
    <w:uiPriority w:val="34"/>
    <w:locked/>
    <w:rsid w:val="006320FC"/>
    <w:rPr>
      <w:rFonts w:ascii="Calibri" w:eastAsia="Calibri" w:hAnsi="Calibri" w:cs="Arial"/>
      <w:sz w:val="22"/>
      <w:szCs w:val="22"/>
    </w:rPr>
  </w:style>
  <w:style w:type="paragraph" w:styleId="Quote">
    <w:name w:val="Quote"/>
    <w:basedOn w:val="Normal"/>
    <w:next w:val="Normal"/>
    <w:link w:val="QuoteChar"/>
    <w:uiPriority w:val="29"/>
    <w:rsid w:val="006320FC"/>
    <w:pPr>
      <w:bidi w:val="0"/>
      <w:spacing w:before="200" w:after="160" w:line="276" w:lineRule="auto"/>
      <w:ind w:left="864" w:right="864"/>
      <w:jc w:val="center"/>
    </w:pPr>
    <w:rPr>
      <w:i/>
      <w:iCs/>
      <w:color w:val="404040"/>
    </w:rPr>
  </w:style>
  <w:style w:type="character" w:customStyle="1" w:styleId="QuoteChar">
    <w:name w:val="Quote Char"/>
    <w:link w:val="Quote"/>
    <w:uiPriority w:val="29"/>
    <w:rsid w:val="006320FC"/>
    <w:rPr>
      <w:i/>
      <w:iCs/>
      <w:color w:val="404040"/>
      <w:sz w:val="24"/>
      <w:szCs w:val="24"/>
    </w:rPr>
  </w:style>
  <w:style w:type="character" w:customStyle="1" w:styleId="FigureChar">
    <w:name w:val="Figure Char"/>
    <w:link w:val="Figure"/>
    <w:locked/>
    <w:rsid w:val="006320FC"/>
    <w:rPr>
      <w:b/>
      <w:bCs/>
      <w:noProof/>
    </w:rPr>
  </w:style>
  <w:style w:type="paragraph" w:customStyle="1" w:styleId="Figure">
    <w:name w:val="Figure"/>
    <w:basedOn w:val="Normal"/>
    <w:link w:val="FigureChar"/>
    <w:rsid w:val="006320FC"/>
    <w:pPr>
      <w:autoSpaceDE w:val="0"/>
      <w:autoSpaceDN w:val="0"/>
      <w:bidi w:val="0"/>
      <w:adjustRightInd w:val="0"/>
      <w:spacing w:before="120" w:after="120" w:line="360" w:lineRule="auto"/>
      <w:jc w:val="center"/>
    </w:pPr>
    <w:rPr>
      <w:b/>
      <w:bCs/>
      <w:noProof/>
      <w:sz w:val="20"/>
      <w:szCs w:val="20"/>
    </w:rPr>
  </w:style>
  <w:style w:type="character" w:customStyle="1" w:styleId="H1Char">
    <w:name w:val="H1 Char"/>
    <w:link w:val="H1"/>
    <w:locked/>
    <w:rsid w:val="005070F0"/>
    <w:rPr>
      <w:b/>
      <w:bCs/>
      <w:color w:val="000000"/>
      <w:sz w:val="28"/>
      <w:szCs w:val="28"/>
    </w:rPr>
  </w:style>
  <w:style w:type="paragraph" w:customStyle="1" w:styleId="H1">
    <w:name w:val="H1"/>
    <w:basedOn w:val="Title-"/>
    <w:link w:val="H1Char"/>
    <w:rsid w:val="005070F0"/>
    <w:pPr>
      <w:jc w:val="both"/>
    </w:pPr>
  </w:style>
  <w:style w:type="character" w:customStyle="1" w:styleId="TableChar">
    <w:name w:val="Table Char"/>
    <w:link w:val="Table"/>
    <w:locked/>
    <w:rsid w:val="009A5937"/>
    <w:rPr>
      <w:rFonts w:eastAsia="Calibri"/>
      <w:b/>
      <w:bCs/>
      <w:sz w:val="24"/>
      <w:szCs w:val="24"/>
    </w:rPr>
  </w:style>
  <w:style w:type="paragraph" w:customStyle="1" w:styleId="Table">
    <w:name w:val="Table"/>
    <w:basedOn w:val="fig0"/>
    <w:link w:val="TableChar"/>
    <w:rsid w:val="009A5937"/>
    <w:pPr>
      <w:jc w:val="left"/>
    </w:pPr>
  </w:style>
  <w:style w:type="paragraph" w:customStyle="1" w:styleId="pp-first">
    <w:name w:val="p p-first"/>
    <w:basedOn w:val="Normal"/>
    <w:uiPriority w:val="99"/>
    <w:rsid w:val="006320FC"/>
    <w:pPr>
      <w:bidi w:val="0"/>
      <w:spacing w:before="100" w:beforeAutospacing="1" w:after="100" w:afterAutospacing="1"/>
    </w:pPr>
  </w:style>
  <w:style w:type="character" w:customStyle="1" w:styleId="H3-BulChar">
    <w:name w:val="H3-Bul Char"/>
    <w:link w:val="H3-Bul"/>
    <w:locked/>
    <w:rsid w:val="006320FC"/>
    <w:rPr>
      <w:b/>
      <w:bCs/>
      <w:color w:val="000000"/>
      <w:sz w:val="36"/>
      <w:szCs w:val="36"/>
    </w:rPr>
  </w:style>
  <w:style w:type="paragraph" w:customStyle="1" w:styleId="H3-Bul">
    <w:name w:val="H3-Bul"/>
    <w:basedOn w:val="H1"/>
    <w:link w:val="H3-BulChar"/>
    <w:rsid w:val="006320FC"/>
    <w:pPr>
      <w:numPr>
        <w:numId w:val="2"/>
      </w:numPr>
      <w:spacing w:before="240" w:after="240" w:line="240" w:lineRule="auto"/>
      <w:ind w:left="360"/>
    </w:pPr>
    <w:rPr>
      <w:sz w:val="36"/>
      <w:szCs w:val="36"/>
    </w:rPr>
  </w:style>
  <w:style w:type="character" w:customStyle="1" w:styleId="UsualChar">
    <w:name w:val="Usual Char"/>
    <w:basedOn w:val="DefaultParagraphFont"/>
    <w:link w:val="Usual"/>
    <w:locked/>
    <w:rsid w:val="006320FC"/>
  </w:style>
  <w:style w:type="paragraph" w:customStyle="1" w:styleId="Usual">
    <w:name w:val="Usual"/>
    <w:basedOn w:val="Normal"/>
    <w:link w:val="UsualChar"/>
    <w:rsid w:val="006320FC"/>
    <w:pPr>
      <w:autoSpaceDE w:val="0"/>
      <w:autoSpaceDN w:val="0"/>
      <w:bidi w:val="0"/>
      <w:adjustRightInd w:val="0"/>
      <w:spacing w:before="120" w:line="360" w:lineRule="auto"/>
      <w:ind w:firstLine="720"/>
      <w:jc w:val="both"/>
    </w:pPr>
    <w:rPr>
      <w:sz w:val="20"/>
      <w:szCs w:val="20"/>
    </w:rPr>
  </w:style>
  <w:style w:type="paragraph" w:customStyle="1" w:styleId="para">
    <w:name w:val="para"/>
    <w:basedOn w:val="Normal"/>
    <w:rsid w:val="006320FC"/>
    <w:pPr>
      <w:bidi w:val="0"/>
      <w:spacing w:before="100" w:beforeAutospacing="1" w:after="100" w:afterAutospacing="1"/>
    </w:pPr>
  </w:style>
  <w:style w:type="character" w:customStyle="1" w:styleId="Bodytext0">
    <w:name w:val="Body text_"/>
    <w:link w:val="BodyText20"/>
    <w:semiHidden/>
    <w:locked/>
    <w:rsid w:val="006320FC"/>
    <w:rPr>
      <w:shd w:val="clear" w:color="auto" w:fill="FFFFFF"/>
    </w:rPr>
  </w:style>
  <w:style w:type="paragraph" w:customStyle="1" w:styleId="BodyText20">
    <w:name w:val="Body Text2"/>
    <w:basedOn w:val="Normal"/>
    <w:link w:val="Bodytext0"/>
    <w:semiHidden/>
    <w:rsid w:val="006320FC"/>
    <w:pPr>
      <w:widowControl w:val="0"/>
      <w:shd w:val="clear" w:color="auto" w:fill="FFFFFF"/>
      <w:bidi w:val="0"/>
      <w:spacing w:before="360" w:after="120" w:line="355" w:lineRule="exact"/>
      <w:ind w:hanging="340"/>
      <w:jc w:val="both"/>
    </w:pPr>
    <w:rPr>
      <w:sz w:val="20"/>
      <w:szCs w:val="20"/>
    </w:rPr>
  </w:style>
  <w:style w:type="character" w:customStyle="1" w:styleId="NChar">
    <w:name w:val="N Char"/>
    <w:link w:val="N"/>
    <w:locked/>
    <w:rsid w:val="006320FC"/>
    <w:rPr>
      <w:rFonts w:eastAsia="SimSun"/>
      <w:b/>
      <w:bCs/>
      <w:color w:val="000000"/>
      <w:sz w:val="28"/>
      <w:szCs w:val="28"/>
      <w:lang w:val="en-US" w:eastAsia="en-US"/>
    </w:rPr>
  </w:style>
  <w:style w:type="paragraph" w:customStyle="1" w:styleId="N">
    <w:name w:val="N"/>
    <w:basedOn w:val="P"/>
    <w:link w:val="NChar"/>
    <w:rsid w:val="006320FC"/>
    <w:pPr>
      <w:numPr>
        <w:numId w:val="3"/>
      </w:numPr>
      <w:spacing w:line="360" w:lineRule="auto"/>
      <w:ind w:left="720" w:hanging="540"/>
    </w:pPr>
    <w:rPr>
      <w:b/>
      <w:bCs/>
      <w:sz w:val="28"/>
      <w:szCs w:val="28"/>
      <w:lang w:val="en-US"/>
    </w:rPr>
  </w:style>
  <w:style w:type="character" w:customStyle="1" w:styleId="LChar">
    <w:name w:val="L Char"/>
    <w:link w:val="L"/>
    <w:locked/>
    <w:rsid w:val="006320FC"/>
    <w:rPr>
      <w:rFonts w:eastAsia="SimSun"/>
      <w:b/>
      <w:bCs/>
      <w:color w:val="000000"/>
      <w:sz w:val="28"/>
      <w:szCs w:val="28"/>
      <w:lang w:val="en-US" w:eastAsia="en-US"/>
    </w:rPr>
  </w:style>
  <w:style w:type="paragraph" w:customStyle="1" w:styleId="L">
    <w:name w:val="L"/>
    <w:basedOn w:val="P"/>
    <w:link w:val="LChar"/>
    <w:rsid w:val="006320FC"/>
    <w:pPr>
      <w:numPr>
        <w:numId w:val="4"/>
      </w:numPr>
      <w:spacing w:line="360" w:lineRule="auto"/>
    </w:pPr>
    <w:rPr>
      <w:b/>
      <w:bCs/>
      <w:sz w:val="28"/>
      <w:szCs w:val="28"/>
      <w:lang w:val="en-US"/>
    </w:rPr>
  </w:style>
  <w:style w:type="paragraph" w:customStyle="1" w:styleId="tabtext">
    <w:name w:val="tabtext"/>
    <w:basedOn w:val="Normal"/>
    <w:uiPriority w:val="99"/>
    <w:rsid w:val="006320FC"/>
    <w:pPr>
      <w:bidi w:val="0"/>
      <w:spacing w:before="100" w:beforeAutospacing="1" w:after="100" w:afterAutospacing="1"/>
    </w:pPr>
  </w:style>
  <w:style w:type="character" w:customStyle="1" w:styleId="H4Char">
    <w:name w:val="H 4 Char"/>
    <w:link w:val="H4"/>
    <w:locked/>
    <w:rsid w:val="006320FC"/>
    <w:rPr>
      <w:rFonts w:eastAsia="Calibri"/>
      <w:b/>
      <w:bCs/>
      <w:sz w:val="32"/>
      <w:szCs w:val="32"/>
      <w:lang w:val="en-US" w:eastAsia="en-US" w:bidi="ar-EG"/>
    </w:rPr>
  </w:style>
  <w:style w:type="paragraph" w:customStyle="1" w:styleId="H4">
    <w:name w:val="H 4"/>
    <w:basedOn w:val="ListParagraph"/>
    <w:link w:val="H4Char"/>
    <w:rsid w:val="006320FC"/>
    <w:pPr>
      <w:numPr>
        <w:numId w:val="5"/>
      </w:numPr>
      <w:bidi w:val="0"/>
      <w:spacing w:after="160" w:line="360" w:lineRule="auto"/>
      <w:jc w:val="both"/>
    </w:pPr>
    <w:rPr>
      <w:rFonts w:ascii="Times New Roman" w:hAnsi="Times New Roman" w:cs="Times New Roman"/>
      <w:b/>
      <w:bCs/>
      <w:sz w:val="32"/>
      <w:szCs w:val="32"/>
      <w:lang w:bidi="ar-EG"/>
    </w:rPr>
  </w:style>
  <w:style w:type="paragraph" w:customStyle="1" w:styleId="article-section-content">
    <w:name w:val="article-section-content"/>
    <w:basedOn w:val="Normal"/>
    <w:uiPriority w:val="99"/>
    <w:rsid w:val="006320FC"/>
    <w:pPr>
      <w:bidi w:val="0"/>
      <w:spacing w:before="100" w:beforeAutospacing="1" w:after="100" w:afterAutospacing="1"/>
    </w:pPr>
  </w:style>
  <w:style w:type="paragraph" w:customStyle="1" w:styleId="first-child">
    <w:name w:val="first-child"/>
    <w:basedOn w:val="Normal"/>
    <w:uiPriority w:val="99"/>
    <w:rsid w:val="006320FC"/>
    <w:pPr>
      <w:bidi w:val="0"/>
      <w:spacing w:before="100" w:beforeAutospacing="1" w:after="100" w:afterAutospacing="1"/>
    </w:pPr>
  </w:style>
  <w:style w:type="character" w:styleId="PlaceholderText">
    <w:name w:val="Placeholder Text"/>
    <w:uiPriority w:val="99"/>
    <w:semiHidden/>
    <w:rsid w:val="006320FC"/>
    <w:rPr>
      <w:color w:val="808080"/>
    </w:rPr>
  </w:style>
  <w:style w:type="character" w:styleId="SubtleEmphasis">
    <w:name w:val="Subtle Emphasis"/>
    <w:uiPriority w:val="19"/>
    <w:rsid w:val="006320FC"/>
    <w:rPr>
      <w:i/>
      <w:iCs/>
      <w:color w:val="808080"/>
    </w:rPr>
  </w:style>
  <w:style w:type="character" w:customStyle="1" w:styleId="shorttext">
    <w:name w:val="short_text"/>
    <w:basedOn w:val="DefaultParagraphFont"/>
    <w:rsid w:val="006320FC"/>
  </w:style>
  <w:style w:type="character" w:customStyle="1" w:styleId="highlight">
    <w:name w:val="highlight"/>
    <w:rsid w:val="006320FC"/>
  </w:style>
  <w:style w:type="character" w:customStyle="1" w:styleId="fontstyle01">
    <w:name w:val="fontstyle01"/>
    <w:rsid w:val="006320FC"/>
    <w:rPr>
      <w:rFonts w:ascii="AdvP4A0FAF" w:hAnsi="AdvP4A0FAF" w:hint="default"/>
      <w:b w:val="0"/>
      <w:bCs w:val="0"/>
      <w:i w:val="0"/>
      <w:iCs w:val="0"/>
      <w:color w:val="000000"/>
      <w:sz w:val="16"/>
      <w:szCs w:val="16"/>
    </w:rPr>
  </w:style>
  <w:style w:type="character" w:customStyle="1" w:styleId="bkciteavail">
    <w:name w:val="bk_cite_avail"/>
    <w:basedOn w:val="DefaultParagraphFont"/>
    <w:rsid w:val="006320FC"/>
  </w:style>
  <w:style w:type="character" w:customStyle="1" w:styleId="table-captionlabel">
    <w:name w:val="table-caption__label"/>
    <w:basedOn w:val="DefaultParagraphFont"/>
    <w:rsid w:val="006320FC"/>
  </w:style>
  <w:style w:type="character" w:customStyle="1" w:styleId="figpopup-sensitive-area">
    <w:name w:val="figpopup-sensitive-area"/>
    <w:basedOn w:val="DefaultParagraphFont"/>
    <w:rsid w:val="006320FC"/>
  </w:style>
  <w:style w:type="character" w:customStyle="1" w:styleId="captionlabel">
    <w:name w:val="captionlabel"/>
    <w:basedOn w:val="DefaultParagraphFont"/>
    <w:rsid w:val="006320FC"/>
  </w:style>
  <w:style w:type="character" w:customStyle="1" w:styleId="internalref">
    <w:name w:val="internalref"/>
    <w:basedOn w:val="DefaultParagraphFont"/>
    <w:rsid w:val="006320FC"/>
  </w:style>
  <w:style w:type="character" w:customStyle="1" w:styleId="captionnumber">
    <w:name w:val="captionnumber"/>
    <w:basedOn w:val="DefaultParagraphFont"/>
    <w:rsid w:val="006320FC"/>
  </w:style>
  <w:style w:type="character" w:customStyle="1" w:styleId="label">
    <w:name w:val="label"/>
    <w:basedOn w:val="DefaultParagraphFont"/>
    <w:rsid w:val="006320FC"/>
  </w:style>
  <w:style w:type="character" w:customStyle="1" w:styleId="table-label">
    <w:name w:val="table-label"/>
    <w:basedOn w:val="DefaultParagraphFont"/>
    <w:rsid w:val="006320FC"/>
  </w:style>
  <w:style w:type="table" w:styleId="MediumGrid2">
    <w:name w:val="Medium Grid 2"/>
    <w:basedOn w:val="TableNormal"/>
    <w:uiPriority w:val="68"/>
    <w:unhideWhenUsed/>
    <w:rsid w:val="006320FC"/>
    <w:rPr>
      <w:rFonts w:ascii="Cambria" w:hAnsi="Cambria"/>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5">
    <w:name w:val="Medium Shading 1 Accent 5"/>
    <w:basedOn w:val="TableNormal"/>
    <w:uiPriority w:val="63"/>
    <w:unhideWhenUsed/>
    <w:rsid w:val="006320FC"/>
    <w:rPr>
      <w:rFonts w:ascii="Calibri" w:eastAsia="SimSun" w:hAnsi="Calibri" w:cs="Arial"/>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100" w:beforeAutospacing="1" w:afterLines="0" w:after="100" w:afterAutospacing="1"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100" w:beforeAutospacing="1" w:afterLines="0" w:after="100" w:afterAutospacing="1" w:line="240" w:lineRule="auto"/>
      </w:pPr>
      <w:rPr>
        <w:b/>
        <w:bCs/>
        <w:color w:val="auto"/>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color w:val="FFFFFF"/>
      </w:rPr>
    </w:tblStylePr>
    <w:tblStylePr w:type="lastCol">
      <w:rPr>
        <w:b/>
        <w:bCs/>
        <w:color w:val="FFFFFF"/>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tblStylePr w:type="nwCell">
      <w:rPr>
        <w:color w:val="FFFFFF"/>
      </w:rPr>
    </w:tblStylePr>
  </w:style>
  <w:style w:type="table" w:styleId="MediumGrid3-Accent5">
    <w:name w:val="Medium Grid 3 Accent 5"/>
    <w:basedOn w:val="TableNormal"/>
    <w:uiPriority w:val="69"/>
    <w:unhideWhenUsed/>
    <w:rsid w:val="006320FC"/>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unhideWhenUsed/>
    <w:rsid w:val="006320F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GridTable5Dark-Accent52">
    <w:name w:val="Grid Table 5 Dark - Accent 52"/>
    <w:basedOn w:val="TableNormal"/>
    <w:uiPriority w:val="50"/>
    <w:rsid w:val="006320FC"/>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MediumGrid3-Accent61">
    <w:name w:val="Medium Grid 3 - Accent 61"/>
    <w:basedOn w:val="TableNormal"/>
    <w:uiPriority w:val="69"/>
    <w:rsid w:val="006320F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style>
  <w:style w:type="table" w:customStyle="1" w:styleId="GridTable5Dark-Accent520">
    <w:name w:val="Grid Table 5 Dark - Accent 52"/>
    <w:basedOn w:val="TableNormal"/>
    <w:uiPriority w:val="50"/>
    <w:rsid w:val="006320FC"/>
    <w:rPr>
      <w:rFonts w:eastAsia="DengXian"/>
      <w:sz w:val="24"/>
      <w:szCs w:val="24"/>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style>
  <w:style w:type="table" w:customStyle="1" w:styleId="MediumGrid3-Accent51">
    <w:name w:val="Medium Grid 3 - Accent 51"/>
    <w:basedOn w:val="TableNormal"/>
    <w:uiPriority w:val="69"/>
    <w:rsid w:val="006320FC"/>
    <w:rPr>
      <w:rFonts w:ascii="Calibri" w:eastAsia="Calibri" w:hAnsi="Calibri" w:cs="Arial"/>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style>
  <w:style w:type="table" w:customStyle="1" w:styleId="MediumGrid3-Accent52">
    <w:name w:val="Medium Grid 3 - Accent 52"/>
    <w:basedOn w:val="TableNormal"/>
    <w:uiPriority w:val="69"/>
    <w:rsid w:val="006320FC"/>
    <w:rPr>
      <w:sz w:val="24"/>
      <w:szCs w:val="24"/>
    </w:rPr>
    <w:tbl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dTable4-Accent51">
    <w:name w:val="Grid Table 4 - Accent 51"/>
    <w:basedOn w:val="TableNormal"/>
    <w:uiPriority w:val="49"/>
    <w:rsid w:val="006320FC"/>
    <w:rPr>
      <w:sz w:val="24"/>
      <w:szCs w:val="24"/>
    </w:rPr>
    <w:tblPr/>
    <w:tblStylePr w:type="band1Horz">
      <w:tblPr/>
      <w:tcPr>
        <w:shd w:val="clear" w:color="auto" w:fill="DAEEF3"/>
      </w:tcPr>
    </w:tblStylePr>
  </w:style>
  <w:style w:type="table" w:customStyle="1" w:styleId="GridTable5Dark-Accent53">
    <w:name w:val="Grid Table 5 Dark - Accent 53"/>
    <w:basedOn w:val="TableNormal"/>
    <w:uiPriority w:val="50"/>
    <w:rsid w:val="006320FC"/>
    <w:rPr>
      <w:sz w:val="24"/>
      <w:szCs w:val="24"/>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style>
  <w:style w:type="character" w:customStyle="1" w:styleId="Heading7Char">
    <w:name w:val="Heading 7 Char"/>
    <w:link w:val="Heading7"/>
    <w:uiPriority w:val="9"/>
    <w:semiHidden/>
    <w:rsid w:val="00994105"/>
    <w:rPr>
      <w:rFonts w:ascii="Cambria" w:eastAsia="SimSun" w:hAnsi="Cambria"/>
      <w:i/>
      <w:iCs/>
      <w:color w:val="243F60"/>
      <w:sz w:val="22"/>
      <w:szCs w:val="22"/>
    </w:rPr>
  </w:style>
  <w:style w:type="paragraph" w:customStyle="1" w:styleId="TableParagraph">
    <w:name w:val="Table Paragraph"/>
    <w:basedOn w:val="Normal"/>
    <w:uiPriority w:val="1"/>
    <w:rsid w:val="00994105"/>
    <w:pPr>
      <w:widowControl w:val="0"/>
      <w:autoSpaceDE w:val="0"/>
      <w:autoSpaceDN w:val="0"/>
      <w:bidi w:val="0"/>
      <w:spacing w:before="47"/>
      <w:ind w:left="51"/>
    </w:pPr>
    <w:rPr>
      <w:rFonts w:ascii="Myriad Pro" w:eastAsia="Myriad Pro" w:hAnsi="Myriad Pro" w:cs="Myriad Pro"/>
      <w:sz w:val="22"/>
      <w:szCs w:val="22"/>
    </w:rPr>
  </w:style>
  <w:style w:type="paragraph" w:styleId="EndnoteText">
    <w:name w:val="endnote text"/>
    <w:basedOn w:val="Normal"/>
    <w:link w:val="EndnoteTextChar"/>
    <w:uiPriority w:val="99"/>
    <w:unhideWhenUsed/>
    <w:rsid w:val="00994105"/>
    <w:rPr>
      <w:rFonts w:ascii="Calibri" w:eastAsia="Calibri" w:hAnsi="Calibri" w:cs="Arial"/>
      <w:sz w:val="20"/>
      <w:szCs w:val="20"/>
    </w:rPr>
  </w:style>
  <w:style w:type="character" w:customStyle="1" w:styleId="EndnoteTextChar">
    <w:name w:val="Endnote Text Char"/>
    <w:link w:val="EndnoteText"/>
    <w:uiPriority w:val="99"/>
    <w:rsid w:val="00994105"/>
    <w:rPr>
      <w:rFonts w:ascii="Calibri" w:eastAsia="Calibri" w:hAnsi="Calibri" w:cs="Arial"/>
    </w:rPr>
  </w:style>
  <w:style w:type="character" w:styleId="EndnoteReference">
    <w:name w:val="endnote reference"/>
    <w:uiPriority w:val="99"/>
    <w:unhideWhenUsed/>
    <w:rsid w:val="00994105"/>
    <w:rPr>
      <w:vertAlign w:val="superscript"/>
    </w:rPr>
  </w:style>
  <w:style w:type="table" w:customStyle="1" w:styleId="GridTable5Dark1">
    <w:name w:val="Grid Table 5 Dark1"/>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20">
    <w:name w:val="Grid Table 5 Dark - Accent 12"/>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TableofFigures">
    <w:name w:val="table of figures"/>
    <w:basedOn w:val="Normal"/>
    <w:next w:val="Normal"/>
    <w:uiPriority w:val="99"/>
    <w:unhideWhenUsed/>
    <w:rsid w:val="00994105"/>
    <w:pPr>
      <w:bidi w:val="0"/>
      <w:spacing w:before="120" w:after="120"/>
      <w:jc w:val="both"/>
    </w:pPr>
    <w:rPr>
      <w:rFonts w:eastAsia="Calibri" w:cs="Arial"/>
      <w:sz w:val="28"/>
      <w:szCs w:val="22"/>
    </w:rPr>
  </w:style>
  <w:style w:type="table" w:customStyle="1" w:styleId="GridTable2-Accent31">
    <w:name w:val="Grid Table 2 - Accent 31"/>
    <w:basedOn w:val="TableNormal"/>
    <w:uiPriority w:val="47"/>
    <w:rsid w:val="00994105"/>
    <w:rPr>
      <w:rFonts w:ascii="Calibri" w:eastAsia="SimSun" w:hAnsi="Calibri" w:cs="Arial"/>
      <w:sz w:val="22"/>
      <w:szCs w:val="22"/>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Header-">
    <w:name w:val="Header -"/>
    <w:basedOn w:val="Title"/>
    <w:link w:val="Header-Char"/>
    <w:rsid w:val="00994105"/>
  </w:style>
  <w:style w:type="character" w:customStyle="1" w:styleId="Header-Char">
    <w:name w:val="Header - Char"/>
    <w:link w:val="Header-"/>
    <w:rsid w:val="00994105"/>
    <w:rPr>
      <w:rFonts w:ascii="Cambria" w:hAnsi="Cambria"/>
      <w:spacing w:val="-10"/>
      <w:kern w:val="28"/>
      <w:sz w:val="56"/>
      <w:szCs w:val="56"/>
    </w:rPr>
  </w:style>
  <w:style w:type="table" w:customStyle="1" w:styleId="GridTable4-Accent411">
    <w:name w:val="Grid Table 4 - Accent 411"/>
    <w:basedOn w:val="TableNormal"/>
    <w:uiPriority w:val="49"/>
    <w:rsid w:val="00994105"/>
    <w:rPr>
      <w:rFonts w:ascii="Calibri" w:eastAsia="SimSun"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11">
    <w:name w:val="Grid Table 5 Dark11"/>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1">
    <w:name w:val="Grid Table 5 Dark - Accent 111"/>
    <w:basedOn w:val="TableNormal"/>
    <w:next w:val="GridTable5Dark-Accent120"/>
    <w:uiPriority w:val="50"/>
    <w:rsid w:val="00994105"/>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21">
    <w:name w:val="Grid Table 5 Dark - Accent 121"/>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311">
    <w:name w:val="Grid Table 6 Colorful - Accent 311"/>
    <w:basedOn w:val="TableNormal"/>
    <w:next w:val="GridTable6Colorful-Accent31"/>
    <w:uiPriority w:val="51"/>
    <w:rsid w:val="00994105"/>
    <w:rPr>
      <w:rFonts w:ascii="Calibri" w:eastAsia="SimSun" w:hAnsi="Calibri" w:cs="Arial"/>
      <w:color w:val="76923C"/>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11">
    <w:name w:val="Grid Table 2 - Accent 311"/>
    <w:basedOn w:val="TableNormal"/>
    <w:next w:val="GridTable2-Accent31"/>
    <w:uiPriority w:val="47"/>
    <w:rsid w:val="00994105"/>
    <w:rPr>
      <w:rFonts w:ascii="Calibri" w:eastAsia="SimSun" w:hAnsi="Calibri" w:cs="Arial"/>
      <w:sz w:val="22"/>
      <w:szCs w:val="22"/>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Shading-Accent111">
    <w:name w:val="Light Shading - Accent 111"/>
    <w:basedOn w:val="TableNormal"/>
    <w:uiPriority w:val="60"/>
    <w:rsid w:val="00994105"/>
    <w:rPr>
      <w:rFonts w:ascii="Calibri" w:eastAsia="Calibri" w:hAnsi="Calibri" w:cs="Arial"/>
      <w:color w:val="365F91"/>
      <w:sz w:val="22"/>
      <w:szCs w:val="22"/>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itation">
    <w:name w:val="citation"/>
    <w:basedOn w:val="DefaultParagraphFont"/>
    <w:rsid w:val="00994105"/>
  </w:style>
  <w:style w:type="numbering" w:customStyle="1" w:styleId="NoList2">
    <w:name w:val="No List2"/>
    <w:next w:val="NoList"/>
    <w:uiPriority w:val="99"/>
    <w:semiHidden/>
    <w:unhideWhenUsed/>
    <w:rsid w:val="00994105"/>
  </w:style>
  <w:style w:type="table" w:customStyle="1" w:styleId="TableGrid2">
    <w:name w:val="Table Grid2"/>
    <w:basedOn w:val="TableNormal"/>
    <w:next w:val="TableGrid"/>
    <w:uiPriority w:val="59"/>
    <w:rsid w:val="0099410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412">
    <w:name w:val="Grid Table 4 - Accent 412"/>
    <w:basedOn w:val="TableNormal"/>
    <w:uiPriority w:val="49"/>
    <w:rsid w:val="00994105"/>
    <w:rPr>
      <w:rFonts w:ascii="Calibri" w:eastAsia="SimSun" w:hAnsi="Calibri" w:cs="Arial"/>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12">
    <w:name w:val="Grid Table 5 Dark12"/>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2">
    <w:name w:val="Grid Table 5 Dark - Accent 112"/>
    <w:basedOn w:val="TableNormal"/>
    <w:next w:val="GridTable5Dark-Accent120"/>
    <w:uiPriority w:val="50"/>
    <w:rsid w:val="00994105"/>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22">
    <w:name w:val="Grid Table 5 Dark - Accent 122"/>
    <w:basedOn w:val="TableNormal"/>
    <w:uiPriority w:val="50"/>
    <w:rsid w:val="0099410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320">
    <w:name w:val="Grid Table 6 Colorful - Accent 32"/>
    <w:basedOn w:val="TableNormal"/>
    <w:next w:val="GridTable6Colorful-Accent31"/>
    <w:uiPriority w:val="51"/>
    <w:rsid w:val="00994105"/>
    <w:rPr>
      <w:rFonts w:ascii="Calibri" w:eastAsia="SimSun" w:hAnsi="Calibri" w:cs="Arial"/>
      <w:color w:val="76923C"/>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2-Accent32">
    <w:name w:val="Grid Table 2 - Accent 32"/>
    <w:basedOn w:val="TableNormal"/>
    <w:next w:val="GridTable2-Accent31"/>
    <w:uiPriority w:val="47"/>
    <w:rsid w:val="00994105"/>
    <w:rPr>
      <w:rFonts w:ascii="Calibri" w:eastAsia="SimSun" w:hAnsi="Calibri" w:cs="Arial"/>
      <w:sz w:val="22"/>
      <w:szCs w:val="22"/>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ghtShading-Accent112">
    <w:name w:val="Light Shading - Accent 112"/>
    <w:basedOn w:val="TableNormal"/>
    <w:uiPriority w:val="60"/>
    <w:rsid w:val="00994105"/>
    <w:rPr>
      <w:rFonts w:ascii="Calibri" w:eastAsia="Calibri" w:hAnsi="Calibri" w:cs="Arial"/>
      <w:color w:val="365F91"/>
      <w:sz w:val="22"/>
      <w:szCs w:val="22"/>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10">
    <w:name w:val="h1"/>
    <w:basedOn w:val="DefaultParagraphFont"/>
    <w:rsid w:val="00994105"/>
  </w:style>
  <w:style w:type="character" w:customStyle="1" w:styleId="headingendmark">
    <w:name w:val="headingendmark"/>
    <w:basedOn w:val="DefaultParagraphFont"/>
    <w:rsid w:val="00994105"/>
  </w:style>
  <w:style w:type="paragraph" w:customStyle="1" w:styleId="headinganchor">
    <w:name w:val="headinganchor"/>
    <w:basedOn w:val="Normal"/>
    <w:rsid w:val="00994105"/>
    <w:pPr>
      <w:bidi w:val="0"/>
      <w:spacing w:before="100" w:beforeAutospacing="1" w:after="100" w:afterAutospacing="1"/>
    </w:pPr>
  </w:style>
  <w:style w:type="character" w:customStyle="1" w:styleId="h2">
    <w:name w:val="h2"/>
    <w:basedOn w:val="DefaultParagraphFont"/>
    <w:rsid w:val="00994105"/>
  </w:style>
  <w:style w:type="character" w:customStyle="1" w:styleId="nowrap">
    <w:name w:val="nowrap"/>
    <w:basedOn w:val="DefaultParagraphFont"/>
    <w:rsid w:val="00994105"/>
  </w:style>
  <w:style w:type="character" w:customStyle="1" w:styleId="h3">
    <w:name w:val="h3"/>
    <w:basedOn w:val="DefaultParagraphFont"/>
    <w:rsid w:val="00994105"/>
  </w:style>
  <w:style w:type="paragraph" w:customStyle="1" w:styleId="bulletindent1">
    <w:name w:val="bulletindent1"/>
    <w:basedOn w:val="Normal"/>
    <w:rsid w:val="00994105"/>
    <w:pPr>
      <w:bidi w:val="0"/>
      <w:spacing w:before="100" w:beforeAutospacing="1" w:after="100" w:afterAutospacing="1"/>
    </w:pPr>
  </w:style>
  <w:style w:type="character" w:customStyle="1" w:styleId="glyph">
    <w:name w:val="glyph"/>
    <w:basedOn w:val="DefaultParagraphFont"/>
    <w:rsid w:val="00994105"/>
  </w:style>
  <w:style w:type="character" w:customStyle="1" w:styleId="UnresolvedMention10">
    <w:name w:val="Unresolved Mention1"/>
    <w:uiPriority w:val="99"/>
    <w:semiHidden/>
    <w:unhideWhenUsed/>
    <w:rsid w:val="00994105"/>
    <w:rPr>
      <w:color w:val="605E5C"/>
      <w:shd w:val="clear" w:color="auto" w:fill="E1DFDD"/>
    </w:rPr>
  </w:style>
  <w:style w:type="paragraph" w:customStyle="1" w:styleId="Pa17">
    <w:name w:val="Pa17"/>
    <w:basedOn w:val="Normal"/>
    <w:next w:val="Normal"/>
    <w:uiPriority w:val="99"/>
    <w:rsid w:val="00994105"/>
    <w:pPr>
      <w:autoSpaceDE w:val="0"/>
      <w:autoSpaceDN w:val="0"/>
      <w:bidi w:val="0"/>
      <w:adjustRightInd w:val="0"/>
      <w:spacing w:line="161" w:lineRule="atLeast"/>
    </w:pPr>
    <w:rPr>
      <w:rFonts w:ascii="Helvetica 65 Medium" w:eastAsia="Calibri" w:hAnsi="Helvetica 65 Medium" w:cs="Arial"/>
    </w:rPr>
  </w:style>
  <w:style w:type="paragraph" w:customStyle="1" w:styleId="h">
    <w:name w:val="h"/>
    <w:basedOn w:val="Normal"/>
    <w:link w:val="hChar"/>
    <w:rsid w:val="00994105"/>
    <w:pPr>
      <w:widowControl w:val="0"/>
      <w:autoSpaceDE w:val="0"/>
      <w:autoSpaceDN w:val="0"/>
      <w:bidi w:val="0"/>
      <w:jc w:val="center"/>
    </w:pPr>
    <w:rPr>
      <w:rFonts w:ascii="Jokerman" w:hAnsi="Jokerman"/>
      <w:sz w:val="36"/>
      <w:szCs w:val="36"/>
    </w:rPr>
  </w:style>
  <w:style w:type="character" w:customStyle="1" w:styleId="hChar">
    <w:name w:val="h Char"/>
    <w:link w:val="h"/>
    <w:rsid w:val="00994105"/>
    <w:rPr>
      <w:rFonts w:ascii="Jokerman" w:hAnsi="Jokerman"/>
      <w:sz w:val="36"/>
      <w:szCs w:val="36"/>
    </w:rPr>
  </w:style>
  <w:style w:type="character" w:customStyle="1" w:styleId="smallcaps">
    <w:name w:val="smallcaps"/>
    <w:rsid w:val="00994105"/>
    <w:rPr>
      <w:rFonts w:cs="Times New Roman"/>
    </w:rPr>
  </w:style>
  <w:style w:type="character" w:customStyle="1" w:styleId="mw-editsection">
    <w:name w:val="mw-editsection"/>
    <w:rsid w:val="00994105"/>
    <w:rPr>
      <w:rFonts w:cs="Times New Roman"/>
    </w:rPr>
  </w:style>
  <w:style w:type="character" w:customStyle="1" w:styleId="mw-editsection-bracket">
    <w:name w:val="mw-editsection-bracket"/>
    <w:rsid w:val="00994105"/>
    <w:rPr>
      <w:rFonts w:cs="Times New Roman"/>
    </w:rPr>
  </w:style>
  <w:style w:type="paragraph" w:customStyle="1" w:styleId="Style1">
    <w:name w:val="Style1"/>
    <w:basedOn w:val="Normal"/>
    <w:rsid w:val="00994105"/>
    <w:pPr>
      <w:jc w:val="center"/>
    </w:pPr>
    <w:rPr>
      <w:rFonts w:ascii="Impact" w:eastAsia="SimSun" w:hAnsi="Impact" w:cs="Impact"/>
      <w:b/>
      <w:bCs/>
      <w:sz w:val="56"/>
      <w:szCs w:val="56"/>
      <w:lang w:eastAsia="zh-CN" w:bidi="ar-EG"/>
    </w:rPr>
  </w:style>
  <w:style w:type="character" w:styleId="BookTitle">
    <w:name w:val="Book Title"/>
    <w:uiPriority w:val="33"/>
    <w:rsid w:val="00994105"/>
    <w:rPr>
      <w:b/>
      <w:bCs/>
      <w:i/>
      <w:iCs/>
      <w:spacing w:val="5"/>
    </w:rPr>
  </w:style>
  <w:style w:type="character" w:customStyle="1" w:styleId="tlid-translationtranslation">
    <w:name w:val="tlid-translation translation"/>
    <w:basedOn w:val="DefaultParagraphFont"/>
    <w:rsid w:val="00994105"/>
  </w:style>
  <w:style w:type="numbering" w:customStyle="1" w:styleId="NoList3">
    <w:name w:val="No List3"/>
    <w:next w:val="NoList"/>
    <w:uiPriority w:val="99"/>
    <w:semiHidden/>
    <w:unhideWhenUsed/>
    <w:rsid w:val="00994105"/>
  </w:style>
  <w:style w:type="character" w:customStyle="1" w:styleId="b">
    <w:name w:val="b"/>
    <w:basedOn w:val="DefaultParagraphFont"/>
    <w:rsid w:val="00994105"/>
  </w:style>
  <w:style w:type="character" w:customStyle="1" w:styleId="bi">
    <w:name w:val="bi"/>
    <w:basedOn w:val="DefaultParagraphFont"/>
    <w:rsid w:val="00994105"/>
  </w:style>
  <w:style w:type="paragraph" w:customStyle="1" w:styleId="alt">
    <w:name w:val="alt"/>
    <w:basedOn w:val="Normal"/>
    <w:rsid w:val="00994105"/>
    <w:pPr>
      <w:bidi w:val="0"/>
      <w:spacing w:before="100" w:beforeAutospacing="1" w:after="100" w:afterAutospacing="1"/>
    </w:pPr>
  </w:style>
  <w:style w:type="character" w:styleId="IntenseReference">
    <w:name w:val="Intense Reference"/>
    <w:uiPriority w:val="32"/>
    <w:rsid w:val="00994105"/>
    <w:rPr>
      <w:b/>
      <w:bCs/>
      <w:smallCaps/>
      <w:color w:val="C0504D"/>
      <w:spacing w:val="5"/>
      <w:u w:val="single"/>
    </w:rPr>
  </w:style>
  <w:style w:type="character" w:customStyle="1" w:styleId="A10">
    <w:name w:val="A10"/>
    <w:uiPriority w:val="99"/>
    <w:rsid w:val="00994105"/>
    <w:rPr>
      <w:rFonts w:ascii="Thieme Gulliver 2011" w:hAnsi="Thieme Gulliver 2011" w:cs="Thieme Gulliver 2011" w:hint="default"/>
      <w:color w:val="000000"/>
      <w:sz w:val="9"/>
      <w:szCs w:val="9"/>
    </w:rPr>
  </w:style>
  <w:style w:type="table" w:customStyle="1" w:styleId="TableGrid3">
    <w:name w:val="Table Grid3"/>
    <w:basedOn w:val="TableNormal"/>
    <w:next w:val="TableGrid"/>
    <w:uiPriority w:val="39"/>
    <w:rsid w:val="00994105"/>
    <w:rPr>
      <w:rFonts w:ascii="Calibri" w:eastAsia="SimSun"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994105"/>
    <w:rPr>
      <w:rFonts w:eastAsia="Calibri"/>
      <w:sz w:val="24"/>
      <w:szCs w:val="24"/>
    </w:rPr>
  </w:style>
  <w:style w:type="table" w:customStyle="1" w:styleId="TableGrid4">
    <w:name w:val="Table Grid4"/>
    <w:basedOn w:val="TableNormal"/>
    <w:next w:val="TableGrid"/>
    <w:uiPriority w:val="39"/>
    <w:rsid w:val="00994105"/>
    <w:rPr>
      <w:rFonts w:ascii="Calibri"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994105"/>
    <w:rPr>
      <w:rFonts w:ascii="Calibri" w:eastAsia="SimSun"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Heading22">
    <w:name w:val="Heading 22"/>
    <w:basedOn w:val="Heading2"/>
    <w:link w:val="Heading22Char"/>
    <w:rsid w:val="00994105"/>
    <w:pPr>
      <w:keepNext/>
      <w:keepLines/>
      <w:numPr>
        <w:ilvl w:val="0"/>
        <w:numId w:val="0"/>
      </w:numPr>
      <w:autoSpaceDE/>
      <w:autoSpaceDN/>
      <w:adjustRightInd/>
      <w:spacing w:line="360" w:lineRule="auto"/>
      <w:ind w:left="360"/>
      <w:jc w:val="left"/>
    </w:pPr>
    <w:rPr>
      <w:color w:val="auto"/>
      <w:sz w:val="32"/>
      <w:szCs w:val="32"/>
      <w:lang w:val="en-US" w:eastAsia="en-US"/>
    </w:rPr>
  </w:style>
  <w:style w:type="paragraph" w:customStyle="1" w:styleId="Heading33">
    <w:name w:val="Heading 33"/>
    <w:basedOn w:val="Heading22"/>
    <w:link w:val="Heading33Char"/>
    <w:rsid w:val="00994105"/>
    <w:pPr>
      <w:ind w:left="720"/>
    </w:pPr>
  </w:style>
  <w:style w:type="character" w:customStyle="1" w:styleId="Heading22Char">
    <w:name w:val="Heading 22 Char"/>
    <w:link w:val="Heading22"/>
    <w:rsid w:val="00994105"/>
    <w:rPr>
      <w:rFonts w:eastAsia="SimSun"/>
      <w:b/>
      <w:bCs/>
      <w:sz w:val="32"/>
      <w:szCs w:val="32"/>
      <w:lang w:bidi="ar-EG"/>
    </w:rPr>
  </w:style>
  <w:style w:type="numbering" w:customStyle="1" w:styleId="NoList4">
    <w:name w:val="No List4"/>
    <w:next w:val="NoList"/>
    <w:uiPriority w:val="99"/>
    <w:semiHidden/>
    <w:unhideWhenUsed/>
    <w:rsid w:val="00994105"/>
  </w:style>
  <w:style w:type="character" w:customStyle="1" w:styleId="Heading33Char">
    <w:name w:val="Heading 33 Char"/>
    <w:link w:val="Heading33"/>
    <w:rsid w:val="00994105"/>
    <w:rPr>
      <w:rFonts w:eastAsia="SimSun"/>
      <w:b/>
      <w:bCs/>
      <w:sz w:val="32"/>
      <w:szCs w:val="32"/>
      <w:lang w:bidi="ar-EG"/>
    </w:rPr>
  </w:style>
  <w:style w:type="table" w:customStyle="1" w:styleId="GridTable5Dark-Accent13">
    <w:name w:val="Grid Table 5 Dark - Accent 13"/>
    <w:basedOn w:val="TableNormal"/>
    <w:next w:val="GridTable5Dark-Accent12"/>
    <w:uiPriority w:val="50"/>
    <w:rsid w:val="00994105"/>
    <w:rPr>
      <w:rFonts w:ascii="Calibri" w:eastAsia="Calibri"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caption-text">
    <w:name w:val="caption-text"/>
    <w:basedOn w:val="DefaultParagraphFont"/>
    <w:rsid w:val="00994105"/>
  </w:style>
  <w:style w:type="character" w:customStyle="1" w:styleId="drugh1">
    <w:name w:val="drugh1"/>
    <w:basedOn w:val="DefaultParagraphFont"/>
    <w:rsid w:val="00994105"/>
  </w:style>
  <w:style w:type="character" w:customStyle="1" w:styleId="apple-style-span">
    <w:name w:val="apple-style-span"/>
    <w:basedOn w:val="DefaultParagraphFont"/>
    <w:rsid w:val="00994105"/>
  </w:style>
  <w:style w:type="paragraph" w:customStyle="1" w:styleId="Title2">
    <w:name w:val="Title2"/>
    <w:basedOn w:val="Heading1"/>
    <w:autoRedefine/>
    <w:rsid w:val="00994105"/>
    <w:pPr>
      <w:keepNext/>
      <w:autoSpaceDE/>
      <w:autoSpaceDN/>
      <w:adjustRightInd/>
      <w:spacing w:line="300" w:lineRule="auto"/>
      <w:contextualSpacing w:val="0"/>
      <w:jc w:val="center"/>
    </w:pPr>
    <w:rPr>
      <w:color w:val="auto"/>
      <w:sz w:val="44"/>
      <w:szCs w:val="44"/>
    </w:rPr>
  </w:style>
  <w:style w:type="table" w:customStyle="1" w:styleId="ListTable4-Accent11">
    <w:name w:val="List Table 4 - Accent 11"/>
    <w:basedOn w:val="TableNormal"/>
    <w:uiPriority w:val="49"/>
    <w:rsid w:val="00994105"/>
    <w:rPr>
      <w:rFonts w:ascii="Calibri" w:eastAsia="SimSun"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NoList5">
    <w:name w:val="No List5"/>
    <w:next w:val="NoList"/>
    <w:uiPriority w:val="99"/>
    <w:semiHidden/>
    <w:unhideWhenUsed/>
    <w:rsid w:val="00994105"/>
  </w:style>
  <w:style w:type="table" w:customStyle="1" w:styleId="TableGrid5">
    <w:name w:val="Table Grid5"/>
    <w:basedOn w:val="TableNormal"/>
    <w:next w:val="TableGrid"/>
    <w:uiPriority w:val="59"/>
    <w:rsid w:val="00994105"/>
    <w:rPr>
      <w:rFonts w:eastAsia="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
    <w:name w:val="Title-"/>
    <w:basedOn w:val="Heading1"/>
    <w:link w:val="Title-Char"/>
    <w:rsid w:val="0003645D"/>
    <w:pPr>
      <w:jc w:val="center"/>
    </w:pPr>
  </w:style>
  <w:style w:type="character" w:customStyle="1" w:styleId="Title-Char">
    <w:name w:val="Title- Char"/>
    <w:link w:val="Title-"/>
    <w:rsid w:val="0003645D"/>
    <w:rPr>
      <w:b/>
      <w:bCs/>
      <w:color w:val="000000"/>
      <w:sz w:val="28"/>
      <w:szCs w:val="28"/>
    </w:rPr>
  </w:style>
  <w:style w:type="table" w:customStyle="1" w:styleId="GridTable5Dark-Accent531">
    <w:name w:val="Grid Table 5 Dark - Accent 531"/>
    <w:basedOn w:val="TableNormal"/>
    <w:uiPriority w:val="50"/>
    <w:rsid w:val="00266396"/>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7">
    <w:name w:val="Grid Table 5 Dark - Accent 517"/>
    <w:basedOn w:val="TableNormal"/>
    <w:uiPriority w:val="50"/>
    <w:rsid w:val="00E2133C"/>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8">
    <w:name w:val="Grid Table 5 Dark - Accent 518"/>
    <w:basedOn w:val="TableNormal"/>
    <w:uiPriority w:val="50"/>
    <w:rsid w:val="00E2133C"/>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9">
    <w:name w:val="Grid Table 5 Dark - Accent 519"/>
    <w:basedOn w:val="TableNormal"/>
    <w:uiPriority w:val="50"/>
    <w:rsid w:val="00644AAB"/>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0">
    <w:name w:val="Grid Table 5 Dark - Accent 5110"/>
    <w:basedOn w:val="TableNormal"/>
    <w:uiPriority w:val="50"/>
    <w:rsid w:val="00644AAB"/>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1">
    <w:name w:val="Grid Table 5 Dark - Accent 5111"/>
    <w:basedOn w:val="TableNormal"/>
    <w:uiPriority w:val="50"/>
    <w:rsid w:val="00D24A13"/>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2">
    <w:name w:val="Grid Table 5 Dark - Accent 5112"/>
    <w:basedOn w:val="TableNormal"/>
    <w:uiPriority w:val="50"/>
    <w:rsid w:val="0048538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3">
    <w:name w:val="Grid Table 5 Dark - Accent 5113"/>
    <w:basedOn w:val="TableNormal"/>
    <w:uiPriority w:val="50"/>
    <w:rsid w:val="00DD04E3"/>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4">
    <w:name w:val="Grid Table 5 Dark - Accent 5114"/>
    <w:basedOn w:val="TableNormal"/>
    <w:uiPriority w:val="50"/>
    <w:rsid w:val="005E1962"/>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5">
    <w:name w:val="Grid Table 5 Dark - Accent 5115"/>
    <w:basedOn w:val="TableNormal"/>
    <w:uiPriority w:val="50"/>
    <w:rsid w:val="005C7835"/>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6">
    <w:name w:val="Grid Table 5 Dark - Accent 5116"/>
    <w:basedOn w:val="TableNormal"/>
    <w:uiPriority w:val="50"/>
    <w:rsid w:val="00984137"/>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7">
    <w:name w:val="Grid Table 5 Dark - Accent 5117"/>
    <w:basedOn w:val="TableNormal"/>
    <w:uiPriority w:val="50"/>
    <w:rsid w:val="00DD15B1"/>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8">
    <w:name w:val="Grid Table 5 Dark - Accent 5118"/>
    <w:basedOn w:val="TableNormal"/>
    <w:uiPriority w:val="50"/>
    <w:rsid w:val="00DD15B1"/>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19">
    <w:name w:val="Grid Table 5 Dark - Accent 5119"/>
    <w:basedOn w:val="TableNormal"/>
    <w:uiPriority w:val="50"/>
    <w:rsid w:val="00955D04"/>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5120">
    <w:name w:val="Grid Table 5 Dark - Accent 5120"/>
    <w:basedOn w:val="TableNormal"/>
    <w:uiPriority w:val="50"/>
    <w:rsid w:val="00A62982"/>
    <w:rPr>
      <w:rFonts w:ascii="Calibri" w:eastAsia="SimSun" w:hAnsi="Calibri" w:cs="Arial"/>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figure0">
    <w:name w:val="figure"/>
    <w:basedOn w:val="Caption"/>
    <w:link w:val="figureChar0"/>
    <w:rsid w:val="002307A9"/>
    <w:pPr>
      <w:spacing w:after="240" w:line="336" w:lineRule="atLeast"/>
      <w:jc w:val="center"/>
    </w:pPr>
    <w:rPr>
      <w:rFonts w:eastAsia="SimSun" w:cs="Arial"/>
      <w:szCs w:val="22"/>
    </w:rPr>
  </w:style>
  <w:style w:type="character" w:customStyle="1" w:styleId="figureChar0">
    <w:name w:val="figure Char"/>
    <w:link w:val="figure0"/>
    <w:rsid w:val="002307A9"/>
    <w:rPr>
      <w:rFonts w:eastAsia="SimSun" w:cs="Arial"/>
      <w:b/>
      <w:bCs/>
      <w:sz w:val="24"/>
      <w:szCs w:val="22"/>
    </w:rPr>
  </w:style>
  <w:style w:type="table" w:customStyle="1" w:styleId="TableGrid6">
    <w:name w:val="Table Grid6"/>
    <w:basedOn w:val="TableNormal"/>
    <w:next w:val="TableGrid"/>
    <w:uiPriority w:val="59"/>
    <w:rsid w:val="00FC7A7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5518DD"/>
    <w:pPr>
      <w:spacing w:after="120" w:line="276" w:lineRule="auto"/>
    </w:pPr>
    <w:rPr>
      <w:rFonts w:ascii="Calibri" w:eastAsia="Calibri" w:hAnsi="Calibri" w:cs="Arial"/>
      <w:sz w:val="16"/>
      <w:szCs w:val="16"/>
    </w:rPr>
  </w:style>
  <w:style w:type="character" w:customStyle="1" w:styleId="BodyText3Char">
    <w:name w:val="Body Text 3 Char"/>
    <w:link w:val="BodyText3"/>
    <w:uiPriority w:val="99"/>
    <w:rsid w:val="005518DD"/>
    <w:rPr>
      <w:rFonts w:ascii="Calibri" w:eastAsia="Calibri" w:hAnsi="Calibri" w:cs="Arial"/>
      <w:sz w:val="16"/>
      <w:szCs w:val="16"/>
    </w:rPr>
  </w:style>
  <w:style w:type="table" w:customStyle="1" w:styleId="GridTable4-Accent12">
    <w:name w:val="Grid Table 4 - Accent 12"/>
    <w:basedOn w:val="TableNormal"/>
    <w:uiPriority w:val="49"/>
    <w:rsid w:val="00526557"/>
    <w:rPr>
      <w:rFonts w:ascii="Calibri" w:eastAsia="Calibri" w:hAnsi="Calibri" w:cs="Arial"/>
      <w:sz w:val="22"/>
      <w:szCs w:val="22"/>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Pa30">
    <w:name w:val="Pa30"/>
    <w:basedOn w:val="Normal"/>
    <w:next w:val="Normal"/>
    <w:uiPriority w:val="99"/>
    <w:rsid w:val="00AC011E"/>
    <w:pPr>
      <w:autoSpaceDE w:val="0"/>
      <w:autoSpaceDN w:val="0"/>
      <w:bidi w:val="0"/>
      <w:adjustRightInd w:val="0"/>
      <w:spacing w:line="200" w:lineRule="atLeast"/>
    </w:pPr>
    <w:rPr>
      <w:rFonts w:ascii="Myriad Pro" w:hAnsi="Myriad Pro" w:cs="Arial"/>
    </w:rPr>
  </w:style>
  <w:style w:type="table" w:styleId="MediumGrid1-Accent2">
    <w:name w:val="Medium Grid 1 Accent 2"/>
    <w:basedOn w:val="TableNormal"/>
    <w:uiPriority w:val="67"/>
    <w:rsid w:val="0069568A"/>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LightGrid-Accent2">
    <w:name w:val="Light Grid Accent 2"/>
    <w:basedOn w:val="TableNormal"/>
    <w:uiPriority w:val="62"/>
    <w:rsid w:val="0069568A"/>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GridTable4-Accent110">
    <w:name w:val="Grid Table 4 - Accent 11"/>
    <w:basedOn w:val="TableNormal"/>
    <w:next w:val="GridTable4-Accent11"/>
    <w:uiPriority w:val="49"/>
    <w:rsid w:val="003B55B2"/>
    <w:rPr>
      <w:rFonts w:eastAsia="SimSu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4-Accent13">
    <w:name w:val="Grid Table 4 - Accent 13"/>
    <w:basedOn w:val="TableNormal"/>
    <w:next w:val="GridTable4-Accent11"/>
    <w:uiPriority w:val="49"/>
    <w:rsid w:val="00E6370B"/>
    <w:rPr>
      <w:rFonts w:eastAsia="SimSun"/>
      <w:sz w:val="24"/>
      <w:szCs w:val="24"/>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normal1">
    <w:name w:val="normal1"/>
    <w:rsid w:val="00815991"/>
    <w:rPr>
      <w:rFonts w:ascii="Arial" w:hAnsi="Arial" w:cs="Arial" w:hint="default"/>
      <w:color w:val="000000"/>
      <w:sz w:val="20"/>
      <w:szCs w:val="20"/>
    </w:rPr>
  </w:style>
  <w:style w:type="character" w:customStyle="1" w:styleId="result">
    <w:name w:val="result"/>
    <w:rsid w:val="00815991"/>
    <w:rPr>
      <w:color w:val="000080"/>
    </w:rPr>
  </w:style>
  <w:style w:type="paragraph" w:styleId="BlockText">
    <w:name w:val="Block Text"/>
    <w:basedOn w:val="Normal"/>
    <w:rsid w:val="00603077"/>
    <w:pPr>
      <w:tabs>
        <w:tab w:val="left" w:pos="1080"/>
      </w:tabs>
      <w:bidi w:val="0"/>
      <w:ind w:left="540" w:right="180" w:hanging="1080"/>
      <w:jc w:val="right"/>
    </w:pPr>
    <w:rPr>
      <w:sz w:val="28"/>
      <w:szCs w:val="28"/>
    </w:rPr>
  </w:style>
  <w:style w:type="paragraph" w:styleId="BodyTextIndent3">
    <w:name w:val="Body Text Indent 3"/>
    <w:basedOn w:val="Normal"/>
    <w:link w:val="BodyTextIndent3Char"/>
    <w:rsid w:val="00F56E79"/>
    <w:pPr>
      <w:spacing w:after="120"/>
      <w:ind w:left="283"/>
    </w:pPr>
    <w:rPr>
      <w:sz w:val="16"/>
      <w:szCs w:val="16"/>
    </w:rPr>
  </w:style>
  <w:style w:type="character" w:customStyle="1" w:styleId="BodyTextIndent3Char">
    <w:name w:val="Body Text Indent 3 Char"/>
    <w:basedOn w:val="DefaultParagraphFont"/>
    <w:link w:val="BodyTextIndent3"/>
    <w:rsid w:val="00F56E79"/>
    <w:rPr>
      <w:sz w:val="16"/>
      <w:szCs w:val="16"/>
    </w:rPr>
  </w:style>
  <w:style w:type="character" w:customStyle="1" w:styleId="author1">
    <w:name w:val="author1"/>
    <w:basedOn w:val="DefaultParagraphFont"/>
    <w:rsid w:val="00504BA6"/>
  </w:style>
  <w:style w:type="table" w:customStyle="1" w:styleId="TableGrid0">
    <w:name w:val="TableGrid"/>
    <w:rsid w:val="006710BA"/>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1">
    <w:name w:val="TableGrid1"/>
    <w:rsid w:val="0046626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0">
    <w:name w:val="TableGrid2"/>
    <w:rsid w:val="00466260"/>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30">
    <w:name w:val="TableGrid3"/>
    <w:rsid w:val="00034726"/>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40">
    <w:name w:val="TableGrid4"/>
    <w:rsid w:val="004578BC"/>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7">
    <w:name w:val="Table Grid7"/>
    <w:basedOn w:val="TableNormal"/>
    <w:next w:val="TableGrid"/>
    <w:uiPriority w:val="59"/>
    <w:rsid w:val="00E66859"/>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E6685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52FC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ername">
    <w:name w:val="auther name"/>
    <w:basedOn w:val="Normal"/>
    <w:link w:val="authernameChar"/>
    <w:rsid w:val="00BE6C08"/>
    <w:pPr>
      <w:bidi w:val="0"/>
      <w:spacing w:line="360" w:lineRule="auto"/>
      <w:jc w:val="center"/>
    </w:pPr>
    <w:rPr>
      <w:b/>
      <w:bCs/>
      <w:iCs/>
      <w:color w:val="000000"/>
    </w:rPr>
  </w:style>
  <w:style w:type="character" w:customStyle="1" w:styleId="authernameChar">
    <w:name w:val="auther name Char"/>
    <w:basedOn w:val="DefaultParagraphFont"/>
    <w:link w:val="authername"/>
    <w:rsid w:val="00BE6C08"/>
    <w:rPr>
      <w:b/>
      <w:bCs/>
      <w:iCs/>
      <w:color w:val="000000"/>
      <w:sz w:val="24"/>
      <w:szCs w:val="24"/>
    </w:rPr>
  </w:style>
  <w:style w:type="paragraph" w:customStyle="1" w:styleId="H20">
    <w:name w:val="H2"/>
    <w:basedOn w:val="P"/>
    <w:link w:val="H2Char"/>
    <w:rsid w:val="00B66769"/>
    <w:rPr>
      <w:b/>
      <w:bCs/>
    </w:rPr>
  </w:style>
  <w:style w:type="character" w:customStyle="1" w:styleId="H2Char">
    <w:name w:val="H2 Char"/>
    <w:basedOn w:val="PChar"/>
    <w:link w:val="H20"/>
    <w:rsid w:val="00B66769"/>
    <w:rPr>
      <w:rFonts w:asciiTheme="majorBidi" w:eastAsia="SimSun" w:hAnsiTheme="majorBidi" w:cstheme="majorBidi"/>
      <w:b/>
      <w:bCs/>
      <w:color w:val="000000"/>
      <w:sz w:val="24"/>
      <w:szCs w:val="24"/>
      <w:lang w:val="en-GB" w:eastAsia="zh-CN"/>
    </w:rPr>
  </w:style>
  <w:style w:type="character" w:customStyle="1" w:styleId="fontstyle21">
    <w:name w:val="fontstyle21"/>
    <w:basedOn w:val="DefaultParagraphFont"/>
    <w:rsid w:val="00BB7E1A"/>
    <w:rPr>
      <w:rFonts w:ascii="AdvPSMP13" w:hAnsi="AdvPSMP13" w:hint="default"/>
      <w:b w:val="0"/>
      <w:bCs w:val="0"/>
      <w:i w:val="0"/>
      <w:iCs w:val="0"/>
      <w:color w:val="000000"/>
      <w:sz w:val="20"/>
      <w:szCs w:val="20"/>
    </w:rPr>
  </w:style>
  <w:style w:type="character" w:customStyle="1" w:styleId="UnresolvedMention2">
    <w:name w:val="Unresolved Mention2"/>
    <w:basedOn w:val="DefaultParagraphFont"/>
    <w:uiPriority w:val="99"/>
    <w:semiHidden/>
    <w:unhideWhenUsed/>
    <w:rsid w:val="00ED3EC4"/>
    <w:rPr>
      <w:color w:val="605E5C"/>
      <w:shd w:val="clear" w:color="auto" w:fill="E1DFDD"/>
    </w:rPr>
  </w:style>
  <w:style w:type="character" w:customStyle="1" w:styleId="UnresolvedMention3">
    <w:name w:val="Unresolved Mention3"/>
    <w:basedOn w:val="DefaultParagraphFont"/>
    <w:uiPriority w:val="99"/>
    <w:semiHidden/>
    <w:unhideWhenUsed/>
    <w:rsid w:val="007E4968"/>
    <w:rPr>
      <w:color w:val="605E5C"/>
      <w:shd w:val="clear" w:color="auto" w:fill="E1DFDD"/>
    </w:rPr>
  </w:style>
  <w:style w:type="character" w:customStyle="1" w:styleId="fontstyle31">
    <w:name w:val="fontstyle31"/>
    <w:basedOn w:val="DefaultParagraphFont"/>
    <w:rsid w:val="00362DBD"/>
    <w:rPr>
      <w:rFonts w:ascii="Symbol" w:hAnsi="Symbol" w:hint="default"/>
      <w:b w:val="0"/>
      <w:bCs w:val="0"/>
      <w:i w:val="0"/>
      <w:iCs w:val="0"/>
      <w:color w:val="000000"/>
      <w:sz w:val="20"/>
      <w:szCs w:val="20"/>
    </w:rPr>
  </w:style>
  <w:style w:type="character" w:customStyle="1" w:styleId="fontstyle11">
    <w:name w:val="fontstyle11"/>
    <w:basedOn w:val="DefaultParagraphFont"/>
    <w:rsid w:val="00C47977"/>
    <w:rPr>
      <w:rFonts w:ascii="AdvOT863180fb" w:hAnsi="AdvOT863180fb" w:hint="default"/>
      <w:b w:val="0"/>
      <w:bCs w:val="0"/>
      <w:i w:val="0"/>
      <w:iCs w:val="0"/>
      <w:color w:val="000000"/>
      <w:sz w:val="14"/>
      <w:szCs w:val="14"/>
    </w:rPr>
  </w:style>
  <w:style w:type="character" w:customStyle="1" w:styleId="Normal10">
    <w:name w:val="Normal1"/>
    <w:basedOn w:val="DefaultParagraphFont"/>
    <w:rsid w:val="00BF6794"/>
  </w:style>
  <w:style w:type="character" w:customStyle="1" w:styleId="UnresolvedMention4">
    <w:name w:val="Unresolved Mention4"/>
    <w:basedOn w:val="DefaultParagraphFont"/>
    <w:uiPriority w:val="99"/>
    <w:semiHidden/>
    <w:unhideWhenUsed/>
    <w:rsid w:val="003D7D08"/>
    <w:rPr>
      <w:color w:val="605E5C"/>
      <w:shd w:val="clear" w:color="auto" w:fill="E1DFDD"/>
    </w:rPr>
  </w:style>
  <w:style w:type="character" w:customStyle="1" w:styleId="UnresolvedMention5">
    <w:name w:val="Unresolved Mention5"/>
    <w:basedOn w:val="DefaultParagraphFont"/>
    <w:uiPriority w:val="99"/>
    <w:semiHidden/>
    <w:unhideWhenUsed/>
    <w:rsid w:val="00443007"/>
    <w:rPr>
      <w:color w:val="605E5C"/>
      <w:shd w:val="clear" w:color="auto" w:fill="E1DFDD"/>
    </w:rPr>
  </w:style>
  <w:style w:type="paragraph" w:customStyle="1" w:styleId="Abstract">
    <w:name w:val="Abstract"/>
    <w:basedOn w:val="P"/>
    <w:link w:val="AbstractChar"/>
    <w:qFormat/>
    <w:rsid w:val="00B817EA"/>
    <w:rPr>
      <w:lang w:val="en-US"/>
    </w:rPr>
  </w:style>
  <w:style w:type="character" w:customStyle="1" w:styleId="AbstractChar">
    <w:name w:val="Abstract Char"/>
    <w:basedOn w:val="PChar"/>
    <w:link w:val="Abstract"/>
    <w:rsid w:val="00B817EA"/>
    <w:rPr>
      <w:rFonts w:asciiTheme="majorBidi" w:eastAsia="SimSun" w:hAnsiTheme="majorBidi" w:cstheme="majorBidi"/>
      <w:color w:val="000000"/>
      <w:sz w:val="24"/>
      <w:szCs w:val="24"/>
      <w:lang w:val="en-GB" w:eastAsia="zh-CN"/>
    </w:rPr>
  </w:style>
  <w:style w:type="paragraph" w:customStyle="1" w:styleId="H0">
    <w:name w:val="H"/>
    <w:basedOn w:val="H1"/>
    <w:link w:val="HChar0"/>
    <w:qFormat/>
    <w:rsid w:val="007B711D"/>
    <w:rPr>
      <w:rFonts w:asciiTheme="majorBidi" w:hAnsiTheme="majorBidi" w:cstheme="majorBidi"/>
      <w:sz w:val="24"/>
      <w:szCs w:val="24"/>
    </w:rPr>
  </w:style>
  <w:style w:type="character" w:customStyle="1" w:styleId="HChar0">
    <w:name w:val="H Char"/>
    <w:basedOn w:val="H1Char"/>
    <w:link w:val="H0"/>
    <w:rsid w:val="007B711D"/>
    <w:rPr>
      <w:rFonts w:asciiTheme="majorBidi" w:hAnsiTheme="majorBidi" w:cstheme="majorBidi"/>
      <w:b/>
      <w:bCs/>
      <w:color w:val="000000"/>
      <w:sz w:val="24"/>
      <w:szCs w:val="24"/>
    </w:rPr>
  </w:style>
  <w:style w:type="table" w:customStyle="1" w:styleId="PlainTable21">
    <w:name w:val="Plain Table 21"/>
    <w:basedOn w:val="TableNormal"/>
    <w:next w:val="PlainTable2"/>
    <w:uiPriority w:val="42"/>
    <w:rsid w:val="00C35156"/>
    <w:rPr>
      <w:rFonts w:ascii="Calibri" w:eastAsia="Calibri" w:hAnsi="Calibri" w:cs="Arial"/>
      <w:kern w:val="2"/>
      <w:sz w:val="22"/>
      <w:szCs w:val="22"/>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C3515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next w:val="PlainTable2"/>
    <w:uiPriority w:val="42"/>
    <w:rsid w:val="00545514"/>
    <w:rPr>
      <w:rFonts w:ascii="Calibri" w:eastAsia="Calibri" w:hAnsi="Calibri" w:cs="Arial"/>
      <w:kern w:val="2"/>
      <w:sz w:val="22"/>
      <w:szCs w:val="22"/>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DE6F7D"/>
    <w:rPr>
      <w:rFonts w:ascii="Calibri" w:eastAsia="Calibri" w:hAnsi="Calibri" w:cs="Arial"/>
      <w:kern w:val="2"/>
      <w:sz w:val="22"/>
      <w:szCs w:val="22"/>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
    <w:uiPriority w:val="42"/>
    <w:rsid w:val="007B290F"/>
    <w:rPr>
      <w:rFonts w:ascii="Calibri" w:eastAsia="Calibri" w:hAnsi="Calibri" w:cs="Arial"/>
      <w:kern w:val="2"/>
      <w:sz w:val="22"/>
      <w:szCs w:val="22"/>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
    <w:name w:val="Plain Table 25"/>
    <w:basedOn w:val="TableNormal"/>
    <w:next w:val="PlainTable2"/>
    <w:uiPriority w:val="42"/>
    <w:rsid w:val="00834EA6"/>
    <w:rPr>
      <w:rFonts w:ascii="Calibri" w:eastAsia="Calibri" w:hAnsi="Calibri" w:cs="Arial"/>
      <w:kern w:val="2"/>
      <w:sz w:val="22"/>
      <w:szCs w:val="22"/>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451">
      <w:bodyDiv w:val="1"/>
      <w:marLeft w:val="0"/>
      <w:marRight w:val="0"/>
      <w:marTop w:val="0"/>
      <w:marBottom w:val="0"/>
      <w:divBdr>
        <w:top w:val="none" w:sz="0" w:space="0" w:color="auto"/>
        <w:left w:val="none" w:sz="0" w:space="0" w:color="auto"/>
        <w:bottom w:val="none" w:sz="0" w:space="0" w:color="auto"/>
        <w:right w:val="none" w:sz="0" w:space="0" w:color="auto"/>
      </w:divBdr>
    </w:div>
    <w:div w:id="12072935">
      <w:bodyDiv w:val="1"/>
      <w:marLeft w:val="0"/>
      <w:marRight w:val="0"/>
      <w:marTop w:val="0"/>
      <w:marBottom w:val="0"/>
      <w:divBdr>
        <w:top w:val="none" w:sz="0" w:space="0" w:color="auto"/>
        <w:left w:val="none" w:sz="0" w:space="0" w:color="auto"/>
        <w:bottom w:val="none" w:sz="0" w:space="0" w:color="auto"/>
        <w:right w:val="none" w:sz="0" w:space="0" w:color="auto"/>
      </w:divBdr>
    </w:div>
    <w:div w:id="13845650">
      <w:bodyDiv w:val="1"/>
      <w:marLeft w:val="0"/>
      <w:marRight w:val="0"/>
      <w:marTop w:val="0"/>
      <w:marBottom w:val="0"/>
      <w:divBdr>
        <w:top w:val="none" w:sz="0" w:space="0" w:color="auto"/>
        <w:left w:val="none" w:sz="0" w:space="0" w:color="auto"/>
        <w:bottom w:val="none" w:sz="0" w:space="0" w:color="auto"/>
        <w:right w:val="none" w:sz="0" w:space="0" w:color="auto"/>
      </w:divBdr>
    </w:div>
    <w:div w:id="13926347">
      <w:bodyDiv w:val="1"/>
      <w:marLeft w:val="0"/>
      <w:marRight w:val="0"/>
      <w:marTop w:val="0"/>
      <w:marBottom w:val="0"/>
      <w:divBdr>
        <w:top w:val="none" w:sz="0" w:space="0" w:color="auto"/>
        <w:left w:val="none" w:sz="0" w:space="0" w:color="auto"/>
        <w:bottom w:val="none" w:sz="0" w:space="0" w:color="auto"/>
        <w:right w:val="none" w:sz="0" w:space="0" w:color="auto"/>
      </w:divBdr>
    </w:div>
    <w:div w:id="18940169">
      <w:bodyDiv w:val="1"/>
      <w:marLeft w:val="0"/>
      <w:marRight w:val="0"/>
      <w:marTop w:val="0"/>
      <w:marBottom w:val="0"/>
      <w:divBdr>
        <w:top w:val="none" w:sz="0" w:space="0" w:color="auto"/>
        <w:left w:val="none" w:sz="0" w:space="0" w:color="auto"/>
        <w:bottom w:val="none" w:sz="0" w:space="0" w:color="auto"/>
        <w:right w:val="none" w:sz="0" w:space="0" w:color="auto"/>
      </w:divBdr>
    </w:div>
    <w:div w:id="21175595">
      <w:bodyDiv w:val="1"/>
      <w:marLeft w:val="0"/>
      <w:marRight w:val="0"/>
      <w:marTop w:val="0"/>
      <w:marBottom w:val="0"/>
      <w:divBdr>
        <w:top w:val="none" w:sz="0" w:space="0" w:color="auto"/>
        <w:left w:val="none" w:sz="0" w:space="0" w:color="auto"/>
        <w:bottom w:val="none" w:sz="0" w:space="0" w:color="auto"/>
        <w:right w:val="none" w:sz="0" w:space="0" w:color="auto"/>
      </w:divBdr>
    </w:div>
    <w:div w:id="21443439">
      <w:bodyDiv w:val="1"/>
      <w:marLeft w:val="0"/>
      <w:marRight w:val="0"/>
      <w:marTop w:val="0"/>
      <w:marBottom w:val="0"/>
      <w:divBdr>
        <w:top w:val="none" w:sz="0" w:space="0" w:color="auto"/>
        <w:left w:val="none" w:sz="0" w:space="0" w:color="auto"/>
        <w:bottom w:val="none" w:sz="0" w:space="0" w:color="auto"/>
        <w:right w:val="none" w:sz="0" w:space="0" w:color="auto"/>
      </w:divBdr>
    </w:div>
    <w:div w:id="40832181">
      <w:bodyDiv w:val="1"/>
      <w:marLeft w:val="0"/>
      <w:marRight w:val="0"/>
      <w:marTop w:val="0"/>
      <w:marBottom w:val="0"/>
      <w:divBdr>
        <w:top w:val="none" w:sz="0" w:space="0" w:color="auto"/>
        <w:left w:val="none" w:sz="0" w:space="0" w:color="auto"/>
        <w:bottom w:val="none" w:sz="0" w:space="0" w:color="auto"/>
        <w:right w:val="none" w:sz="0" w:space="0" w:color="auto"/>
      </w:divBdr>
      <w:divsChild>
        <w:div w:id="1466849279">
          <w:marLeft w:val="0"/>
          <w:marRight w:val="0"/>
          <w:marTop w:val="0"/>
          <w:marBottom w:val="0"/>
          <w:divBdr>
            <w:top w:val="none" w:sz="0" w:space="0" w:color="auto"/>
            <w:left w:val="none" w:sz="0" w:space="0" w:color="auto"/>
            <w:bottom w:val="none" w:sz="0" w:space="0" w:color="auto"/>
            <w:right w:val="none" w:sz="0" w:space="0" w:color="auto"/>
          </w:divBdr>
          <w:divsChild>
            <w:div w:id="843086185">
              <w:marLeft w:val="0"/>
              <w:marRight w:val="0"/>
              <w:marTop w:val="0"/>
              <w:marBottom w:val="0"/>
              <w:divBdr>
                <w:top w:val="none" w:sz="0" w:space="0" w:color="auto"/>
                <w:left w:val="none" w:sz="0" w:space="0" w:color="auto"/>
                <w:bottom w:val="none" w:sz="0" w:space="0" w:color="auto"/>
                <w:right w:val="none" w:sz="0" w:space="0" w:color="auto"/>
              </w:divBdr>
              <w:divsChild>
                <w:div w:id="1989507839">
                  <w:marLeft w:val="0"/>
                  <w:marRight w:val="0"/>
                  <w:marTop w:val="0"/>
                  <w:marBottom w:val="0"/>
                  <w:divBdr>
                    <w:top w:val="none" w:sz="0" w:space="0" w:color="auto"/>
                    <w:left w:val="none" w:sz="0" w:space="0" w:color="auto"/>
                    <w:bottom w:val="none" w:sz="0" w:space="0" w:color="auto"/>
                    <w:right w:val="none" w:sz="0" w:space="0" w:color="auto"/>
                  </w:divBdr>
                  <w:divsChild>
                    <w:div w:id="2524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28141">
      <w:bodyDiv w:val="1"/>
      <w:marLeft w:val="0"/>
      <w:marRight w:val="0"/>
      <w:marTop w:val="0"/>
      <w:marBottom w:val="0"/>
      <w:divBdr>
        <w:top w:val="none" w:sz="0" w:space="0" w:color="auto"/>
        <w:left w:val="none" w:sz="0" w:space="0" w:color="auto"/>
        <w:bottom w:val="none" w:sz="0" w:space="0" w:color="auto"/>
        <w:right w:val="none" w:sz="0" w:space="0" w:color="auto"/>
      </w:divBdr>
    </w:div>
    <w:div w:id="71006181">
      <w:bodyDiv w:val="1"/>
      <w:marLeft w:val="0"/>
      <w:marRight w:val="0"/>
      <w:marTop w:val="0"/>
      <w:marBottom w:val="0"/>
      <w:divBdr>
        <w:top w:val="none" w:sz="0" w:space="0" w:color="auto"/>
        <w:left w:val="none" w:sz="0" w:space="0" w:color="auto"/>
        <w:bottom w:val="none" w:sz="0" w:space="0" w:color="auto"/>
        <w:right w:val="none" w:sz="0" w:space="0" w:color="auto"/>
      </w:divBdr>
    </w:div>
    <w:div w:id="76171132">
      <w:bodyDiv w:val="1"/>
      <w:marLeft w:val="0"/>
      <w:marRight w:val="0"/>
      <w:marTop w:val="0"/>
      <w:marBottom w:val="0"/>
      <w:divBdr>
        <w:top w:val="none" w:sz="0" w:space="0" w:color="auto"/>
        <w:left w:val="none" w:sz="0" w:space="0" w:color="auto"/>
        <w:bottom w:val="none" w:sz="0" w:space="0" w:color="auto"/>
        <w:right w:val="none" w:sz="0" w:space="0" w:color="auto"/>
      </w:divBdr>
    </w:div>
    <w:div w:id="80109569">
      <w:bodyDiv w:val="1"/>
      <w:marLeft w:val="0"/>
      <w:marRight w:val="0"/>
      <w:marTop w:val="0"/>
      <w:marBottom w:val="0"/>
      <w:divBdr>
        <w:top w:val="none" w:sz="0" w:space="0" w:color="auto"/>
        <w:left w:val="none" w:sz="0" w:space="0" w:color="auto"/>
        <w:bottom w:val="none" w:sz="0" w:space="0" w:color="auto"/>
        <w:right w:val="none" w:sz="0" w:space="0" w:color="auto"/>
      </w:divBdr>
    </w:div>
    <w:div w:id="82266357">
      <w:bodyDiv w:val="1"/>
      <w:marLeft w:val="0"/>
      <w:marRight w:val="0"/>
      <w:marTop w:val="0"/>
      <w:marBottom w:val="0"/>
      <w:divBdr>
        <w:top w:val="none" w:sz="0" w:space="0" w:color="auto"/>
        <w:left w:val="none" w:sz="0" w:space="0" w:color="auto"/>
        <w:bottom w:val="none" w:sz="0" w:space="0" w:color="auto"/>
        <w:right w:val="none" w:sz="0" w:space="0" w:color="auto"/>
      </w:divBdr>
    </w:div>
    <w:div w:id="84888028">
      <w:bodyDiv w:val="1"/>
      <w:marLeft w:val="0"/>
      <w:marRight w:val="0"/>
      <w:marTop w:val="0"/>
      <w:marBottom w:val="0"/>
      <w:divBdr>
        <w:top w:val="none" w:sz="0" w:space="0" w:color="auto"/>
        <w:left w:val="none" w:sz="0" w:space="0" w:color="auto"/>
        <w:bottom w:val="none" w:sz="0" w:space="0" w:color="auto"/>
        <w:right w:val="none" w:sz="0" w:space="0" w:color="auto"/>
      </w:divBdr>
    </w:div>
    <w:div w:id="100077187">
      <w:bodyDiv w:val="1"/>
      <w:marLeft w:val="0"/>
      <w:marRight w:val="0"/>
      <w:marTop w:val="0"/>
      <w:marBottom w:val="0"/>
      <w:divBdr>
        <w:top w:val="none" w:sz="0" w:space="0" w:color="auto"/>
        <w:left w:val="none" w:sz="0" w:space="0" w:color="auto"/>
        <w:bottom w:val="none" w:sz="0" w:space="0" w:color="auto"/>
        <w:right w:val="none" w:sz="0" w:space="0" w:color="auto"/>
      </w:divBdr>
    </w:div>
    <w:div w:id="118452820">
      <w:bodyDiv w:val="1"/>
      <w:marLeft w:val="0"/>
      <w:marRight w:val="0"/>
      <w:marTop w:val="0"/>
      <w:marBottom w:val="0"/>
      <w:divBdr>
        <w:top w:val="none" w:sz="0" w:space="0" w:color="auto"/>
        <w:left w:val="none" w:sz="0" w:space="0" w:color="auto"/>
        <w:bottom w:val="none" w:sz="0" w:space="0" w:color="auto"/>
        <w:right w:val="none" w:sz="0" w:space="0" w:color="auto"/>
      </w:divBdr>
    </w:div>
    <w:div w:id="118837968">
      <w:bodyDiv w:val="1"/>
      <w:marLeft w:val="0"/>
      <w:marRight w:val="0"/>
      <w:marTop w:val="0"/>
      <w:marBottom w:val="0"/>
      <w:divBdr>
        <w:top w:val="none" w:sz="0" w:space="0" w:color="auto"/>
        <w:left w:val="none" w:sz="0" w:space="0" w:color="auto"/>
        <w:bottom w:val="none" w:sz="0" w:space="0" w:color="auto"/>
        <w:right w:val="none" w:sz="0" w:space="0" w:color="auto"/>
      </w:divBdr>
    </w:div>
    <w:div w:id="119035480">
      <w:bodyDiv w:val="1"/>
      <w:marLeft w:val="0"/>
      <w:marRight w:val="0"/>
      <w:marTop w:val="0"/>
      <w:marBottom w:val="0"/>
      <w:divBdr>
        <w:top w:val="none" w:sz="0" w:space="0" w:color="auto"/>
        <w:left w:val="none" w:sz="0" w:space="0" w:color="auto"/>
        <w:bottom w:val="none" w:sz="0" w:space="0" w:color="auto"/>
        <w:right w:val="none" w:sz="0" w:space="0" w:color="auto"/>
      </w:divBdr>
    </w:div>
    <w:div w:id="125122689">
      <w:bodyDiv w:val="1"/>
      <w:marLeft w:val="0"/>
      <w:marRight w:val="0"/>
      <w:marTop w:val="0"/>
      <w:marBottom w:val="0"/>
      <w:divBdr>
        <w:top w:val="none" w:sz="0" w:space="0" w:color="auto"/>
        <w:left w:val="none" w:sz="0" w:space="0" w:color="auto"/>
        <w:bottom w:val="none" w:sz="0" w:space="0" w:color="auto"/>
        <w:right w:val="none" w:sz="0" w:space="0" w:color="auto"/>
      </w:divBdr>
    </w:div>
    <w:div w:id="144207226">
      <w:bodyDiv w:val="1"/>
      <w:marLeft w:val="0"/>
      <w:marRight w:val="0"/>
      <w:marTop w:val="0"/>
      <w:marBottom w:val="0"/>
      <w:divBdr>
        <w:top w:val="none" w:sz="0" w:space="0" w:color="auto"/>
        <w:left w:val="none" w:sz="0" w:space="0" w:color="auto"/>
        <w:bottom w:val="none" w:sz="0" w:space="0" w:color="auto"/>
        <w:right w:val="none" w:sz="0" w:space="0" w:color="auto"/>
      </w:divBdr>
    </w:div>
    <w:div w:id="151068924">
      <w:bodyDiv w:val="1"/>
      <w:marLeft w:val="0"/>
      <w:marRight w:val="0"/>
      <w:marTop w:val="0"/>
      <w:marBottom w:val="0"/>
      <w:divBdr>
        <w:top w:val="none" w:sz="0" w:space="0" w:color="auto"/>
        <w:left w:val="none" w:sz="0" w:space="0" w:color="auto"/>
        <w:bottom w:val="none" w:sz="0" w:space="0" w:color="auto"/>
        <w:right w:val="none" w:sz="0" w:space="0" w:color="auto"/>
      </w:divBdr>
    </w:div>
    <w:div w:id="157812624">
      <w:bodyDiv w:val="1"/>
      <w:marLeft w:val="0"/>
      <w:marRight w:val="0"/>
      <w:marTop w:val="0"/>
      <w:marBottom w:val="0"/>
      <w:divBdr>
        <w:top w:val="none" w:sz="0" w:space="0" w:color="auto"/>
        <w:left w:val="none" w:sz="0" w:space="0" w:color="auto"/>
        <w:bottom w:val="none" w:sz="0" w:space="0" w:color="auto"/>
        <w:right w:val="none" w:sz="0" w:space="0" w:color="auto"/>
      </w:divBdr>
    </w:div>
    <w:div w:id="162283869">
      <w:bodyDiv w:val="1"/>
      <w:marLeft w:val="0"/>
      <w:marRight w:val="0"/>
      <w:marTop w:val="0"/>
      <w:marBottom w:val="0"/>
      <w:divBdr>
        <w:top w:val="none" w:sz="0" w:space="0" w:color="auto"/>
        <w:left w:val="none" w:sz="0" w:space="0" w:color="auto"/>
        <w:bottom w:val="none" w:sz="0" w:space="0" w:color="auto"/>
        <w:right w:val="none" w:sz="0" w:space="0" w:color="auto"/>
      </w:divBdr>
    </w:div>
    <w:div w:id="163323333">
      <w:bodyDiv w:val="1"/>
      <w:marLeft w:val="0"/>
      <w:marRight w:val="0"/>
      <w:marTop w:val="0"/>
      <w:marBottom w:val="0"/>
      <w:divBdr>
        <w:top w:val="none" w:sz="0" w:space="0" w:color="auto"/>
        <w:left w:val="none" w:sz="0" w:space="0" w:color="auto"/>
        <w:bottom w:val="none" w:sz="0" w:space="0" w:color="auto"/>
        <w:right w:val="none" w:sz="0" w:space="0" w:color="auto"/>
      </w:divBdr>
    </w:div>
    <w:div w:id="164564234">
      <w:bodyDiv w:val="1"/>
      <w:marLeft w:val="0"/>
      <w:marRight w:val="0"/>
      <w:marTop w:val="0"/>
      <w:marBottom w:val="0"/>
      <w:divBdr>
        <w:top w:val="none" w:sz="0" w:space="0" w:color="auto"/>
        <w:left w:val="none" w:sz="0" w:space="0" w:color="auto"/>
        <w:bottom w:val="none" w:sz="0" w:space="0" w:color="auto"/>
        <w:right w:val="none" w:sz="0" w:space="0" w:color="auto"/>
      </w:divBdr>
    </w:div>
    <w:div w:id="171575387">
      <w:bodyDiv w:val="1"/>
      <w:marLeft w:val="0"/>
      <w:marRight w:val="0"/>
      <w:marTop w:val="0"/>
      <w:marBottom w:val="0"/>
      <w:divBdr>
        <w:top w:val="none" w:sz="0" w:space="0" w:color="auto"/>
        <w:left w:val="none" w:sz="0" w:space="0" w:color="auto"/>
        <w:bottom w:val="none" w:sz="0" w:space="0" w:color="auto"/>
        <w:right w:val="none" w:sz="0" w:space="0" w:color="auto"/>
      </w:divBdr>
    </w:div>
    <w:div w:id="172258083">
      <w:bodyDiv w:val="1"/>
      <w:marLeft w:val="0"/>
      <w:marRight w:val="0"/>
      <w:marTop w:val="0"/>
      <w:marBottom w:val="0"/>
      <w:divBdr>
        <w:top w:val="none" w:sz="0" w:space="0" w:color="auto"/>
        <w:left w:val="none" w:sz="0" w:space="0" w:color="auto"/>
        <w:bottom w:val="none" w:sz="0" w:space="0" w:color="auto"/>
        <w:right w:val="none" w:sz="0" w:space="0" w:color="auto"/>
      </w:divBdr>
    </w:div>
    <w:div w:id="174731951">
      <w:bodyDiv w:val="1"/>
      <w:marLeft w:val="0"/>
      <w:marRight w:val="0"/>
      <w:marTop w:val="0"/>
      <w:marBottom w:val="0"/>
      <w:divBdr>
        <w:top w:val="none" w:sz="0" w:space="0" w:color="auto"/>
        <w:left w:val="none" w:sz="0" w:space="0" w:color="auto"/>
        <w:bottom w:val="none" w:sz="0" w:space="0" w:color="auto"/>
        <w:right w:val="none" w:sz="0" w:space="0" w:color="auto"/>
      </w:divBdr>
    </w:div>
    <w:div w:id="176047726">
      <w:bodyDiv w:val="1"/>
      <w:marLeft w:val="0"/>
      <w:marRight w:val="0"/>
      <w:marTop w:val="0"/>
      <w:marBottom w:val="0"/>
      <w:divBdr>
        <w:top w:val="none" w:sz="0" w:space="0" w:color="auto"/>
        <w:left w:val="none" w:sz="0" w:space="0" w:color="auto"/>
        <w:bottom w:val="none" w:sz="0" w:space="0" w:color="auto"/>
        <w:right w:val="none" w:sz="0" w:space="0" w:color="auto"/>
      </w:divBdr>
    </w:div>
    <w:div w:id="183980105">
      <w:bodyDiv w:val="1"/>
      <w:marLeft w:val="0"/>
      <w:marRight w:val="0"/>
      <w:marTop w:val="0"/>
      <w:marBottom w:val="0"/>
      <w:divBdr>
        <w:top w:val="none" w:sz="0" w:space="0" w:color="auto"/>
        <w:left w:val="none" w:sz="0" w:space="0" w:color="auto"/>
        <w:bottom w:val="none" w:sz="0" w:space="0" w:color="auto"/>
        <w:right w:val="none" w:sz="0" w:space="0" w:color="auto"/>
      </w:divBdr>
    </w:div>
    <w:div w:id="188302459">
      <w:bodyDiv w:val="1"/>
      <w:marLeft w:val="0"/>
      <w:marRight w:val="0"/>
      <w:marTop w:val="0"/>
      <w:marBottom w:val="0"/>
      <w:divBdr>
        <w:top w:val="none" w:sz="0" w:space="0" w:color="auto"/>
        <w:left w:val="none" w:sz="0" w:space="0" w:color="auto"/>
        <w:bottom w:val="none" w:sz="0" w:space="0" w:color="auto"/>
        <w:right w:val="none" w:sz="0" w:space="0" w:color="auto"/>
      </w:divBdr>
    </w:div>
    <w:div w:id="204878011">
      <w:bodyDiv w:val="1"/>
      <w:marLeft w:val="0"/>
      <w:marRight w:val="0"/>
      <w:marTop w:val="0"/>
      <w:marBottom w:val="0"/>
      <w:divBdr>
        <w:top w:val="none" w:sz="0" w:space="0" w:color="auto"/>
        <w:left w:val="none" w:sz="0" w:space="0" w:color="auto"/>
        <w:bottom w:val="none" w:sz="0" w:space="0" w:color="auto"/>
        <w:right w:val="none" w:sz="0" w:space="0" w:color="auto"/>
      </w:divBdr>
    </w:div>
    <w:div w:id="210384052">
      <w:bodyDiv w:val="1"/>
      <w:marLeft w:val="0"/>
      <w:marRight w:val="0"/>
      <w:marTop w:val="0"/>
      <w:marBottom w:val="0"/>
      <w:divBdr>
        <w:top w:val="none" w:sz="0" w:space="0" w:color="auto"/>
        <w:left w:val="none" w:sz="0" w:space="0" w:color="auto"/>
        <w:bottom w:val="none" w:sz="0" w:space="0" w:color="auto"/>
        <w:right w:val="none" w:sz="0" w:space="0" w:color="auto"/>
      </w:divBdr>
    </w:div>
    <w:div w:id="226690128">
      <w:bodyDiv w:val="1"/>
      <w:marLeft w:val="0"/>
      <w:marRight w:val="0"/>
      <w:marTop w:val="0"/>
      <w:marBottom w:val="0"/>
      <w:divBdr>
        <w:top w:val="none" w:sz="0" w:space="0" w:color="auto"/>
        <w:left w:val="none" w:sz="0" w:space="0" w:color="auto"/>
        <w:bottom w:val="none" w:sz="0" w:space="0" w:color="auto"/>
        <w:right w:val="none" w:sz="0" w:space="0" w:color="auto"/>
      </w:divBdr>
    </w:div>
    <w:div w:id="232661234">
      <w:bodyDiv w:val="1"/>
      <w:marLeft w:val="0"/>
      <w:marRight w:val="0"/>
      <w:marTop w:val="0"/>
      <w:marBottom w:val="0"/>
      <w:divBdr>
        <w:top w:val="none" w:sz="0" w:space="0" w:color="auto"/>
        <w:left w:val="none" w:sz="0" w:space="0" w:color="auto"/>
        <w:bottom w:val="none" w:sz="0" w:space="0" w:color="auto"/>
        <w:right w:val="none" w:sz="0" w:space="0" w:color="auto"/>
      </w:divBdr>
    </w:div>
    <w:div w:id="233978022">
      <w:bodyDiv w:val="1"/>
      <w:marLeft w:val="0"/>
      <w:marRight w:val="0"/>
      <w:marTop w:val="0"/>
      <w:marBottom w:val="0"/>
      <w:divBdr>
        <w:top w:val="none" w:sz="0" w:space="0" w:color="auto"/>
        <w:left w:val="none" w:sz="0" w:space="0" w:color="auto"/>
        <w:bottom w:val="none" w:sz="0" w:space="0" w:color="auto"/>
        <w:right w:val="none" w:sz="0" w:space="0" w:color="auto"/>
      </w:divBdr>
    </w:div>
    <w:div w:id="235167357">
      <w:bodyDiv w:val="1"/>
      <w:marLeft w:val="0"/>
      <w:marRight w:val="0"/>
      <w:marTop w:val="0"/>
      <w:marBottom w:val="0"/>
      <w:divBdr>
        <w:top w:val="none" w:sz="0" w:space="0" w:color="auto"/>
        <w:left w:val="none" w:sz="0" w:space="0" w:color="auto"/>
        <w:bottom w:val="none" w:sz="0" w:space="0" w:color="auto"/>
        <w:right w:val="none" w:sz="0" w:space="0" w:color="auto"/>
      </w:divBdr>
    </w:div>
    <w:div w:id="236287602">
      <w:bodyDiv w:val="1"/>
      <w:marLeft w:val="0"/>
      <w:marRight w:val="0"/>
      <w:marTop w:val="0"/>
      <w:marBottom w:val="0"/>
      <w:divBdr>
        <w:top w:val="none" w:sz="0" w:space="0" w:color="auto"/>
        <w:left w:val="none" w:sz="0" w:space="0" w:color="auto"/>
        <w:bottom w:val="none" w:sz="0" w:space="0" w:color="auto"/>
        <w:right w:val="none" w:sz="0" w:space="0" w:color="auto"/>
      </w:divBdr>
    </w:div>
    <w:div w:id="256910583">
      <w:bodyDiv w:val="1"/>
      <w:marLeft w:val="0"/>
      <w:marRight w:val="0"/>
      <w:marTop w:val="0"/>
      <w:marBottom w:val="0"/>
      <w:divBdr>
        <w:top w:val="none" w:sz="0" w:space="0" w:color="auto"/>
        <w:left w:val="none" w:sz="0" w:space="0" w:color="auto"/>
        <w:bottom w:val="none" w:sz="0" w:space="0" w:color="auto"/>
        <w:right w:val="none" w:sz="0" w:space="0" w:color="auto"/>
      </w:divBdr>
    </w:div>
    <w:div w:id="258223503">
      <w:bodyDiv w:val="1"/>
      <w:marLeft w:val="0"/>
      <w:marRight w:val="0"/>
      <w:marTop w:val="0"/>
      <w:marBottom w:val="0"/>
      <w:divBdr>
        <w:top w:val="none" w:sz="0" w:space="0" w:color="auto"/>
        <w:left w:val="none" w:sz="0" w:space="0" w:color="auto"/>
        <w:bottom w:val="none" w:sz="0" w:space="0" w:color="auto"/>
        <w:right w:val="none" w:sz="0" w:space="0" w:color="auto"/>
      </w:divBdr>
    </w:div>
    <w:div w:id="263540441">
      <w:bodyDiv w:val="1"/>
      <w:marLeft w:val="0"/>
      <w:marRight w:val="0"/>
      <w:marTop w:val="0"/>
      <w:marBottom w:val="0"/>
      <w:divBdr>
        <w:top w:val="none" w:sz="0" w:space="0" w:color="auto"/>
        <w:left w:val="none" w:sz="0" w:space="0" w:color="auto"/>
        <w:bottom w:val="none" w:sz="0" w:space="0" w:color="auto"/>
        <w:right w:val="none" w:sz="0" w:space="0" w:color="auto"/>
      </w:divBdr>
    </w:div>
    <w:div w:id="272135696">
      <w:bodyDiv w:val="1"/>
      <w:marLeft w:val="0"/>
      <w:marRight w:val="0"/>
      <w:marTop w:val="0"/>
      <w:marBottom w:val="0"/>
      <w:divBdr>
        <w:top w:val="none" w:sz="0" w:space="0" w:color="auto"/>
        <w:left w:val="none" w:sz="0" w:space="0" w:color="auto"/>
        <w:bottom w:val="none" w:sz="0" w:space="0" w:color="auto"/>
        <w:right w:val="none" w:sz="0" w:space="0" w:color="auto"/>
      </w:divBdr>
    </w:div>
    <w:div w:id="279848194">
      <w:bodyDiv w:val="1"/>
      <w:marLeft w:val="0"/>
      <w:marRight w:val="0"/>
      <w:marTop w:val="0"/>
      <w:marBottom w:val="0"/>
      <w:divBdr>
        <w:top w:val="none" w:sz="0" w:space="0" w:color="auto"/>
        <w:left w:val="none" w:sz="0" w:space="0" w:color="auto"/>
        <w:bottom w:val="none" w:sz="0" w:space="0" w:color="auto"/>
        <w:right w:val="none" w:sz="0" w:space="0" w:color="auto"/>
      </w:divBdr>
    </w:div>
    <w:div w:id="288241888">
      <w:bodyDiv w:val="1"/>
      <w:marLeft w:val="0"/>
      <w:marRight w:val="0"/>
      <w:marTop w:val="0"/>
      <w:marBottom w:val="0"/>
      <w:divBdr>
        <w:top w:val="none" w:sz="0" w:space="0" w:color="auto"/>
        <w:left w:val="none" w:sz="0" w:space="0" w:color="auto"/>
        <w:bottom w:val="none" w:sz="0" w:space="0" w:color="auto"/>
        <w:right w:val="none" w:sz="0" w:space="0" w:color="auto"/>
      </w:divBdr>
    </w:div>
    <w:div w:id="294064453">
      <w:bodyDiv w:val="1"/>
      <w:marLeft w:val="0"/>
      <w:marRight w:val="0"/>
      <w:marTop w:val="0"/>
      <w:marBottom w:val="0"/>
      <w:divBdr>
        <w:top w:val="none" w:sz="0" w:space="0" w:color="auto"/>
        <w:left w:val="none" w:sz="0" w:space="0" w:color="auto"/>
        <w:bottom w:val="none" w:sz="0" w:space="0" w:color="auto"/>
        <w:right w:val="none" w:sz="0" w:space="0" w:color="auto"/>
      </w:divBdr>
    </w:div>
    <w:div w:id="323242880">
      <w:bodyDiv w:val="1"/>
      <w:marLeft w:val="0"/>
      <w:marRight w:val="0"/>
      <w:marTop w:val="0"/>
      <w:marBottom w:val="0"/>
      <w:divBdr>
        <w:top w:val="none" w:sz="0" w:space="0" w:color="auto"/>
        <w:left w:val="none" w:sz="0" w:space="0" w:color="auto"/>
        <w:bottom w:val="none" w:sz="0" w:space="0" w:color="auto"/>
        <w:right w:val="none" w:sz="0" w:space="0" w:color="auto"/>
      </w:divBdr>
      <w:divsChild>
        <w:div w:id="71700164">
          <w:marLeft w:val="0"/>
          <w:marRight w:val="0"/>
          <w:marTop w:val="0"/>
          <w:marBottom w:val="0"/>
          <w:divBdr>
            <w:top w:val="none" w:sz="0" w:space="0" w:color="auto"/>
            <w:left w:val="none" w:sz="0" w:space="0" w:color="auto"/>
            <w:bottom w:val="none" w:sz="0" w:space="0" w:color="auto"/>
            <w:right w:val="none" w:sz="0" w:space="0" w:color="auto"/>
          </w:divBdr>
          <w:divsChild>
            <w:div w:id="1260525573">
              <w:marLeft w:val="0"/>
              <w:marRight w:val="0"/>
              <w:marTop w:val="0"/>
              <w:marBottom w:val="0"/>
              <w:divBdr>
                <w:top w:val="none" w:sz="0" w:space="0" w:color="auto"/>
                <w:left w:val="none" w:sz="0" w:space="0" w:color="auto"/>
                <w:bottom w:val="none" w:sz="0" w:space="0" w:color="auto"/>
                <w:right w:val="none" w:sz="0" w:space="0" w:color="auto"/>
              </w:divBdr>
              <w:divsChild>
                <w:div w:id="75177267">
                  <w:marLeft w:val="0"/>
                  <w:marRight w:val="0"/>
                  <w:marTop w:val="0"/>
                  <w:marBottom w:val="0"/>
                  <w:divBdr>
                    <w:top w:val="none" w:sz="0" w:space="0" w:color="auto"/>
                    <w:left w:val="none" w:sz="0" w:space="0" w:color="auto"/>
                    <w:bottom w:val="none" w:sz="0" w:space="0" w:color="auto"/>
                    <w:right w:val="none" w:sz="0" w:space="0" w:color="auto"/>
                  </w:divBdr>
                  <w:divsChild>
                    <w:div w:id="18309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209605">
      <w:bodyDiv w:val="1"/>
      <w:marLeft w:val="0"/>
      <w:marRight w:val="0"/>
      <w:marTop w:val="0"/>
      <w:marBottom w:val="0"/>
      <w:divBdr>
        <w:top w:val="none" w:sz="0" w:space="0" w:color="auto"/>
        <w:left w:val="none" w:sz="0" w:space="0" w:color="auto"/>
        <w:bottom w:val="none" w:sz="0" w:space="0" w:color="auto"/>
        <w:right w:val="none" w:sz="0" w:space="0" w:color="auto"/>
      </w:divBdr>
    </w:div>
    <w:div w:id="364596686">
      <w:bodyDiv w:val="1"/>
      <w:marLeft w:val="0"/>
      <w:marRight w:val="0"/>
      <w:marTop w:val="0"/>
      <w:marBottom w:val="0"/>
      <w:divBdr>
        <w:top w:val="none" w:sz="0" w:space="0" w:color="auto"/>
        <w:left w:val="none" w:sz="0" w:space="0" w:color="auto"/>
        <w:bottom w:val="none" w:sz="0" w:space="0" w:color="auto"/>
        <w:right w:val="none" w:sz="0" w:space="0" w:color="auto"/>
      </w:divBdr>
    </w:div>
    <w:div w:id="366418573">
      <w:bodyDiv w:val="1"/>
      <w:marLeft w:val="0"/>
      <w:marRight w:val="0"/>
      <w:marTop w:val="0"/>
      <w:marBottom w:val="0"/>
      <w:divBdr>
        <w:top w:val="none" w:sz="0" w:space="0" w:color="auto"/>
        <w:left w:val="none" w:sz="0" w:space="0" w:color="auto"/>
        <w:bottom w:val="none" w:sz="0" w:space="0" w:color="auto"/>
        <w:right w:val="none" w:sz="0" w:space="0" w:color="auto"/>
      </w:divBdr>
    </w:div>
    <w:div w:id="376702226">
      <w:bodyDiv w:val="1"/>
      <w:marLeft w:val="0"/>
      <w:marRight w:val="0"/>
      <w:marTop w:val="0"/>
      <w:marBottom w:val="0"/>
      <w:divBdr>
        <w:top w:val="none" w:sz="0" w:space="0" w:color="auto"/>
        <w:left w:val="none" w:sz="0" w:space="0" w:color="auto"/>
        <w:bottom w:val="none" w:sz="0" w:space="0" w:color="auto"/>
        <w:right w:val="none" w:sz="0" w:space="0" w:color="auto"/>
      </w:divBdr>
    </w:div>
    <w:div w:id="377248013">
      <w:bodyDiv w:val="1"/>
      <w:marLeft w:val="0"/>
      <w:marRight w:val="0"/>
      <w:marTop w:val="0"/>
      <w:marBottom w:val="0"/>
      <w:divBdr>
        <w:top w:val="none" w:sz="0" w:space="0" w:color="auto"/>
        <w:left w:val="none" w:sz="0" w:space="0" w:color="auto"/>
        <w:bottom w:val="none" w:sz="0" w:space="0" w:color="auto"/>
        <w:right w:val="none" w:sz="0" w:space="0" w:color="auto"/>
      </w:divBdr>
    </w:div>
    <w:div w:id="379986186">
      <w:bodyDiv w:val="1"/>
      <w:marLeft w:val="0"/>
      <w:marRight w:val="0"/>
      <w:marTop w:val="0"/>
      <w:marBottom w:val="0"/>
      <w:divBdr>
        <w:top w:val="none" w:sz="0" w:space="0" w:color="auto"/>
        <w:left w:val="none" w:sz="0" w:space="0" w:color="auto"/>
        <w:bottom w:val="none" w:sz="0" w:space="0" w:color="auto"/>
        <w:right w:val="none" w:sz="0" w:space="0" w:color="auto"/>
      </w:divBdr>
    </w:div>
    <w:div w:id="386952316">
      <w:bodyDiv w:val="1"/>
      <w:marLeft w:val="0"/>
      <w:marRight w:val="0"/>
      <w:marTop w:val="0"/>
      <w:marBottom w:val="0"/>
      <w:divBdr>
        <w:top w:val="none" w:sz="0" w:space="0" w:color="auto"/>
        <w:left w:val="none" w:sz="0" w:space="0" w:color="auto"/>
        <w:bottom w:val="none" w:sz="0" w:space="0" w:color="auto"/>
        <w:right w:val="none" w:sz="0" w:space="0" w:color="auto"/>
      </w:divBdr>
    </w:div>
    <w:div w:id="402071496">
      <w:bodyDiv w:val="1"/>
      <w:marLeft w:val="0"/>
      <w:marRight w:val="0"/>
      <w:marTop w:val="0"/>
      <w:marBottom w:val="0"/>
      <w:divBdr>
        <w:top w:val="none" w:sz="0" w:space="0" w:color="auto"/>
        <w:left w:val="none" w:sz="0" w:space="0" w:color="auto"/>
        <w:bottom w:val="none" w:sz="0" w:space="0" w:color="auto"/>
        <w:right w:val="none" w:sz="0" w:space="0" w:color="auto"/>
      </w:divBdr>
    </w:div>
    <w:div w:id="407265182">
      <w:bodyDiv w:val="1"/>
      <w:marLeft w:val="0"/>
      <w:marRight w:val="0"/>
      <w:marTop w:val="0"/>
      <w:marBottom w:val="0"/>
      <w:divBdr>
        <w:top w:val="none" w:sz="0" w:space="0" w:color="auto"/>
        <w:left w:val="none" w:sz="0" w:space="0" w:color="auto"/>
        <w:bottom w:val="none" w:sz="0" w:space="0" w:color="auto"/>
        <w:right w:val="none" w:sz="0" w:space="0" w:color="auto"/>
      </w:divBdr>
    </w:div>
    <w:div w:id="419064520">
      <w:bodyDiv w:val="1"/>
      <w:marLeft w:val="0"/>
      <w:marRight w:val="0"/>
      <w:marTop w:val="0"/>
      <w:marBottom w:val="0"/>
      <w:divBdr>
        <w:top w:val="none" w:sz="0" w:space="0" w:color="auto"/>
        <w:left w:val="none" w:sz="0" w:space="0" w:color="auto"/>
        <w:bottom w:val="none" w:sz="0" w:space="0" w:color="auto"/>
        <w:right w:val="none" w:sz="0" w:space="0" w:color="auto"/>
      </w:divBdr>
    </w:div>
    <w:div w:id="438260666">
      <w:bodyDiv w:val="1"/>
      <w:marLeft w:val="0"/>
      <w:marRight w:val="0"/>
      <w:marTop w:val="0"/>
      <w:marBottom w:val="0"/>
      <w:divBdr>
        <w:top w:val="none" w:sz="0" w:space="0" w:color="auto"/>
        <w:left w:val="none" w:sz="0" w:space="0" w:color="auto"/>
        <w:bottom w:val="none" w:sz="0" w:space="0" w:color="auto"/>
        <w:right w:val="none" w:sz="0" w:space="0" w:color="auto"/>
      </w:divBdr>
    </w:div>
    <w:div w:id="440346334">
      <w:bodyDiv w:val="1"/>
      <w:marLeft w:val="0"/>
      <w:marRight w:val="0"/>
      <w:marTop w:val="0"/>
      <w:marBottom w:val="0"/>
      <w:divBdr>
        <w:top w:val="none" w:sz="0" w:space="0" w:color="auto"/>
        <w:left w:val="none" w:sz="0" w:space="0" w:color="auto"/>
        <w:bottom w:val="none" w:sz="0" w:space="0" w:color="auto"/>
        <w:right w:val="none" w:sz="0" w:space="0" w:color="auto"/>
      </w:divBdr>
    </w:div>
    <w:div w:id="441805786">
      <w:bodyDiv w:val="1"/>
      <w:marLeft w:val="0"/>
      <w:marRight w:val="0"/>
      <w:marTop w:val="0"/>
      <w:marBottom w:val="0"/>
      <w:divBdr>
        <w:top w:val="none" w:sz="0" w:space="0" w:color="auto"/>
        <w:left w:val="none" w:sz="0" w:space="0" w:color="auto"/>
        <w:bottom w:val="none" w:sz="0" w:space="0" w:color="auto"/>
        <w:right w:val="none" w:sz="0" w:space="0" w:color="auto"/>
      </w:divBdr>
    </w:div>
    <w:div w:id="446704411">
      <w:bodyDiv w:val="1"/>
      <w:marLeft w:val="0"/>
      <w:marRight w:val="0"/>
      <w:marTop w:val="0"/>
      <w:marBottom w:val="0"/>
      <w:divBdr>
        <w:top w:val="none" w:sz="0" w:space="0" w:color="auto"/>
        <w:left w:val="none" w:sz="0" w:space="0" w:color="auto"/>
        <w:bottom w:val="none" w:sz="0" w:space="0" w:color="auto"/>
        <w:right w:val="none" w:sz="0" w:space="0" w:color="auto"/>
      </w:divBdr>
    </w:div>
    <w:div w:id="462428241">
      <w:bodyDiv w:val="1"/>
      <w:marLeft w:val="0"/>
      <w:marRight w:val="0"/>
      <w:marTop w:val="0"/>
      <w:marBottom w:val="0"/>
      <w:divBdr>
        <w:top w:val="none" w:sz="0" w:space="0" w:color="auto"/>
        <w:left w:val="none" w:sz="0" w:space="0" w:color="auto"/>
        <w:bottom w:val="none" w:sz="0" w:space="0" w:color="auto"/>
        <w:right w:val="none" w:sz="0" w:space="0" w:color="auto"/>
      </w:divBdr>
    </w:div>
    <w:div w:id="466581565">
      <w:bodyDiv w:val="1"/>
      <w:marLeft w:val="0"/>
      <w:marRight w:val="0"/>
      <w:marTop w:val="0"/>
      <w:marBottom w:val="0"/>
      <w:divBdr>
        <w:top w:val="none" w:sz="0" w:space="0" w:color="auto"/>
        <w:left w:val="none" w:sz="0" w:space="0" w:color="auto"/>
        <w:bottom w:val="none" w:sz="0" w:space="0" w:color="auto"/>
        <w:right w:val="none" w:sz="0" w:space="0" w:color="auto"/>
      </w:divBdr>
    </w:div>
    <w:div w:id="469175584">
      <w:bodyDiv w:val="1"/>
      <w:marLeft w:val="0"/>
      <w:marRight w:val="0"/>
      <w:marTop w:val="0"/>
      <w:marBottom w:val="0"/>
      <w:divBdr>
        <w:top w:val="none" w:sz="0" w:space="0" w:color="auto"/>
        <w:left w:val="none" w:sz="0" w:space="0" w:color="auto"/>
        <w:bottom w:val="none" w:sz="0" w:space="0" w:color="auto"/>
        <w:right w:val="none" w:sz="0" w:space="0" w:color="auto"/>
      </w:divBdr>
    </w:div>
    <w:div w:id="470486844">
      <w:bodyDiv w:val="1"/>
      <w:marLeft w:val="0"/>
      <w:marRight w:val="0"/>
      <w:marTop w:val="0"/>
      <w:marBottom w:val="0"/>
      <w:divBdr>
        <w:top w:val="none" w:sz="0" w:space="0" w:color="auto"/>
        <w:left w:val="none" w:sz="0" w:space="0" w:color="auto"/>
        <w:bottom w:val="none" w:sz="0" w:space="0" w:color="auto"/>
        <w:right w:val="none" w:sz="0" w:space="0" w:color="auto"/>
      </w:divBdr>
    </w:div>
    <w:div w:id="472261045">
      <w:bodyDiv w:val="1"/>
      <w:marLeft w:val="0"/>
      <w:marRight w:val="0"/>
      <w:marTop w:val="0"/>
      <w:marBottom w:val="0"/>
      <w:divBdr>
        <w:top w:val="none" w:sz="0" w:space="0" w:color="auto"/>
        <w:left w:val="none" w:sz="0" w:space="0" w:color="auto"/>
        <w:bottom w:val="none" w:sz="0" w:space="0" w:color="auto"/>
        <w:right w:val="none" w:sz="0" w:space="0" w:color="auto"/>
      </w:divBdr>
    </w:div>
    <w:div w:id="475342370">
      <w:bodyDiv w:val="1"/>
      <w:marLeft w:val="0"/>
      <w:marRight w:val="0"/>
      <w:marTop w:val="0"/>
      <w:marBottom w:val="0"/>
      <w:divBdr>
        <w:top w:val="none" w:sz="0" w:space="0" w:color="auto"/>
        <w:left w:val="none" w:sz="0" w:space="0" w:color="auto"/>
        <w:bottom w:val="none" w:sz="0" w:space="0" w:color="auto"/>
        <w:right w:val="none" w:sz="0" w:space="0" w:color="auto"/>
      </w:divBdr>
    </w:div>
    <w:div w:id="478348713">
      <w:bodyDiv w:val="1"/>
      <w:marLeft w:val="0"/>
      <w:marRight w:val="0"/>
      <w:marTop w:val="0"/>
      <w:marBottom w:val="0"/>
      <w:divBdr>
        <w:top w:val="none" w:sz="0" w:space="0" w:color="auto"/>
        <w:left w:val="none" w:sz="0" w:space="0" w:color="auto"/>
        <w:bottom w:val="none" w:sz="0" w:space="0" w:color="auto"/>
        <w:right w:val="none" w:sz="0" w:space="0" w:color="auto"/>
      </w:divBdr>
      <w:divsChild>
        <w:div w:id="1482040677">
          <w:marLeft w:val="0"/>
          <w:marRight w:val="0"/>
          <w:marTop w:val="0"/>
          <w:marBottom w:val="0"/>
          <w:divBdr>
            <w:top w:val="none" w:sz="0" w:space="0" w:color="auto"/>
            <w:left w:val="none" w:sz="0" w:space="0" w:color="auto"/>
            <w:bottom w:val="none" w:sz="0" w:space="0" w:color="auto"/>
            <w:right w:val="none" w:sz="0" w:space="0" w:color="auto"/>
          </w:divBdr>
          <w:divsChild>
            <w:div w:id="1374501691">
              <w:marLeft w:val="0"/>
              <w:marRight w:val="0"/>
              <w:marTop w:val="0"/>
              <w:marBottom w:val="0"/>
              <w:divBdr>
                <w:top w:val="none" w:sz="0" w:space="0" w:color="auto"/>
                <w:left w:val="none" w:sz="0" w:space="0" w:color="auto"/>
                <w:bottom w:val="none" w:sz="0" w:space="0" w:color="auto"/>
                <w:right w:val="none" w:sz="0" w:space="0" w:color="auto"/>
              </w:divBdr>
              <w:divsChild>
                <w:div w:id="364254088">
                  <w:marLeft w:val="0"/>
                  <w:marRight w:val="0"/>
                  <w:marTop w:val="0"/>
                  <w:marBottom w:val="0"/>
                  <w:divBdr>
                    <w:top w:val="none" w:sz="0" w:space="0" w:color="auto"/>
                    <w:left w:val="none" w:sz="0" w:space="0" w:color="auto"/>
                    <w:bottom w:val="none" w:sz="0" w:space="0" w:color="auto"/>
                    <w:right w:val="none" w:sz="0" w:space="0" w:color="auto"/>
                  </w:divBdr>
                  <w:divsChild>
                    <w:div w:id="5606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08440">
      <w:bodyDiv w:val="1"/>
      <w:marLeft w:val="0"/>
      <w:marRight w:val="0"/>
      <w:marTop w:val="0"/>
      <w:marBottom w:val="0"/>
      <w:divBdr>
        <w:top w:val="none" w:sz="0" w:space="0" w:color="auto"/>
        <w:left w:val="none" w:sz="0" w:space="0" w:color="auto"/>
        <w:bottom w:val="none" w:sz="0" w:space="0" w:color="auto"/>
        <w:right w:val="none" w:sz="0" w:space="0" w:color="auto"/>
      </w:divBdr>
    </w:div>
    <w:div w:id="498616737">
      <w:bodyDiv w:val="1"/>
      <w:marLeft w:val="0"/>
      <w:marRight w:val="0"/>
      <w:marTop w:val="0"/>
      <w:marBottom w:val="0"/>
      <w:divBdr>
        <w:top w:val="none" w:sz="0" w:space="0" w:color="auto"/>
        <w:left w:val="none" w:sz="0" w:space="0" w:color="auto"/>
        <w:bottom w:val="none" w:sz="0" w:space="0" w:color="auto"/>
        <w:right w:val="none" w:sz="0" w:space="0" w:color="auto"/>
      </w:divBdr>
    </w:div>
    <w:div w:id="503590316">
      <w:bodyDiv w:val="1"/>
      <w:marLeft w:val="0"/>
      <w:marRight w:val="0"/>
      <w:marTop w:val="0"/>
      <w:marBottom w:val="0"/>
      <w:divBdr>
        <w:top w:val="none" w:sz="0" w:space="0" w:color="auto"/>
        <w:left w:val="none" w:sz="0" w:space="0" w:color="auto"/>
        <w:bottom w:val="none" w:sz="0" w:space="0" w:color="auto"/>
        <w:right w:val="none" w:sz="0" w:space="0" w:color="auto"/>
      </w:divBdr>
      <w:divsChild>
        <w:div w:id="1893492123">
          <w:marLeft w:val="0"/>
          <w:marRight w:val="0"/>
          <w:marTop w:val="0"/>
          <w:marBottom w:val="0"/>
          <w:divBdr>
            <w:top w:val="none" w:sz="0" w:space="0" w:color="auto"/>
            <w:left w:val="none" w:sz="0" w:space="0" w:color="auto"/>
            <w:bottom w:val="none" w:sz="0" w:space="0" w:color="auto"/>
            <w:right w:val="none" w:sz="0" w:space="0" w:color="auto"/>
          </w:divBdr>
        </w:div>
      </w:divsChild>
    </w:div>
    <w:div w:id="523638717">
      <w:bodyDiv w:val="1"/>
      <w:marLeft w:val="0"/>
      <w:marRight w:val="0"/>
      <w:marTop w:val="0"/>
      <w:marBottom w:val="0"/>
      <w:divBdr>
        <w:top w:val="none" w:sz="0" w:space="0" w:color="auto"/>
        <w:left w:val="none" w:sz="0" w:space="0" w:color="auto"/>
        <w:bottom w:val="none" w:sz="0" w:space="0" w:color="auto"/>
        <w:right w:val="none" w:sz="0" w:space="0" w:color="auto"/>
      </w:divBdr>
    </w:div>
    <w:div w:id="527258766">
      <w:bodyDiv w:val="1"/>
      <w:marLeft w:val="0"/>
      <w:marRight w:val="0"/>
      <w:marTop w:val="0"/>
      <w:marBottom w:val="0"/>
      <w:divBdr>
        <w:top w:val="none" w:sz="0" w:space="0" w:color="auto"/>
        <w:left w:val="none" w:sz="0" w:space="0" w:color="auto"/>
        <w:bottom w:val="none" w:sz="0" w:space="0" w:color="auto"/>
        <w:right w:val="none" w:sz="0" w:space="0" w:color="auto"/>
      </w:divBdr>
      <w:divsChild>
        <w:div w:id="2107187883">
          <w:marLeft w:val="0"/>
          <w:marRight w:val="0"/>
          <w:marTop w:val="0"/>
          <w:marBottom w:val="0"/>
          <w:divBdr>
            <w:top w:val="none" w:sz="0" w:space="0" w:color="auto"/>
            <w:left w:val="none" w:sz="0" w:space="0" w:color="auto"/>
            <w:bottom w:val="none" w:sz="0" w:space="0" w:color="auto"/>
            <w:right w:val="none" w:sz="0" w:space="0" w:color="auto"/>
          </w:divBdr>
          <w:divsChild>
            <w:div w:id="151919995">
              <w:marLeft w:val="0"/>
              <w:marRight w:val="0"/>
              <w:marTop w:val="0"/>
              <w:marBottom w:val="0"/>
              <w:divBdr>
                <w:top w:val="none" w:sz="0" w:space="0" w:color="auto"/>
                <w:left w:val="none" w:sz="0" w:space="0" w:color="auto"/>
                <w:bottom w:val="none" w:sz="0" w:space="0" w:color="auto"/>
                <w:right w:val="none" w:sz="0" w:space="0" w:color="auto"/>
              </w:divBdr>
              <w:divsChild>
                <w:div w:id="377708541">
                  <w:marLeft w:val="0"/>
                  <w:marRight w:val="0"/>
                  <w:marTop w:val="0"/>
                  <w:marBottom w:val="0"/>
                  <w:divBdr>
                    <w:top w:val="none" w:sz="0" w:space="0" w:color="auto"/>
                    <w:left w:val="none" w:sz="0" w:space="0" w:color="auto"/>
                    <w:bottom w:val="none" w:sz="0" w:space="0" w:color="auto"/>
                    <w:right w:val="none" w:sz="0" w:space="0" w:color="auto"/>
                  </w:divBdr>
                  <w:divsChild>
                    <w:div w:id="12317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95973">
      <w:bodyDiv w:val="1"/>
      <w:marLeft w:val="0"/>
      <w:marRight w:val="0"/>
      <w:marTop w:val="0"/>
      <w:marBottom w:val="0"/>
      <w:divBdr>
        <w:top w:val="none" w:sz="0" w:space="0" w:color="auto"/>
        <w:left w:val="none" w:sz="0" w:space="0" w:color="auto"/>
        <w:bottom w:val="none" w:sz="0" w:space="0" w:color="auto"/>
        <w:right w:val="none" w:sz="0" w:space="0" w:color="auto"/>
      </w:divBdr>
    </w:div>
    <w:div w:id="536626460">
      <w:bodyDiv w:val="1"/>
      <w:marLeft w:val="0"/>
      <w:marRight w:val="0"/>
      <w:marTop w:val="0"/>
      <w:marBottom w:val="0"/>
      <w:divBdr>
        <w:top w:val="none" w:sz="0" w:space="0" w:color="auto"/>
        <w:left w:val="none" w:sz="0" w:space="0" w:color="auto"/>
        <w:bottom w:val="none" w:sz="0" w:space="0" w:color="auto"/>
        <w:right w:val="none" w:sz="0" w:space="0" w:color="auto"/>
      </w:divBdr>
    </w:div>
    <w:div w:id="538248552">
      <w:bodyDiv w:val="1"/>
      <w:marLeft w:val="0"/>
      <w:marRight w:val="0"/>
      <w:marTop w:val="0"/>
      <w:marBottom w:val="0"/>
      <w:divBdr>
        <w:top w:val="none" w:sz="0" w:space="0" w:color="auto"/>
        <w:left w:val="none" w:sz="0" w:space="0" w:color="auto"/>
        <w:bottom w:val="none" w:sz="0" w:space="0" w:color="auto"/>
        <w:right w:val="none" w:sz="0" w:space="0" w:color="auto"/>
      </w:divBdr>
    </w:div>
    <w:div w:id="542400358">
      <w:bodyDiv w:val="1"/>
      <w:marLeft w:val="0"/>
      <w:marRight w:val="0"/>
      <w:marTop w:val="0"/>
      <w:marBottom w:val="0"/>
      <w:divBdr>
        <w:top w:val="none" w:sz="0" w:space="0" w:color="auto"/>
        <w:left w:val="none" w:sz="0" w:space="0" w:color="auto"/>
        <w:bottom w:val="none" w:sz="0" w:space="0" w:color="auto"/>
        <w:right w:val="none" w:sz="0" w:space="0" w:color="auto"/>
      </w:divBdr>
    </w:div>
    <w:div w:id="542518196">
      <w:bodyDiv w:val="1"/>
      <w:marLeft w:val="0"/>
      <w:marRight w:val="0"/>
      <w:marTop w:val="0"/>
      <w:marBottom w:val="0"/>
      <w:divBdr>
        <w:top w:val="none" w:sz="0" w:space="0" w:color="auto"/>
        <w:left w:val="none" w:sz="0" w:space="0" w:color="auto"/>
        <w:bottom w:val="none" w:sz="0" w:space="0" w:color="auto"/>
        <w:right w:val="none" w:sz="0" w:space="0" w:color="auto"/>
      </w:divBdr>
    </w:div>
    <w:div w:id="547648104">
      <w:bodyDiv w:val="1"/>
      <w:marLeft w:val="0"/>
      <w:marRight w:val="0"/>
      <w:marTop w:val="0"/>
      <w:marBottom w:val="0"/>
      <w:divBdr>
        <w:top w:val="none" w:sz="0" w:space="0" w:color="auto"/>
        <w:left w:val="none" w:sz="0" w:space="0" w:color="auto"/>
        <w:bottom w:val="none" w:sz="0" w:space="0" w:color="auto"/>
        <w:right w:val="none" w:sz="0" w:space="0" w:color="auto"/>
      </w:divBdr>
    </w:div>
    <w:div w:id="548305456">
      <w:bodyDiv w:val="1"/>
      <w:marLeft w:val="0"/>
      <w:marRight w:val="0"/>
      <w:marTop w:val="0"/>
      <w:marBottom w:val="0"/>
      <w:divBdr>
        <w:top w:val="none" w:sz="0" w:space="0" w:color="auto"/>
        <w:left w:val="none" w:sz="0" w:space="0" w:color="auto"/>
        <w:bottom w:val="none" w:sz="0" w:space="0" w:color="auto"/>
        <w:right w:val="none" w:sz="0" w:space="0" w:color="auto"/>
      </w:divBdr>
    </w:div>
    <w:div w:id="552742413">
      <w:bodyDiv w:val="1"/>
      <w:marLeft w:val="0"/>
      <w:marRight w:val="0"/>
      <w:marTop w:val="0"/>
      <w:marBottom w:val="0"/>
      <w:divBdr>
        <w:top w:val="none" w:sz="0" w:space="0" w:color="auto"/>
        <w:left w:val="none" w:sz="0" w:space="0" w:color="auto"/>
        <w:bottom w:val="none" w:sz="0" w:space="0" w:color="auto"/>
        <w:right w:val="none" w:sz="0" w:space="0" w:color="auto"/>
      </w:divBdr>
    </w:div>
    <w:div w:id="555118660">
      <w:bodyDiv w:val="1"/>
      <w:marLeft w:val="0"/>
      <w:marRight w:val="0"/>
      <w:marTop w:val="0"/>
      <w:marBottom w:val="0"/>
      <w:divBdr>
        <w:top w:val="none" w:sz="0" w:space="0" w:color="auto"/>
        <w:left w:val="none" w:sz="0" w:space="0" w:color="auto"/>
        <w:bottom w:val="none" w:sz="0" w:space="0" w:color="auto"/>
        <w:right w:val="none" w:sz="0" w:space="0" w:color="auto"/>
      </w:divBdr>
    </w:div>
    <w:div w:id="559098978">
      <w:bodyDiv w:val="1"/>
      <w:marLeft w:val="0"/>
      <w:marRight w:val="0"/>
      <w:marTop w:val="0"/>
      <w:marBottom w:val="0"/>
      <w:divBdr>
        <w:top w:val="none" w:sz="0" w:space="0" w:color="auto"/>
        <w:left w:val="none" w:sz="0" w:space="0" w:color="auto"/>
        <w:bottom w:val="none" w:sz="0" w:space="0" w:color="auto"/>
        <w:right w:val="none" w:sz="0" w:space="0" w:color="auto"/>
      </w:divBdr>
    </w:div>
    <w:div w:id="561529443">
      <w:bodyDiv w:val="1"/>
      <w:marLeft w:val="0"/>
      <w:marRight w:val="0"/>
      <w:marTop w:val="0"/>
      <w:marBottom w:val="0"/>
      <w:divBdr>
        <w:top w:val="none" w:sz="0" w:space="0" w:color="auto"/>
        <w:left w:val="none" w:sz="0" w:space="0" w:color="auto"/>
        <w:bottom w:val="none" w:sz="0" w:space="0" w:color="auto"/>
        <w:right w:val="none" w:sz="0" w:space="0" w:color="auto"/>
      </w:divBdr>
    </w:div>
    <w:div w:id="564532825">
      <w:bodyDiv w:val="1"/>
      <w:marLeft w:val="0"/>
      <w:marRight w:val="0"/>
      <w:marTop w:val="0"/>
      <w:marBottom w:val="0"/>
      <w:divBdr>
        <w:top w:val="none" w:sz="0" w:space="0" w:color="auto"/>
        <w:left w:val="none" w:sz="0" w:space="0" w:color="auto"/>
        <w:bottom w:val="none" w:sz="0" w:space="0" w:color="auto"/>
        <w:right w:val="none" w:sz="0" w:space="0" w:color="auto"/>
      </w:divBdr>
    </w:div>
    <w:div w:id="567421394">
      <w:bodyDiv w:val="1"/>
      <w:marLeft w:val="0"/>
      <w:marRight w:val="0"/>
      <w:marTop w:val="0"/>
      <w:marBottom w:val="0"/>
      <w:divBdr>
        <w:top w:val="none" w:sz="0" w:space="0" w:color="auto"/>
        <w:left w:val="none" w:sz="0" w:space="0" w:color="auto"/>
        <w:bottom w:val="none" w:sz="0" w:space="0" w:color="auto"/>
        <w:right w:val="none" w:sz="0" w:space="0" w:color="auto"/>
      </w:divBdr>
    </w:div>
    <w:div w:id="596444255">
      <w:bodyDiv w:val="1"/>
      <w:marLeft w:val="0"/>
      <w:marRight w:val="0"/>
      <w:marTop w:val="0"/>
      <w:marBottom w:val="0"/>
      <w:divBdr>
        <w:top w:val="none" w:sz="0" w:space="0" w:color="auto"/>
        <w:left w:val="none" w:sz="0" w:space="0" w:color="auto"/>
        <w:bottom w:val="none" w:sz="0" w:space="0" w:color="auto"/>
        <w:right w:val="none" w:sz="0" w:space="0" w:color="auto"/>
      </w:divBdr>
      <w:divsChild>
        <w:div w:id="567963019">
          <w:marLeft w:val="0"/>
          <w:marRight w:val="0"/>
          <w:marTop w:val="0"/>
          <w:marBottom w:val="0"/>
          <w:divBdr>
            <w:top w:val="none" w:sz="0" w:space="0" w:color="auto"/>
            <w:left w:val="none" w:sz="0" w:space="0" w:color="auto"/>
            <w:bottom w:val="none" w:sz="0" w:space="0" w:color="auto"/>
            <w:right w:val="none" w:sz="0" w:space="0" w:color="auto"/>
          </w:divBdr>
          <w:divsChild>
            <w:div w:id="2074349413">
              <w:marLeft w:val="0"/>
              <w:marRight w:val="0"/>
              <w:marTop w:val="0"/>
              <w:marBottom w:val="0"/>
              <w:divBdr>
                <w:top w:val="none" w:sz="0" w:space="0" w:color="auto"/>
                <w:left w:val="none" w:sz="0" w:space="0" w:color="auto"/>
                <w:bottom w:val="none" w:sz="0" w:space="0" w:color="auto"/>
                <w:right w:val="none" w:sz="0" w:space="0" w:color="auto"/>
              </w:divBdr>
              <w:divsChild>
                <w:div w:id="134837289">
                  <w:marLeft w:val="0"/>
                  <w:marRight w:val="0"/>
                  <w:marTop w:val="0"/>
                  <w:marBottom w:val="0"/>
                  <w:divBdr>
                    <w:top w:val="none" w:sz="0" w:space="0" w:color="auto"/>
                    <w:left w:val="none" w:sz="0" w:space="0" w:color="auto"/>
                    <w:bottom w:val="none" w:sz="0" w:space="0" w:color="auto"/>
                    <w:right w:val="none" w:sz="0" w:space="0" w:color="auto"/>
                  </w:divBdr>
                  <w:divsChild>
                    <w:div w:id="128700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101841">
      <w:bodyDiv w:val="1"/>
      <w:marLeft w:val="0"/>
      <w:marRight w:val="0"/>
      <w:marTop w:val="0"/>
      <w:marBottom w:val="0"/>
      <w:divBdr>
        <w:top w:val="none" w:sz="0" w:space="0" w:color="auto"/>
        <w:left w:val="none" w:sz="0" w:space="0" w:color="auto"/>
        <w:bottom w:val="none" w:sz="0" w:space="0" w:color="auto"/>
        <w:right w:val="none" w:sz="0" w:space="0" w:color="auto"/>
      </w:divBdr>
    </w:div>
    <w:div w:id="620499508">
      <w:bodyDiv w:val="1"/>
      <w:marLeft w:val="0"/>
      <w:marRight w:val="0"/>
      <w:marTop w:val="0"/>
      <w:marBottom w:val="0"/>
      <w:divBdr>
        <w:top w:val="none" w:sz="0" w:space="0" w:color="auto"/>
        <w:left w:val="none" w:sz="0" w:space="0" w:color="auto"/>
        <w:bottom w:val="none" w:sz="0" w:space="0" w:color="auto"/>
        <w:right w:val="none" w:sz="0" w:space="0" w:color="auto"/>
      </w:divBdr>
    </w:div>
    <w:div w:id="629477923">
      <w:bodyDiv w:val="1"/>
      <w:marLeft w:val="0"/>
      <w:marRight w:val="0"/>
      <w:marTop w:val="0"/>
      <w:marBottom w:val="0"/>
      <w:divBdr>
        <w:top w:val="none" w:sz="0" w:space="0" w:color="auto"/>
        <w:left w:val="none" w:sz="0" w:space="0" w:color="auto"/>
        <w:bottom w:val="none" w:sz="0" w:space="0" w:color="auto"/>
        <w:right w:val="none" w:sz="0" w:space="0" w:color="auto"/>
      </w:divBdr>
    </w:div>
    <w:div w:id="647979341">
      <w:bodyDiv w:val="1"/>
      <w:marLeft w:val="0"/>
      <w:marRight w:val="0"/>
      <w:marTop w:val="0"/>
      <w:marBottom w:val="0"/>
      <w:divBdr>
        <w:top w:val="none" w:sz="0" w:space="0" w:color="auto"/>
        <w:left w:val="none" w:sz="0" w:space="0" w:color="auto"/>
        <w:bottom w:val="none" w:sz="0" w:space="0" w:color="auto"/>
        <w:right w:val="none" w:sz="0" w:space="0" w:color="auto"/>
      </w:divBdr>
    </w:div>
    <w:div w:id="650134491">
      <w:bodyDiv w:val="1"/>
      <w:marLeft w:val="0"/>
      <w:marRight w:val="0"/>
      <w:marTop w:val="0"/>
      <w:marBottom w:val="0"/>
      <w:divBdr>
        <w:top w:val="none" w:sz="0" w:space="0" w:color="auto"/>
        <w:left w:val="none" w:sz="0" w:space="0" w:color="auto"/>
        <w:bottom w:val="none" w:sz="0" w:space="0" w:color="auto"/>
        <w:right w:val="none" w:sz="0" w:space="0" w:color="auto"/>
      </w:divBdr>
    </w:div>
    <w:div w:id="650255770">
      <w:bodyDiv w:val="1"/>
      <w:marLeft w:val="0"/>
      <w:marRight w:val="0"/>
      <w:marTop w:val="0"/>
      <w:marBottom w:val="0"/>
      <w:divBdr>
        <w:top w:val="none" w:sz="0" w:space="0" w:color="auto"/>
        <w:left w:val="none" w:sz="0" w:space="0" w:color="auto"/>
        <w:bottom w:val="none" w:sz="0" w:space="0" w:color="auto"/>
        <w:right w:val="none" w:sz="0" w:space="0" w:color="auto"/>
      </w:divBdr>
    </w:div>
    <w:div w:id="656568582">
      <w:bodyDiv w:val="1"/>
      <w:marLeft w:val="0"/>
      <w:marRight w:val="0"/>
      <w:marTop w:val="0"/>
      <w:marBottom w:val="0"/>
      <w:divBdr>
        <w:top w:val="none" w:sz="0" w:space="0" w:color="auto"/>
        <w:left w:val="none" w:sz="0" w:space="0" w:color="auto"/>
        <w:bottom w:val="none" w:sz="0" w:space="0" w:color="auto"/>
        <w:right w:val="none" w:sz="0" w:space="0" w:color="auto"/>
      </w:divBdr>
    </w:div>
    <w:div w:id="667639544">
      <w:bodyDiv w:val="1"/>
      <w:marLeft w:val="0"/>
      <w:marRight w:val="0"/>
      <w:marTop w:val="0"/>
      <w:marBottom w:val="0"/>
      <w:divBdr>
        <w:top w:val="none" w:sz="0" w:space="0" w:color="auto"/>
        <w:left w:val="none" w:sz="0" w:space="0" w:color="auto"/>
        <w:bottom w:val="none" w:sz="0" w:space="0" w:color="auto"/>
        <w:right w:val="none" w:sz="0" w:space="0" w:color="auto"/>
      </w:divBdr>
    </w:div>
    <w:div w:id="669069021">
      <w:bodyDiv w:val="1"/>
      <w:marLeft w:val="0"/>
      <w:marRight w:val="0"/>
      <w:marTop w:val="0"/>
      <w:marBottom w:val="0"/>
      <w:divBdr>
        <w:top w:val="none" w:sz="0" w:space="0" w:color="auto"/>
        <w:left w:val="none" w:sz="0" w:space="0" w:color="auto"/>
        <w:bottom w:val="none" w:sz="0" w:space="0" w:color="auto"/>
        <w:right w:val="none" w:sz="0" w:space="0" w:color="auto"/>
      </w:divBdr>
    </w:div>
    <w:div w:id="673991178">
      <w:bodyDiv w:val="1"/>
      <w:marLeft w:val="0"/>
      <w:marRight w:val="0"/>
      <w:marTop w:val="0"/>
      <w:marBottom w:val="0"/>
      <w:divBdr>
        <w:top w:val="none" w:sz="0" w:space="0" w:color="auto"/>
        <w:left w:val="none" w:sz="0" w:space="0" w:color="auto"/>
        <w:bottom w:val="none" w:sz="0" w:space="0" w:color="auto"/>
        <w:right w:val="none" w:sz="0" w:space="0" w:color="auto"/>
      </w:divBdr>
    </w:div>
    <w:div w:id="681980722">
      <w:bodyDiv w:val="1"/>
      <w:marLeft w:val="0"/>
      <w:marRight w:val="0"/>
      <w:marTop w:val="0"/>
      <w:marBottom w:val="0"/>
      <w:divBdr>
        <w:top w:val="none" w:sz="0" w:space="0" w:color="auto"/>
        <w:left w:val="none" w:sz="0" w:space="0" w:color="auto"/>
        <w:bottom w:val="none" w:sz="0" w:space="0" w:color="auto"/>
        <w:right w:val="none" w:sz="0" w:space="0" w:color="auto"/>
      </w:divBdr>
    </w:div>
    <w:div w:id="682123656">
      <w:bodyDiv w:val="1"/>
      <w:marLeft w:val="0"/>
      <w:marRight w:val="0"/>
      <w:marTop w:val="0"/>
      <w:marBottom w:val="0"/>
      <w:divBdr>
        <w:top w:val="none" w:sz="0" w:space="0" w:color="auto"/>
        <w:left w:val="none" w:sz="0" w:space="0" w:color="auto"/>
        <w:bottom w:val="none" w:sz="0" w:space="0" w:color="auto"/>
        <w:right w:val="none" w:sz="0" w:space="0" w:color="auto"/>
      </w:divBdr>
    </w:div>
    <w:div w:id="687676125">
      <w:bodyDiv w:val="1"/>
      <w:marLeft w:val="0"/>
      <w:marRight w:val="0"/>
      <w:marTop w:val="0"/>
      <w:marBottom w:val="0"/>
      <w:divBdr>
        <w:top w:val="none" w:sz="0" w:space="0" w:color="auto"/>
        <w:left w:val="none" w:sz="0" w:space="0" w:color="auto"/>
        <w:bottom w:val="none" w:sz="0" w:space="0" w:color="auto"/>
        <w:right w:val="none" w:sz="0" w:space="0" w:color="auto"/>
      </w:divBdr>
    </w:div>
    <w:div w:id="689798721">
      <w:bodyDiv w:val="1"/>
      <w:marLeft w:val="0"/>
      <w:marRight w:val="0"/>
      <w:marTop w:val="0"/>
      <w:marBottom w:val="0"/>
      <w:divBdr>
        <w:top w:val="none" w:sz="0" w:space="0" w:color="auto"/>
        <w:left w:val="none" w:sz="0" w:space="0" w:color="auto"/>
        <w:bottom w:val="none" w:sz="0" w:space="0" w:color="auto"/>
        <w:right w:val="none" w:sz="0" w:space="0" w:color="auto"/>
      </w:divBdr>
    </w:div>
    <w:div w:id="697007508">
      <w:bodyDiv w:val="1"/>
      <w:marLeft w:val="0"/>
      <w:marRight w:val="0"/>
      <w:marTop w:val="0"/>
      <w:marBottom w:val="0"/>
      <w:divBdr>
        <w:top w:val="none" w:sz="0" w:space="0" w:color="auto"/>
        <w:left w:val="none" w:sz="0" w:space="0" w:color="auto"/>
        <w:bottom w:val="none" w:sz="0" w:space="0" w:color="auto"/>
        <w:right w:val="none" w:sz="0" w:space="0" w:color="auto"/>
      </w:divBdr>
      <w:divsChild>
        <w:div w:id="125467070">
          <w:marLeft w:val="0"/>
          <w:marRight w:val="0"/>
          <w:marTop w:val="0"/>
          <w:marBottom w:val="0"/>
          <w:divBdr>
            <w:top w:val="none" w:sz="0" w:space="0" w:color="auto"/>
            <w:left w:val="none" w:sz="0" w:space="0" w:color="auto"/>
            <w:bottom w:val="none" w:sz="0" w:space="0" w:color="auto"/>
            <w:right w:val="none" w:sz="0" w:space="0" w:color="auto"/>
          </w:divBdr>
        </w:div>
        <w:div w:id="138965667">
          <w:marLeft w:val="0"/>
          <w:marRight w:val="0"/>
          <w:marTop w:val="0"/>
          <w:marBottom w:val="0"/>
          <w:divBdr>
            <w:top w:val="none" w:sz="0" w:space="0" w:color="auto"/>
            <w:left w:val="none" w:sz="0" w:space="0" w:color="auto"/>
            <w:bottom w:val="none" w:sz="0" w:space="0" w:color="auto"/>
            <w:right w:val="none" w:sz="0" w:space="0" w:color="auto"/>
          </w:divBdr>
        </w:div>
        <w:div w:id="278996095">
          <w:marLeft w:val="0"/>
          <w:marRight w:val="0"/>
          <w:marTop w:val="0"/>
          <w:marBottom w:val="0"/>
          <w:divBdr>
            <w:top w:val="none" w:sz="0" w:space="0" w:color="auto"/>
            <w:left w:val="none" w:sz="0" w:space="0" w:color="auto"/>
            <w:bottom w:val="none" w:sz="0" w:space="0" w:color="auto"/>
            <w:right w:val="none" w:sz="0" w:space="0" w:color="auto"/>
          </w:divBdr>
        </w:div>
        <w:div w:id="790786113">
          <w:marLeft w:val="0"/>
          <w:marRight w:val="0"/>
          <w:marTop w:val="0"/>
          <w:marBottom w:val="0"/>
          <w:divBdr>
            <w:top w:val="none" w:sz="0" w:space="0" w:color="auto"/>
            <w:left w:val="none" w:sz="0" w:space="0" w:color="auto"/>
            <w:bottom w:val="none" w:sz="0" w:space="0" w:color="auto"/>
            <w:right w:val="none" w:sz="0" w:space="0" w:color="auto"/>
          </w:divBdr>
        </w:div>
        <w:div w:id="1826361082">
          <w:marLeft w:val="0"/>
          <w:marRight w:val="0"/>
          <w:marTop w:val="0"/>
          <w:marBottom w:val="0"/>
          <w:divBdr>
            <w:top w:val="none" w:sz="0" w:space="0" w:color="auto"/>
            <w:left w:val="none" w:sz="0" w:space="0" w:color="auto"/>
            <w:bottom w:val="none" w:sz="0" w:space="0" w:color="auto"/>
            <w:right w:val="none" w:sz="0" w:space="0" w:color="auto"/>
          </w:divBdr>
        </w:div>
      </w:divsChild>
    </w:div>
    <w:div w:id="700085411">
      <w:bodyDiv w:val="1"/>
      <w:marLeft w:val="0"/>
      <w:marRight w:val="0"/>
      <w:marTop w:val="0"/>
      <w:marBottom w:val="0"/>
      <w:divBdr>
        <w:top w:val="none" w:sz="0" w:space="0" w:color="auto"/>
        <w:left w:val="none" w:sz="0" w:space="0" w:color="auto"/>
        <w:bottom w:val="none" w:sz="0" w:space="0" w:color="auto"/>
        <w:right w:val="none" w:sz="0" w:space="0" w:color="auto"/>
      </w:divBdr>
    </w:div>
    <w:div w:id="714697308">
      <w:bodyDiv w:val="1"/>
      <w:marLeft w:val="0"/>
      <w:marRight w:val="0"/>
      <w:marTop w:val="0"/>
      <w:marBottom w:val="0"/>
      <w:divBdr>
        <w:top w:val="none" w:sz="0" w:space="0" w:color="auto"/>
        <w:left w:val="none" w:sz="0" w:space="0" w:color="auto"/>
        <w:bottom w:val="none" w:sz="0" w:space="0" w:color="auto"/>
        <w:right w:val="none" w:sz="0" w:space="0" w:color="auto"/>
      </w:divBdr>
    </w:div>
    <w:div w:id="719981508">
      <w:bodyDiv w:val="1"/>
      <w:marLeft w:val="0"/>
      <w:marRight w:val="0"/>
      <w:marTop w:val="0"/>
      <w:marBottom w:val="0"/>
      <w:divBdr>
        <w:top w:val="none" w:sz="0" w:space="0" w:color="auto"/>
        <w:left w:val="none" w:sz="0" w:space="0" w:color="auto"/>
        <w:bottom w:val="none" w:sz="0" w:space="0" w:color="auto"/>
        <w:right w:val="none" w:sz="0" w:space="0" w:color="auto"/>
      </w:divBdr>
    </w:div>
    <w:div w:id="721906745">
      <w:bodyDiv w:val="1"/>
      <w:marLeft w:val="0"/>
      <w:marRight w:val="0"/>
      <w:marTop w:val="0"/>
      <w:marBottom w:val="0"/>
      <w:divBdr>
        <w:top w:val="none" w:sz="0" w:space="0" w:color="auto"/>
        <w:left w:val="none" w:sz="0" w:space="0" w:color="auto"/>
        <w:bottom w:val="none" w:sz="0" w:space="0" w:color="auto"/>
        <w:right w:val="none" w:sz="0" w:space="0" w:color="auto"/>
      </w:divBdr>
      <w:divsChild>
        <w:div w:id="958486862">
          <w:marLeft w:val="0"/>
          <w:marRight w:val="0"/>
          <w:marTop w:val="0"/>
          <w:marBottom w:val="0"/>
          <w:divBdr>
            <w:top w:val="none" w:sz="0" w:space="0" w:color="auto"/>
            <w:left w:val="none" w:sz="0" w:space="0" w:color="auto"/>
            <w:bottom w:val="none" w:sz="0" w:space="0" w:color="auto"/>
            <w:right w:val="none" w:sz="0" w:space="0" w:color="auto"/>
          </w:divBdr>
          <w:divsChild>
            <w:div w:id="1729107978">
              <w:marLeft w:val="0"/>
              <w:marRight w:val="0"/>
              <w:marTop w:val="0"/>
              <w:marBottom w:val="0"/>
              <w:divBdr>
                <w:top w:val="none" w:sz="0" w:space="0" w:color="auto"/>
                <w:left w:val="none" w:sz="0" w:space="0" w:color="auto"/>
                <w:bottom w:val="none" w:sz="0" w:space="0" w:color="auto"/>
                <w:right w:val="none" w:sz="0" w:space="0" w:color="auto"/>
              </w:divBdr>
              <w:divsChild>
                <w:div w:id="1679307575">
                  <w:marLeft w:val="0"/>
                  <w:marRight w:val="0"/>
                  <w:marTop w:val="0"/>
                  <w:marBottom w:val="0"/>
                  <w:divBdr>
                    <w:top w:val="none" w:sz="0" w:space="0" w:color="auto"/>
                    <w:left w:val="none" w:sz="0" w:space="0" w:color="auto"/>
                    <w:bottom w:val="none" w:sz="0" w:space="0" w:color="auto"/>
                    <w:right w:val="none" w:sz="0" w:space="0" w:color="auto"/>
                  </w:divBdr>
                  <w:divsChild>
                    <w:div w:id="23732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065694">
      <w:bodyDiv w:val="1"/>
      <w:marLeft w:val="0"/>
      <w:marRight w:val="0"/>
      <w:marTop w:val="0"/>
      <w:marBottom w:val="0"/>
      <w:divBdr>
        <w:top w:val="none" w:sz="0" w:space="0" w:color="auto"/>
        <w:left w:val="none" w:sz="0" w:space="0" w:color="auto"/>
        <w:bottom w:val="none" w:sz="0" w:space="0" w:color="auto"/>
        <w:right w:val="none" w:sz="0" w:space="0" w:color="auto"/>
      </w:divBdr>
    </w:div>
    <w:div w:id="724063855">
      <w:bodyDiv w:val="1"/>
      <w:marLeft w:val="0"/>
      <w:marRight w:val="0"/>
      <w:marTop w:val="0"/>
      <w:marBottom w:val="0"/>
      <w:divBdr>
        <w:top w:val="none" w:sz="0" w:space="0" w:color="auto"/>
        <w:left w:val="none" w:sz="0" w:space="0" w:color="auto"/>
        <w:bottom w:val="none" w:sz="0" w:space="0" w:color="auto"/>
        <w:right w:val="none" w:sz="0" w:space="0" w:color="auto"/>
      </w:divBdr>
    </w:div>
    <w:div w:id="731588214">
      <w:bodyDiv w:val="1"/>
      <w:marLeft w:val="0"/>
      <w:marRight w:val="0"/>
      <w:marTop w:val="0"/>
      <w:marBottom w:val="0"/>
      <w:divBdr>
        <w:top w:val="none" w:sz="0" w:space="0" w:color="auto"/>
        <w:left w:val="none" w:sz="0" w:space="0" w:color="auto"/>
        <w:bottom w:val="none" w:sz="0" w:space="0" w:color="auto"/>
        <w:right w:val="none" w:sz="0" w:space="0" w:color="auto"/>
      </w:divBdr>
    </w:div>
    <w:div w:id="732897038">
      <w:bodyDiv w:val="1"/>
      <w:marLeft w:val="0"/>
      <w:marRight w:val="0"/>
      <w:marTop w:val="0"/>
      <w:marBottom w:val="0"/>
      <w:divBdr>
        <w:top w:val="none" w:sz="0" w:space="0" w:color="auto"/>
        <w:left w:val="none" w:sz="0" w:space="0" w:color="auto"/>
        <w:bottom w:val="none" w:sz="0" w:space="0" w:color="auto"/>
        <w:right w:val="none" w:sz="0" w:space="0" w:color="auto"/>
      </w:divBdr>
    </w:div>
    <w:div w:id="735666401">
      <w:bodyDiv w:val="1"/>
      <w:marLeft w:val="0"/>
      <w:marRight w:val="0"/>
      <w:marTop w:val="0"/>
      <w:marBottom w:val="0"/>
      <w:divBdr>
        <w:top w:val="none" w:sz="0" w:space="0" w:color="auto"/>
        <w:left w:val="none" w:sz="0" w:space="0" w:color="auto"/>
        <w:bottom w:val="none" w:sz="0" w:space="0" w:color="auto"/>
        <w:right w:val="none" w:sz="0" w:space="0" w:color="auto"/>
      </w:divBdr>
    </w:div>
    <w:div w:id="739135932">
      <w:bodyDiv w:val="1"/>
      <w:marLeft w:val="0"/>
      <w:marRight w:val="0"/>
      <w:marTop w:val="0"/>
      <w:marBottom w:val="0"/>
      <w:divBdr>
        <w:top w:val="none" w:sz="0" w:space="0" w:color="auto"/>
        <w:left w:val="none" w:sz="0" w:space="0" w:color="auto"/>
        <w:bottom w:val="none" w:sz="0" w:space="0" w:color="auto"/>
        <w:right w:val="none" w:sz="0" w:space="0" w:color="auto"/>
      </w:divBdr>
    </w:div>
    <w:div w:id="743722158">
      <w:bodyDiv w:val="1"/>
      <w:marLeft w:val="0"/>
      <w:marRight w:val="0"/>
      <w:marTop w:val="0"/>
      <w:marBottom w:val="0"/>
      <w:divBdr>
        <w:top w:val="none" w:sz="0" w:space="0" w:color="auto"/>
        <w:left w:val="none" w:sz="0" w:space="0" w:color="auto"/>
        <w:bottom w:val="none" w:sz="0" w:space="0" w:color="auto"/>
        <w:right w:val="none" w:sz="0" w:space="0" w:color="auto"/>
      </w:divBdr>
    </w:div>
    <w:div w:id="744840249">
      <w:bodyDiv w:val="1"/>
      <w:marLeft w:val="0"/>
      <w:marRight w:val="0"/>
      <w:marTop w:val="0"/>
      <w:marBottom w:val="0"/>
      <w:divBdr>
        <w:top w:val="none" w:sz="0" w:space="0" w:color="auto"/>
        <w:left w:val="none" w:sz="0" w:space="0" w:color="auto"/>
        <w:bottom w:val="none" w:sz="0" w:space="0" w:color="auto"/>
        <w:right w:val="none" w:sz="0" w:space="0" w:color="auto"/>
      </w:divBdr>
    </w:div>
    <w:div w:id="757403154">
      <w:bodyDiv w:val="1"/>
      <w:marLeft w:val="0"/>
      <w:marRight w:val="0"/>
      <w:marTop w:val="0"/>
      <w:marBottom w:val="0"/>
      <w:divBdr>
        <w:top w:val="none" w:sz="0" w:space="0" w:color="auto"/>
        <w:left w:val="none" w:sz="0" w:space="0" w:color="auto"/>
        <w:bottom w:val="none" w:sz="0" w:space="0" w:color="auto"/>
        <w:right w:val="none" w:sz="0" w:space="0" w:color="auto"/>
      </w:divBdr>
    </w:div>
    <w:div w:id="770929474">
      <w:bodyDiv w:val="1"/>
      <w:marLeft w:val="0"/>
      <w:marRight w:val="0"/>
      <w:marTop w:val="0"/>
      <w:marBottom w:val="0"/>
      <w:divBdr>
        <w:top w:val="none" w:sz="0" w:space="0" w:color="auto"/>
        <w:left w:val="none" w:sz="0" w:space="0" w:color="auto"/>
        <w:bottom w:val="none" w:sz="0" w:space="0" w:color="auto"/>
        <w:right w:val="none" w:sz="0" w:space="0" w:color="auto"/>
      </w:divBdr>
    </w:div>
    <w:div w:id="777407686">
      <w:bodyDiv w:val="1"/>
      <w:marLeft w:val="0"/>
      <w:marRight w:val="0"/>
      <w:marTop w:val="0"/>
      <w:marBottom w:val="0"/>
      <w:divBdr>
        <w:top w:val="none" w:sz="0" w:space="0" w:color="auto"/>
        <w:left w:val="none" w:sz="0" w:space="0" w:color="auto"/>
        <w:bottom w:val="none" w:sz="0" w:space="0" w:color="auto"/>
        <w:right w:val="none" w:sz="0" w:space="0" w:color="auto"/>
      </w:divBdr>
    </w:div>
    <w:div w:id="781463901">
      <w:bodyDiv w:val="1"/>
      <w:marLeft w:val="0"/>
      <w:marRight w:val="0"/>
      <w:marTop w:val="0"/>
      <w:marBottom w:val="0"/>
      <w:divBdr>
        <w:top w:val="none" w:sz="0" w:space="0" w:color="auto"/>
        <w:left w:val="none" w:sz="0" w:space="0" w:color="auto"/>
        <w:bottom w:val="none" w:sz="0" w:space="0" w:color="auto"/>
        <w:right w:val="none" w:sz="0" w:space="0" w:color="auto"/>
      </w:divBdr>
      <w:divsChild>
        <w:div w:id="830951838">
          <w:marLeft w:val="0"/>
          <w:marRight w:val="0"/>
          <w:marTop w:val="0"/>
          <w:marBottom w:val="0"/>
          <w:divBdr>
            <w:top w:val="none" w:sz="0" w:space="0" w:color="auto"/>
            <w:left w:val="none" w:sz="0" w:space="0" w:color="auto"/>
            <w:bottom w:val="none" w:sz="0" w:space="0" w:color="auto"/>
            <w:right w:val="none" w:sz="0" w:space="0" w:color="auto"/>
          </w:divBdr>
          <w:divsChild>
            <w:div w:id="421298129">
              <w:marLeft w:val="0"/>
              <w:marRight w:val="0"/>
              <w:marTop w:val="0"/>
              <w:marBottom w:val="0"/>
              <w:divBdr>
                <w:top w:val="none" w:sz="0" w:space="0" w:color="auto"/>
                <w:left w:val="none" w:sz="0" w:space="0" w:color="auto"/>
                <w:bottom w:val="none" w:sz="0" w:space="0" w:color="auto"/>
                <w:right w:val="none" w:sz="0" w:space="0" w:color="auto"/>
              </w:divBdr>
              <w:divsChild>
                <w:div w:id="70200167">
                  <w:marLeft w:val="0"/>
                  <w:marRight w:val="0"/>
                  <w:marTop w:val="0"/>
                  <w:marBottom w:val="0"/>
                  <w:divBdr>
                    <w:top w:val="none" w:sz="0" w:space="0" w:color="auto"/>
                    <w:left w:val="none" w:sz="0" w:space="0" w:color="auto"/>
                    <w:bottom w:val="none" w:sz="0" w:space="0" w:color="auto"/>
                    <w:right w:val="none" w:sz="0" w:space="0" w:color="auto"/>
                  </w:divBdr>
                  <w:divsChild>
                    <w:div w:id="172949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539797">
      <w:bodyDiv w:val="1"/>
      <w:marLeft w:val="0"/>
      <w:marRight w:val="0"/>
      <w:marTop w:val="0"/>
      <w:marBottom w:val="0"/>
      <w:divBdr>
        <w:top w:val="none" w:sz="0" w:space="0" w:color="auto"/>
        <w:left w:val="none" w:sz="0" w:space="0" w:color="auto"/>
        <w:bottom w:val="none" w:sz="0" w:space="0" w:color="auto"/>
        <w:right w:val="none" w:sz="0" w:space="0" w:color="auto"/>
      </w:divBdr>
    </w:div>
    <w:div w:id="789739487">
      <w:bodyDiv w:val="1"/>
      <w:marLeft w:val="0"/>
      <w:marRight w:val="0"/>
      <w:marTop w:val="0"/>
      <w:marBottom w:val="0"/>
      <w:divBdr>
        <w:top w:val="none" w:sz="0" w:space="0" w:color="auto"/>
        <w:left w:val="none" w:sz="0" w:space="0" w:color="auto"/>
        <w:bottom w:val="none" w:sz="0" w:space="0" w:color="auto"/>
        <w:right w:val="none" w:sz="0" w:space="0" w:color="auto"/>
      </w:divBdr>
    </w:div>
    <w:div w:id="797265363">
      <w:bodyDiv w:val="1"/>
      <w:marLeft w:val="0"/>
      <w:marRight w:val="0"/>
      <w:marTop w:val="0"/>
      <w:marBottom w:val="0"/>
      <w:divBdr>
        <w:top w:val="none" w:sz="0" w:space="0" w:color="auto"/>
        <w:left w:val="none" w:sz="0" w:space="0" w:color="auto"/>
        <w:bottom w:val="none" w:sz="0" w:space="0" w:color="auto"/>
        <w:right w:val="none" w:sz="0" w:space="0" w:color="auto"/>
      </w:divBdr>
    </w:div>
    <w:div w:id="801927401">
      <w:bodyDiv w:val="1"/>
      <w:marLeft w:val="0"/>
      <w:marRight w:val="0"/>
      <w:marTop w:val="0"/>
      <w:marBottom w:val="0"/>
      <w:divBdr>
        <w:top w:val="none" w:sz="0" w:space="0" w:color="auto"/>
        <w:left w:val="none" w:sz="0" w:space="0" w:color="auto"/>
        <w:bottom w:val="none" w:sz="0" w:space="0" w:color="auto"/>
        <w:right w:val="none" w:sz="0" w:space="0" w:color="auto"/>
      </w:divBdr>
    </w:div>
    <w:div w:id="806584150">
      <w:bodyDiv w:val="1"/>
      <w:marLeft w:val="0"/>
      <w:marRight w:val="0"/>
      <w:marTop w:val="0"/>
      <w:marBottom w:val="0"/>
      <w:divBdr>
        <w:top w:val="none" w:sz="0" w:space="0" w:color="auto"/>
        <w:left w:val="none" w:sz="0" w:space="0" w:color="auto"/>
        <w:bottom w:val="none" w:sz="0" w:space="0" w:color="auto"/>
        <w:right w:val="none" w:sz="0" w:space="0" w:color="auto"/>
      </w:divBdr>
    </w:div>
    <w:div w:id="811555424">
      <w:bodyDiv w:val="1"/>
      <w:marLeft w:val="0"/>
      <w:marRight w:val="0"/>
      <w:marTop w:val="0"/>
      <w:marBottom w:val="0"/>
      <w:divBdr>
        <w:top w:val="none" w:sz="0" w:space="0" w:color="auto"/>
        <w:left w:val="none" w:sz="0" w:space="0" w:color="auto"/>
        <w:bottom w:val="none" w:sz="0" w:space="0" w:color="auto"/>
        <w:right w:val="none" w:sz="0" w:space="0" w:color="auto"/>
      </w:divBdr>
    </w:div>
    <w:div w:id="833495612">
      <w:bodyDiv w:val="1"/>
      <w:marLeft w:val="0"/>
      <w:marRight w:val="0"/>
      <w:marTop w:val="0"/>
      <w:marBottom w:val="0"/>
      <w:divBdr>
        <w:top w:val="none" w:sz="0" w:space="0" w:color="auto"/>
        <w:left w:val="none" w:sz="0" w:space="0" w:color="auto"/>
        <w:bottom w:val="none" w:sz="0" w:space="0" w:color="auto"/>
        <w:right w:val="none" w:sz="0" w:space="0" w:color="auto"/>
      </w:divBdr>
    </w:div>
    <w:div w:id="839810758">
      <w:bodyDiv w:val="1"/>
      <w:marLeft w:val="0"/>
      <w:marRight w:val="0"/>
      <w:marTop w:val="0"/>
      <w:marBottom w:val="0"/>
      <w:divBdr>
        <w:top w:val="none" w:sz="0" w:space="0" w:color="auto"/>
        <w:left w:val="none" w:sz="0" w:space="0" w:color="auto"/>
        <w:bottom w:val="none" w:sz="0" w:space="0" w:color="auto"/>
        <w:right w:val="none" w:sz="0" w:space="0" w:color="auto"/>
      </w:divBdr>
    </w:div>
    <w:div w:id="842357720">
      <w:bodyDiv w:val="1"/>
      <w:marLeft w:val="0"/>
      <w:marRight w:val="0"/>
      <w:marTop w:val="0"/>
      <w:marBottom w:val="0"/>
      <w:divBdr>
        <w:top w:val="none" w:sz="0" w:space="0" w:color="auto"/>
        <w:left w:val="none" w:sz="0" w:space="0" w:color="auto"/>
        <w:bottom w:val="none" w:sz="0" w:space="0" w:color="auto"/>
        <w:right w:val="none" w:sz="0" w:space="0" w:color="auto"/>
      </w:divBdr>
    </w:div>
    <w:div w:id="843783878">
      <w:bodyDiv w:val="1"/>
      <w:marLeft w:val="0"/>
      <w:marRight w:val="0"/>
      <w:marTop w:val="0"/>
      <w:marBottom w:val="0"/>
      <w:divBdr>
        <w:top w:val="none" w:sz="0" w:space="0" w:color="auto"/>
        <w:left w:val="none" w:sz="0" w:space="0" w:color="auto"/>
        <w:bottom w:val="none" w:sz="0" w:space="0" w:color="auto"/>
        <w:right w:val="none" w:sz="0" w:space="0" w:color="auto"/>
      </w:divBdr>
    </w:div>
    <w:div w:id="856577975">
      <w:bodyDiv w:val="1"/>
      <w:marLeft w:val="0"/>
      <w:marRight w:val="0"/>
      <w:marTop w:val="0"/>
      <w:marBottom w:val="0"/>
      <w:divBdr>
        <w:top w:val="none" w:sz="0" w:space="0" w:color="auto"/>
        <w:left w:val="none" w:sz="0" w:space="0" w:color="auto"/>
        <w:bottom w:val="none" w:sz="0" w:space="0" w:color="auto"/>
        <w:right w:val="none" w:sz="0" w:space="0" w:color="auto"/>
      </w:divBdr>
    </w:div>
    <w:div w:id="860775925">
      <w:bodyDiv w:val="1"/>
      <w:marLeft w:val="0"/>
      <w:marRight w:val="0"/>
      <w:marTop w:val="0"/>
      <w:marBottom w:val="0"/>
      <w:divBdr>
        <w:top w:val="none" w:sz="0" w:space="0" w:color="auto"/>
        <w:left w:val="none" w:sz="0" w:space="0" w:color="auto"/>
        <w:bottom w:val="none" w:sz="0" w:space="0" w:color="auto"/>
        <w:right w:val="none" w:sz="0" w:space="0" w:color="auto"/>
      </w:divBdr>
    </w:div>
    <w:div w:id="861018198">
      <w:bodyDiv w:val="1"/>
      <w:marLeft w:val="0"/>
      <w:marRight w:val="0"/>
      <w:marTop w:val="0"/>
      <w:marBottom w:val="0"/>
      <w:divBdr>
        <w:top w:val="none" w:sz="0" w:space="0" w:color="auto"/>
        <w:left w:val="none" w:sz="0" w:space="0" w:color="auto"/>
        <w:bottom w:val="none" w:sz="0" w:space="0" w:color="auto"/>
        <w:right w:val="none" w:sz="0" w:space="0" w:color="auto"/>
      </w:divBdr>
    </w:div>
    <w:div w:id="862549984">
      <w:bodyDiv w:val="1"/>
      <w:marLeft w:val="0"/>
      <w:marRight w:val="0"/>
      <w:marTop w:val="0"/>
      <w:marBottom w:val="0"/>
      <w:divBdr>
        <w:top w:val="none" w:sz="0" w:space="0" w:color="auto"/>
        <w:left w:val="none" w:sz="0" w:space="0" w:color="auto"/>
        <w:bottom w:val="none" w:sz="0" w:space="0" w:color="auto"/>
        <w:right w:val="none" w:sz="0" w:space="0" w:color="auto"/>
      </w:divBdr>
    </w:div>
    <w:div w:id="878669027">
      <w:bodyDiv w:val="1"/>
      <w:marLeft w:val="0"/>
      <w:marRight w:val="0"/>
      <w:marTop w:val="0"/>
      <w:marBottom w:val="0"/>
      <w:divBdr>
        <w:top w:val="none" w:sz="0" w:space="0" w:color="auto"/>
        <w:left w:val="none" w:sz="0" w:space="0" w:color="auto"/>
        <w:bottom w:val="none" w:sz="0" w:space="0" w:color="auto"/>
        <w:right w:val="none" w:sz="0" w:space="0" w:color="auto"/>
      </w:divBdr>
    </w:div>
    <w:div w:id="882644052">
      <w:bodyDiv w:val="1"/>
      <w:marLeft w:val="0"/>
      <w:marRight w:val="0"/>
      <w:marTop w:val="0"/>
      <w:marBottom w:val="0"/>
      <w:divBdr>
        <w:top w:val="none" w:sz="0" w:space="0" w:color="auto"/>
        <w:left w:val="none" w:sz="0" w:space="0" w:color="auto"/>
        <w:bottom w:val="none" w:sz="0" w:space="0" w:color="auto"/>
        <w:right w:val="none" w:sz="0" w:space="0" w:color="auto"/>
      </w:divBdr>
    </w:div>
    <w:div w:id="886066678">
      <w:bodyDiv w:val="1"/>
      <w:marLeft w:val="0"/>
      <w:marRight w:val="0"/>
      <w:marTop w:val="0"/>
      <w:marBottom w:val="0"/>
      <w:divBdr>
        <w:top w:val="none" w:sz="0" w:space="0" w:color="auto"/>
        <w:left w:val="none" w:sz="0" w:space="0" w:color="auto"/>
        <w:bottom w:val="none" w:sz="0" w:space="0" w:color="auto"/>
        <w:right w:val="none" w:sz="0" w:space="0" w:color="auto"/>
      </w:divBdr>
    </w:div>
    <w:div w:id="890382746">
      <w:bodyDiv w:val="1"/>
      <w:marLeft w:val="0"/>
      <w:marRight w:val="0"/>
      <w:marTop w:val="0"/>
      <w:marBottom w:val="0"/>
      <w:divBdr>
        <w:top w:val="none" w:sz="0" w:space="0" w:color="auto"/>
        <w:left w:val="none" w:sz="0" w:space="0" w:color="auto"/>
        <w:bottom w:val="none" w:sz="0" w:space="0" w:color="auto"/>
        <w:right w:val="none" w:sz="0" w:space="0" w:color="auto"/>
      </w:divBdr>
    </w:div>
    <w:div w:id="893127318">
      <w:bodyDiv w:val="1"/>
      <w:marLeft w:val="0"/>
      <w:marRight w:val="0"/>
      <w:marTop w:val="0"/>
      <w:marBottom w:val="0"/>
      <w:divBdr>
        <w:top w:val="none" w:sz="0" w:space="0" w:color="auto"/>
        <w:left w:val="none" w:sz="0" w:space="0" w:color="auto"/>
        <w:bottom w:val="none" w:sz="0" w:space="0" w:color="auto"/>
        <w:right w:val="none" w:sz="0" w:space="0" w:color="auto"/>
      </w:divBdr>
    </w:div>
    <w:div w:id="895429042">
      <w:bodyDiv w:val="1"/>
      <w:marLeft w:val="0"/>
      <w:marRight w:val="0"/>
      <w:marTop w:val="0"/>
      <w:marBottom w:val="0"/>
      <w:divBdr>
        <w:top w:val="none" w:sz="0" w:space="0" w:color="auto"/>
        <w:left w:val="none" w:sz="0" w:space="0" w:color="auto"/>
        <w:bottom w:val="none" w:sz="0" w:space="0" w:color="auto"/>
        <w:right w:val="none" w:sz="0" w:space="0" w:color="auto"/>
      </w:divBdr>
    </w:div>
    <w:div w:id="899169960">
      <w:bodyDiv w:val="1"/>
      <w:marLeft w:val="0"/>
      <w:marRight w:val="0"/>
      <w:marTop w:val="0"/>
      <w:marBottom w:val="0"/>
      <w:divBdr>
        <w:top w:val="none" w:sz="0" w:space="0" w:color="auto"/>
        <w:left w:val="none" w:sz="0" w:space="0" w:color="auto"/>
        <w:bottom w:val="none" w:sz="0" w:space="0" w:color="auto"/>
        <w:right w:val="none" w:sz="0" w:space="0" w:color="auto"/>
      </w:divBdr>
    </w:div>
    <w:div w:id="900749581">
      <w:bodyDiv w:val="1"/>
      <w:marLeft w:val="0"/>
      <w:marRight w:val="0"/>
      <w:marTop w:val="0"/>
      <w:marBottom w:val="0"/>
      <w:divBdr>
        <w:top w:val="none" w:sz="0" w:space="0" w:color="auto"/>
        <w:left w:val="none" w:sz="0" w:space="0" w:color="auto"/>
        <w:bottom w:val="none" w:sz="0" w:space="0" w:color="auto"/>
        <w:right w:val="none" w:sz="0" w:space="0" w:color="auto"/>
      </w:divBdr>
    </w:div>
    <w:div w:id="905529942">
      <w:bodyDiv w:val="1"/>
      <w:marLeft w:val="0"/>
      <w:marRight w:val="0"/>
      <w:marTop w:val="0"/>
      <w:marBottom w:val="0"/>
      <w:divBdr>
        <w:top w:val="none" w:sz="0" w:space="0" w:color="auto"/>
        <w:left w:val="none" w:sz="0" w:space="0" w:color="auto"/>
        <w:bottom w:val="none" w:sz="0" w:space="0" w:color="auto"/>
        <w:right w:val="none" w:sz="0" w:space="0" w:color="auto"/>
      </w:divBdr>
    </w:div>
    <w:div w:id="913319770">
      <w:bodyDiv w:val="1"/>
      <w:marLeft w:val="0"/>
      <w:marRight w:val="0"/>
      <w:marTop w:val="0"/>
      <w:marBottom w:val="0"/>
      <w:divBdr>
        <w:top w:val="none" w:sz="0" w:space="0" w:color="auto"/>
        <w:left w:val="none" w:sz="0" w:space="0" w:color="auto"/>
        <w:bottom w:val="none" w:sz="0" w:space="0" w:color="auto"/>
        <w:right w:val="none" w:sz="0" w:space="0" w:color="auto"/>
      </w:divBdr>
      <w:divsChild>
        <w:div w:id="651525680">
          <w:marLeft w:val="0"/>
          <w:marRight w:val="0"/>
          <w:marTop w:val="0"/>
          <w:marBottom w:val="0"/>
          <w:divBdr>
            <w:top w:val="none" w:sz="0" w:space="0" w:color="auto"/>
            <w:left w:val="none" w:sz="0" w:space="0" w:color="auto"/>
            <w:bottom w:val="none" w:sz="0" w:space="0" w:color="auto"/>
            <w:right w:val="none" w:sz="0" w:space="0" w:color="auto"/>
          </w:divBdr>
          <w:divsChild>
            <w:div w:id="1262294422">
              <w:marLeft w:val="0"/>
              <w:marRight w:val="0"/>
              <w:marTop w:val="0"/>
              <w:marBottom w:val="0"/>
              <w:divBdr>
                <w:top w:val="none" w:sz="0" w:space="0" w:color="auto"/>
                <w:left w:val="none" w:sz="0" w:space="0" w:color="auto"/>
                <w:bottom w:val="none" w:sz="0" w:space="0" w:color="auto"/>
                <w:right w:val="none" w:sz="0" w:space="0" w:color="auto"/>
              </w:divBdr>
              <w:divsChild>
                <w:div w:id="395125597">
                  <w:marLeft w:val="0"/>
                  <w:marRight w:val="0"/>
                  <w:marTop w:val="0"/>
                  <w:marBottom w:val="0"/>
                  <w:divBdr>
                    <w:top w:val="none" w:sz="0" w:space="0" w:color="auto"/>
                    <w:left w:val="none" w:sz="0" w:space="0" w:color="auto"/>
                    <w:bottom w:val="none" w:sz="0" w:space="0" w:color="auto"/>
                    <w:right w:val="none" w:sz="0" w:space="0" w:color="auto"/>
                  </w:divBdr>
                  <w:divsChild>
                    <w:div w:id="991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483328">
      <w:bodyDiv w:val="1"/>
      <w:marLeft w:val="0"/>
      <w:marRight w:val="0"/>
      <w:marTop w:val="0"/>
      <w:marBottom w:val="0"/>
      <w:divBdr>
        <w:top w:val="none" w:sz="0" w:space="0" w:color="auto"/>
        <w:left w:val="none" w:sz="0" w:space="0" w:color="auto"/>
        <w:bottom w:val="none" w:sz="0" w:space="0" w:color="auto"/>
        <w:right w:val="none" w:sz="0" w:space="0" w:color="auto"/>
      </w:divBdr>
    </w:div>
    <w:div w:id="923758532">
      <w:bodyDiv w:val="1"/>
      <w:marLeft w:val="0"/>
      <w:marRight w:val="0"/>
      <w:marTop w:val="0"/>
      <w:marBottom w:val="0"/>
      <w:divBdr>
        <w:top w:val="none" w:sz="0" w:space="0" w:color="auto"/>
        <w:left w:val="none" w:sz="0" w:space="0" w:color="auto"/>
        <w:bottom w:val="none" w:sz="0" w:space="0" w:color="auto"/>
        <w:right w:val="none" w:sz="0" w:space="0" w:color="auto"/>
      </w:divBdr>
    </w:div>
    <w:div w:id="925189366">
      <w:bodyDiv w:val="1"/>
      <w:marLeft w:val="0"/>
      <w:marRight w:val="0"/>
      <w:marTop w:val="0"/>
      <w:marBottom w:val="0"/>
      <w:divBdr>
        <w:top w:val="none" w:sz="0" w:space="0" w:color="auto"/>
        <w:left w:val="none" w:sz="0" w:space="0" w:color="auto"/>
        <w:bottom w:val="none" w:sz="0" w:space="0" w:color="auto"/>
        <w:right w:val="none" w:sz="0" w:space="0" w:color="auto"/>
      </w:divBdr>
    </w:div>
    <w:div w:id="928585836">
      <w:bodyDiv w:val="1"/>
      <w:marLeft w:val="0"/>
      <w:marRight w:val="0"/>
      <w:marTop w:val="0"/>
      <w:marBottom w:val="0"/>
      <w:divBdr>
        <w:top w:val="none" w:sz="0" w:space="0" w:color="auto"/>
        <w:left w:val="none" w:sz="0" w:space="0" w:color="auto"/>
        <w:bottom w:val="none" w:sz="0" w:space="0" w:color="auto"/>
        <w:right w:val="none" w:sz="0" w:space="0" w:color="auto"/>
      </w:divBdr>
    </w:div>
    <w:div w:id="938679133">
      <w:bodyDiv w:val="1"/>
      <w:marLeft w:val="0"/>
      <w:marRight w:val="0"/>
      <w:marTop w:val="0"/>
      <w:marBottom w:val="0"/>
      <w:divBdr>
        <w:top w:val="none" w:sz="0" w:space="0" w:color="auto"/>
        <w:left w:val="none" w:sz="0" w:space="0" w:color="auto"/>
        <w:bottom w:val="none" w:sz="0" w:space="0" w:color="auto"/>
        <w:right w:val="none" w:sz="0" w:space="0" w:color="auto"/>
      </w:divBdr>
    </w:div>
    <w:div w:id="940408259">
      <w:bodyDiv w:val="1"/>
      <w:marLeft w:val="0"/>
      <w:marRight w:val="0"/>
      <w:marTop w:val="0"/>
      <w:marBottom w:val="0"/>
      <w:divBdr>
        <w:top w:val="none" w:sz="0" w:space="0" w:color="auto"/>
        <w:left w:val="none" w:sz="0" w:space="0" w:color="auto"/>
        <w:bottom w:val="none" w:sz="0" w:space="0" w:color="auto"/>
        <w:right w:val="none" w:sz="0" w:space="0" w:color="auto"/>
      </w:divBdr>
    </w:div>
    <w:div w:id="949432808">
      <w:bodyDiv w:val="1"/>
      <w:marLeft w:val="0"/>
      <w:marRight w:val="0"/>
      <w:marTop w:val="0"/>
      <w:marBottom w:val="0"/>
      <w:divBdr>
        <w:top w:val="none" w:sz="0" w:space="0" w:color="auto"/>
        <w:left w:val="none" w:sz="0" w:space="0" w:color="auto"/>
        <w:bottom w:val="none" w:sz="0" w:space="0" w:color="auto"/>
        <w:right w:val="none" w:sz="0" w:space="0" w:color="auto"/>
      </w:divBdr>
    </w:div>
    <w:div w:id="951740775">
      <w:bodyDiv w:val="1"/>
      <w:marLeft w:val="0"/>
      <w:marRight w:val="0"/>
      <w:marTop w:val="0"/>
      <w:marBottom w:val="0"/>
      <w:divBdr>
        <w:top w:val="none" w:sz="0" w:space="0" w:color="auto"/>
        <w:left w:val="none" w:sz="0" w:space="0" w:color="auto"/>
        <w:bottom w:val="none" w:sz="0" w:space="0" w:color="auto"/>
        <w:right w:val="none" w:sz="0" w:space="0" w:color="auto"/>
      </w:divBdr>
      <w:divsChild>
        <w:div w:id="1461848653">
          <w:marLeft w:val="0"/>
          <w:marRight w:val="0"/>
          <w:marTop w:val="0"/>
          <w:marBottom w:val="0"/>
          <w:divBdr>
            <w:top w:val="none" w:sz="0" w:space="0" w:color="auto"/>
            <w:left w:val="none" w:sz="0" w:space="0" w:color="auto"/>
            <w:bottom w:val="none" w:sz="0" w:space="0" w:color="auto"/>
            <w:right w:val="none" w:sz="0" w:space="0" w:color="auto"/>
          </w:divBdr>
          <w:divsChild>
            <w:div w:id="1663466604">
              <w:marLeft w:val="0"/>
              <w:marRight w:val="0"/>
              <w:marTop w:val="0"/>
              <w:marBottom w:val="0"/>
              <w:divBdr>
                <w:top w:val="none" w:sz="0" w:space="0" w:color="auto"/>
                <w:left w:val="none" w:sz="0" w:space="0" w:color="auto"/>
                <w:bottom w:val="none" w:sz="0" w:space="0" w:color="auto"/>
                <w:right w:val="none" w:sz="0" w:space="0" w:color="auto"/>
              </w:divBdr>
              <w:divsChild>
                <w:div w:id="228465725">
                  <w:marLeft w:val="0"/>
                  <w:marRight w:val="0"/>
                  <w:marTop w:val="0"/>
                  <w:marBottom w:val="0"/>
                  <w:divBdr>
                    <w:top w:val="none" w:sz="0" w:space="0" w:color="auto"/>
                    <w:left w:val="none" w:sz="0" w:space="0" w:color="auto"/>
                    <w:bottom w:val="none" w:sz="0" w:space="0" w:color="auto"/>
                    <w:right w:val="none" w:sz="0" w:space="0" w:color="auto"/>
                  </w:divBdr>
                  <w:divsChild>
                    <w:div w:id="1709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167337">
      <w:bodyDiv w:val="1"/>
      <w:marLeft w:val="0"/>
      <w:marRight w:val="0"/>
      <w:marTop w:val="0"/>
      <w:marBottom w:val="0"/>
      <w:divBdr>
        <w:top w:val="none" w:sz="0" w:space="0" w:color="auto"/>
        <w:left w:val="none" w:sz="0" w:space="0" w:color="auto"/>
        <w:bottom w:val="none" w:sz="0" w:space="0" w:color="auto"/>
        <w:right w:val="none" w:sz="0" w:space="0" w:color="auto"/>
      </w:divBdr>
    </w:div>
    <w:div w:id="957370407">
      <w:bodyDiv w:val="1"/>
      <w:marLeft w:val="0"/>
      <w:marRight w:val="0"/>
      <w:marTop w:val="0"/>
      <w:marBottom w:val="0"/>
      <w:divBdr>
        <w:top w:val="none" w:sz="0" w:space="0" w:color="auto"/>
        <w:left w:val="none" w:sz="0" w:space="0" w:color="auto"/>
        <w:bottom w:val="none" w:sz="0" w:space="0" w:color="auto"/>
        <w:right w:val="none" w:sz="0" w:space="0" w:color="auto"/>
      </w:divBdr>
    </w:div>
    <w:div w:id="960262978">
      <w:bodyDiv w:val="1"/>
      <w:marLeft w:val="0"/>
      <w:marRight w:val="0"/>
      <w:marTop w:val="0"/>
      <w:marBottom w:val="0"/>
      <w:divBdr>
        <w:top w:val="none" w:sz="0" w:space="0" w:color="auto"/>
        <w:left w:val="none" w:sz="0" w:space="0" w:color="auto"/>
        <w:bottom w:val="none" w:sz="0" w:space="0" w:color="auto"/>
        <w:right w:val="none" w:sz="0" w:space="0" w:color="auto"/>
      </w:divBdr>
    </w:div>
    <w:div w:id="963660904">
      <w:bodyDiv w:val="1"/>
      <w:marLeft w:val="0"/>
      <w:marRight w:val="0"/>
      <w:marTop w:val="0"/>
      <w:marBottom w:val="0"/>
      <w:divBdr>
        <w:top w:val="none" w:sz="0" w:space="0" w:color="auto"/>
        <w:left w:val="none" w:sz="0" w:space="0" w:color="auto"/>
        <w:bottom w:val="none" w:sz="0" w:space="0" w:color="auto"/>
        <w:right w:val="none" w:sz="0" w:space="0" w:color="auto"/>
      </w:divBdr>
    </w:div>
    <w:div w:id="965964849">
      <w:bodyDiv w:val="1"/>
      <w:marLeft w:val="0"/>
      <w:marRight w:val="0"/>
      <w:marTop w:val="0"/>
      <w:marBottom w:val="0"/>
      <w:divBdr>
        <w:top w:val="none" w:sz="0" w:space="0" w:color="auto"/>
        <w:left w:val="none" w:sz="0" w:space="0" w:color="auto"/>
        <w:bottom w:val="none" w:sz="0" w:space="0" w:color="auto"/>
        <w:right w:val="none" w:sz="0" w:space="0" w:color="auto"/>
      </w:divBdr>
    </w:div>
    <w:div w:id="967857702">
      <w:bodyDiv w:val="1"/>
      <w:marLeft w:val="0"/>
      <w:marRight w:val="0"/>
      <w:marTop w:val="0"/>
      <w:marBottom w:val="0"/>
      <w:divBdr>
        <w:top w:val="none" w:sz="0" w:space="0" w:color="auto"/>
        <w:left w:val="none" w:sz="0" w:space="0" w:color="auto"/>
        <w:bottom w:val="none" w:sz="0" w:space="0" w:color="auto"/>
        <w:right w:val="none" w:sz="0" w:space="0" w:color="auto"/>
      </w:divBdr>
    </w:div>
    <w:div w:id="970743957">
      <w:bodyDiv w:val="1"/>
      <w:marLeft w:val="0"/>
      <w:marRight w:val="0"/>
      <w:marTop w:val="0"/>
      <w:marBottom w:val="0"/>
      <w:divBdr>
        <w:top w:val="none" w:sz="0" w:space="0" w:color="auto"/>
        <w:left w:val="none" w:sz="0" w:space="0" w:color="auto"/>
        <w:bottom w:val="none" w:sz="0" w:space="0" w:color="auto"/>
        <w:right w:val="none" w:sz="0" w:space="0" w:color="auto"/>
      </w:divBdr>
    </w:div>
    <w:div w:id="977805503">
      <w:bodyDiv w:val="1"/>
      <w:marLeft w:val="0"/>
      <w:marRight w:val="0"/>
      <w:marTop w:val="0"/>
      <w:marBottom w:val="0"/>
      <w:divBdr>
        <w:top w:val="none" w:sz="0" w:space="0" w:color="auto"/>
        <w:left w:val="none" w:sz="0" w:space="0" w:color="auto"/>
        <w:bottom w:val="none" w:sz="0" w:space="0" w:color="auto"/>
        <w:right w:val="none" w:sz="0" w:space="0" w:color="auto"/>
      </w:divBdr>
    </w:div>
    <w:div w:id="987635305">
      <w:bodyDiv w:val="1"/>
      <w:marLeft w:val="0"/>
      <w:marRight w:val="0"/>
      <w:marTop w:val="0"/>
      <w:marBottom w:val="0"/>
      <w:divBdr>
        <w:top w:val="none" w:sz="0" w:space="0" w:color="auto"/>
        <w:left w:val="none" w:sz="0" w:space="0" w:color="auto"/>
        <w:bottom w:val="none" w:sz="0" w:space="0" w:color="auto"/>
        <w:right w:val="none" w:sz="0" w:space="0" w:color="auto"/>
      </w:divBdr>
    </w:div>
    <w:div w:id="989138412">
      <w:bodyDiv w:val="1"/>
      <w:marLeft w:val="0"/>
      <w:marRight w:val="0"/>
      <w:marTop w:val="0"/>
      <w:marBottom w:val="0"/>
      <w:divBdr>
        <w:top w:val="none" w:sz="0" w:space="0" w:color="auto"/>
        <w:left w:val="none" w:sz="0" w:space="0" w:color="auto"/>
        <w:bottom w:val="none" w:sz="0" w:space="0" w:color="auto"/>
        <w:right w:val="none" w:sz="0" w:space="0" w:color="auto"/>
      </w:divBdr>
    </w:div>
    <w:div w:id="991517783">
      <w:bodyDiv w:val="1"/>
      <w:marLeft w:val="0"/>
      <w:marRight w:val="0"/>
      <w:marTop w:val="0"/>
      <w:marBottom w:val="0"/>
      <w:divBdr>
        <w:top w:val="none" w:sz="0" w:space="0" w:color="auto"/>
        <w:left w:val="none" w:sz="0" w:space="0" w:color="auto"/>
        <w:bottom w:val="none" w:sz="0" w:space="0" w:color="auto"/>
        <w:right w:val="none" w:sz="0" w:space="0" w:color="auto"/>
      </w:divBdr>
    </w:div>
    <w:div w:id="1012419841">
      <w:bodyDiv w:val="1"/>
      <w:marLeft w:val="0"/>
      <w:marRight w:val="0"/>
      <w:marTop w:val="0"/>
      <w:marBottom w:val="0"/>
      <w:divBdr>
        <w:top w:val="none" w:sz="0" w:space="0" w:color="auto"/>
        <w:left w:val="none" w:sz="0" w:space="0" w:color="auto"/>
        <w:bottom w:val="none" w:sz="0" w:space="0" w:color="auto"/>
        <w:right w:val="none" w:sz="0" w:space="0" w:color="auto"/>
      </w:divBdr>
    </w:div>
    <w:div w:id="1014183756">
      <w:bodyDiv w:val="1"/>
      <w:marLeft w:val="0"/>
      <w:marRight w:val="0"/>
      <w:marTop w:val="0"/>
      <w:marBottom w:val="0"/>
      <w:divBdr>
        <w:top w:val="none" w:sz="0" w:space="0" w:color="auto"/>
        <w:left w:val="none" w:sz="0" w:space="0" w:color="auto"/>
        <w:bottom w:val="none" w:sz="0" w:space="0" w:color="auto"/>
        <w:right w:val="none" w:sz="0" w:space="0" w:color="auto"/>
      </w:divBdr>
    </w:div>
    <w:div w:id="1024358174">
      <w:bodyDiv w:val="1"/>
      <w:marLeft w:val="0"/>
      <w:marRight w:val="0"/>
      <w:marTop w:val="0"/>
      <w:marBottom w:val="0"/>
      <w:divBdr>
        <w:top w:val="none" w:sz="0" w:space="0" w:color="auto"/>
        <w:left w:val="none" w:sz="0" w:space="0" w:color="auto"/>
        <w:bottom w:val="none" w:sz="0" w:space="0" w:color="auto"/>
        <w:right w:val="none" w:sz="0" w:space="0" w:color="auto"/>
      </w:divBdr>
    </w:div>
    <w:div w:id="1032850598">
      <w:bodyDiv w:val="1"/>
      <w:marLeft w:val="0"/>
      <w:marRight w:val="0"/>
      <w:marTop w:val="0"/>
      <w:marBottom w:val="0"/>
      <w:divBdr>
        <w:top w:val="none" w:sz="0" w:space="0" w:color="auto"/>
        <w:left w:val="none" w:sz="0" w:space="0" w:color="auto"/>
        <w:bottom w:val="none" w:sz="0" w:space="0" w:color="auto"/>
        <w:right w:val="none" w:sz="0" w:space="0" w:color="auto"/>
      </w:divBdr>
      <w:divsChild>
        <w:div w:id="1978487053">
          <w:marLeft w:val="0"/>
          <w:marRight w:val="0"/>
          <w:marTop w:val="0"/>
          <w:marBottom w:val="0"/>
          <w:divBdr>
            <w:top w:val="none" w:sz="0" w:space="0" w:color="auto"/>
            <w:left w:val="none" w:sz="0" w:space="0" w:color="auto"/>
            <w:bottom w:val="none" w:sz="0" w:space="0" w:color="auto"/>
            <w:right w:val="none" w:sz="0" w:space="0" w:color="auto"/>
          </w:divBdr>
          <w:divsChild>
            <w:div w:id="605578764">
              <w:marLeft w:val="0"/>
              <w:marRight w:val="0"/>
              <w:marTop w:val="0"/>
              <w:marBottom w:val="0"/>
              <w:divBdr>
                <w:top w:val="none" w:sz="0" w:space="0" w:color="auto"/>
                <w:left w:val="none" w:sz="0" w:space="0" w:color="auto"/>
                <w:bottom w:val="none" w:sz="0" w:space="0" w:color="auto"/>
                <w:right w:val="none" w:sz="0" w:space="0" w:color="auto"/>
              </w:divBdr>
              <w:divsChild>
                <w:div w:id="350492137">
                  <w:marLeft w:val="0"/>
                  <w:marRight w:val="0"/>
                  <w:marTop w:val="0"/>
                  <w:marBottom w:val="0"/>
                  <w:divBdr>
                    <w:top w:val="none" w:sz="0" w:space="0" w:color="auto"/>
                    <w:left w:val="none" w:sz="0" w:space="0" w:color="auto"/>
                    <w:bottom w:val="none" w:sz="0" w:space="0" w:color="auto"/>
                    <w:right w:val="none" w:sz="0" w:space="0" w:color="auto"/>
                  </w:divBdr>
                  <w:divsChild>
                    <w:div w:id="1676304104">
                      <w:marLeft w:val="0"/>
                      <w:marRight w:val="0"/>
                      <w:marTop w:val="0"/>
                      <w:marBottom w:val="0"/>
                      <w:divBdr>
                        <w:top w:val="none" w:sz="0" w:space="0" w:color="auto"/>
                        <w:left w:val="none" w:sz="0" w:space="0" w:color="auto"/>
                        <w:bottom w:val="none" w:sz="0" w:space="0" w:color="auto"/>
                        <w:right w:val="none" w:sz="0" w:space="0" w:color="auto"/>
                      </w:divBdr>
                      <w:divsChild>
                        <w:div w:id="1069109973">
                          <w:marLeft w:val="0"/>
                          <w:marRight w:val="0"/>
                          <w:marTop w:val="0"/>
                          <w:marBottom w:val="0"/>
                          <w:divBdr>
                            <w:top w:val="none" w:sz="0" w:space="0" w:color="auto"/>
                            <w:left w:val="none" w:sz="0" w:space="0" w:color="auto"/>
                            <w:bottom w:val="none" w:sz="0" w:space="0" w:color="auto"/>
                            <w:right w:val="none" w:sz="0" w:space="0" w:color="auto"/>
                          </w:divBdr>
                          <w:divsChild>
                            <w:div w:id="1948193641">
                              <w:marLeft w:val="0"/>
                              <w:marRight w:val="0"/>
                              <w:marTop w:val="0"/>
                              <w:marBottom w:val="0"/>
                              <w:divBdr>
                                <w:top w:val="none" w:sz="0" w:space="0" w:color="auto"/>
                                <w:left w:val="none" w:sz="0" w:space="0" w:color="auto"/>
                                <w:bottom w:val="none" w:sz="0" w:space="0" w:color="auto"/>
                                <w:right w:val="none" w:sz="0" w:space="0" w:color="auto"/>
                              </w:divBdr>
                              <w:divsChild>
                                <w:div w:id="852063947">
                                  <w:marLeft w:val="0"/>
                                  <w:marRight w:val="0"/>
                                  <w:marTop w:val="0"/>
                                  <w:marBottom w:val="0"/>
                                  <w:divBdr>
                                    <w:top w:val="none" w:sz="0" w:space="0" w:color="auto"/>
                                    <w:left w:val="none" w:sz="0" w:space="0" w:color="auto"/>
                                    <w:bottom w:val="none" w:sz="0" w:space="0" w:color="auto"/>
                                    <w:right w:val="none" w:sz="0" w:space="0" w:color="auto"/>
                                  </w:divBdr>
                                  <w:divsChild>
                                    <w:div w:id="209181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395845">
          <w:marLeft w:val="0"/>
          <w:marRight w:val="0"/>
          <w:marTop w:val="0"/>
          <w:marBottom w:val="0"/>
          <w:divBdr>
            <w:top w:val="none" w:sz="0" w:space="0" w:color="auto"/>
            <w:left w:val="none" w:sz="0" w:space="0" w:color="auto"/>
            <w:bottom w:val="none" w:sz="0" w:space="0" w:color="auto"/>
            <w:right w:val="none" w:sz="0" w:space="0" w:color="auto"/>
          </w:divBdr>
        </w:div>
      </w:divsChild>
    </w:div>
    <w:div w:id="1037660952">
      <w:bodyDiv w:val="1"/>
      <w:marLeft w:val="0"/>
      <w:marRight w:val="0"/>
      <w:marTop w:val="0"/>
      <w:marBottom w:val="0"/>
      <w:divBdr>
        <w:top w:val="none" w:sz="0" w:space="0" w:color="auto"/>
        <w:left w:val="none" w:sz="0" w:space="0" w:color="auto"/>
        <w:bottom w:val="none" w:sz="0" w:space="0" w:color="auto"/>
        <w:right w:val="none" w:sz="0" w:space="0" w:color="auto"/>
      </w:divBdr>
      <w:divsChild>
        <w:div w:id="642856955">
          <w:marLeft w:val="0"/>
          <w:marRight w:val="0"/>
          <w:marTop w:val="0"/>
          <w:marBottom w:val="0"/>
          <w:divBdr>
            <w:top w:val="none" w:sz="0" w:space="0" w:color="auto"/>
            <w:left w:val="none" w:sz="0" w:space="0" w:color="auto"/>
            <w:bottom w:val="none" w:sz="0" w:space="0" w:color="auto"/>
            <w:right w:val="none" w:sz="0" w:space="0" w:color="auto"/>
          </w:divBdr>
          <w:divsChild>
            <w:div w:id="1018510868">
              <w:marLeft w:val="0"/>
              <w:marRight w:val="0"/>
              <w:marTop w:val="0"/>
              <w:marBottom w:val="0"/>
              <w:divBdr>
                <w:top w:val="none" w:sz="0" w:space="0" w:color="auto"/>
                <w:left w:val="none" w:sz="0" w:space="0" w:color="auto"/>
                <w:bottom w:val="none" w:sz="0" w:space="0" w:color="auto"/>
                <w:right w:val="none" w:sz="0" w:space="0" w:color="auto"/>
              </w:divBdr>
              <w:divsChild>
                <w:div w:id="626132690">
                  <w:marLeft w:val="0"/>
                  <w:marRight w:val="0"/>
                  <w:marTop w:val="0"/>
                  <w:marBottom w:val="0"/>
                  <w:divBdr>
                    <w:top w:val="none" w:sz="0" w:space="0" w:color="auto"/>
                    <w:left w:val="none" w:sz="0" w:space="0" w:color="auto"/>
                    <w:bottom w:val="none" w:sz="0" w:space="0" w:color="auto"/>
                    <w:right w:val="none" w:sz="0" w:space="0" w:color="auto"/>
                  </w:divBdr>
                  <w:divsChild>
                    <w:div w:id="207874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58622">
      <w:bodyDiv w:val="1"/>
      <w:marLeft w:val="0"/>
      <w:marRight w:val="0"/>
      <w:marTop w:val="0"/>
      <w:marBottom w:val="0"/>
      <w:divBdr>
        <w:top w:val="none" w:sz="0" w:space="0" w:color="auto"/>
        <w:left w:val="none" w:sz="0" w:space="0" w:color="auto"/>
        <w:bottom w:val="none" w:sz="0" w:space="0" w:color="auto"/>
        <w:right w:val="none" w:sz="0" w:space="0" w:color="auto"/>
      </w:divBdr>
    </w:div>
    <w:div w:id="1041125920">
      <w:bodyDiv w:val="1"/>
      <w:marLeft w:val="0"/>
      <w:marRight w:val="0"/>
      <w:marTop w:val="0"/>
      <w:marBottom w:val="0"/>
      <w:divBdr>
        <w:top w:val="none" w:sz="0" w:space="0" w:color="auto"/>
        <w:left w:val="none" w:sz="0" w:space="0" w:color="auto"/>
        <w:bottom w:val="none" w:sz="0" w:space="0" w:color="auto"/>
        <w:right w:val="none" w:sz="0" w:space="0" w:color="auto"/>
      </w:divBdr>
    </w:div>
    <w:div w:id="1041636652">
      <w:bodyDiv w:val="1"/>
      <w:marLeft w:val="0"/>
      <w:marRight w:val="0"/>
      <w:marTop w:val="0"/>
      <w:marBottom w:val="0"/>
      <w:divBdr>
        <w:top w:val="none" w:sz="0" w:space="0" w:color="auto"/>
        <w:left w:val="none" w:sz="0" w:space="0" w:color="auto"/>
        <w:bottom w:val="none" w:sz="0" w:space="0" w:color="auto"/>
        <w:right w:val="none" w:sz="0" w:space="0" w:color="auto"/>
      </w:divBdr>
    </w:div>
    <w:div w:id="1053232257">
      <w:bodyDiv w:val="1"/>
      <w:marLeft w:val="0"/>
      <w:marRight w:val="0"/>
      <w:marTop w:val="0"/>
      <w:marBottom w:val="0"/>
      <w:divBdr>
        <w:top w:val="none" w:sz="0" w:space="0" w:color="auto"/>
        <w:left w:val="none" w:sz="0" w:space="0" w:color="auto"/>
        <w:bottom w:val="none" w:sz="0" w:space="0" w:color="auto"/>
        <w:right w:val="none" w:sz="0" w:space="0" w:color="auto"/>
      </w:divBdr>
    </w:div>
    <w:div w:id="1057820932">
      <w:bodyDiv w:val="1"/>
      <w:marLeft w:val="0"/>
      <w:marRight w:val="0"/>
      <w:marTop w:val="0"/>
      <w:marBottom w:val="0"/>
      <w:divBdr>
        <w:top w:val="none" w:sz="0" w:space="0" w:color="auto"/>
        <w:left w:val="none" w:sz="0" w:space="0" w:color="auto"/>
        <w:bottom w:val="none" w:sz="0" w:space="0" w:color="auto"/>
        <w:right w:val="none" w:sz="0" w:space="0" w:color="auto"/>
      </w:divBdr>
    </w:div>
    <w:div w:id="1068647549">
      <w:bodyDiv w:val="1"/>
      <w:marLeft w:val="0"/>
      <w:marRight w:val="0"/>
      <w:marTop w:val="0"/>
      <w:marBottom w:val="0"/>
      <w:divBdr>
        <w:top w:val="none" w:sz="0" w:space="0" w:color="auto"/>
        <w:left w:val="none" w:sz="0" w:space="0" w:color="auto"/>
        <w:bottom w:val="none" w:sz="0" w:space="0" w:color="auto"/>
        <w:right w:val="none" w:sz="0" w:space="0" w:color="auto"/>
      </w:divBdr>
    </w:div>
    <w:div w:id="1072705145">
      <w:bodyDiv w:val="1"/>
      <w:marLeft w:val="0"/>
      <w:marRight w:val="0"/>
      <w:marTop w:val="0"/>
      <w:marBottom w:val="0"/>
      <w:divBdr>
        <w:top w:val="none" w:sz="0" w:space="0" w:color="auto"/>
        <w:left w:val="none" w:sz="0" w:space="0" w:color="auto"/>
        <w:bottom w:val="none" w:sz="0" w:space="0" w:color="auto"/>
        <w:right w:val="none" w:sz="0" w:space="0" w:color="auto"/>
      </w:divBdr>
      <w:divsChild>
        <w:div w:id="283270716">
          <w:marLeft w:val="0"/>
          <w:marRight w:val="0"/>
          <w:marTop w:val="0"/>
          <w:marBottom w:val="0"/>
          <w:divBdr>
            <w:top w:val="none" w:sz="0" w:space="0" w:color="auto"/>
            <w:left w:val="none" w:sz="0" w:space="0" w:color="auto"/>
            <w:bottom w:val="none" w:sz="0" w:space="0" w:color="auto"/>
            <w:right w:val="none" w:sz="0" w:space="0" w:color="auto"/>
          </w:divBdr>
          <w:divsChild>
            <w:div w:id="1573470943">
              <w:marLeft w:val="0"/>
              <w:marRight w:val="0"/>
              <w:marTop w:val="0"/>
              <w:marBottom w:val="0"/>
              <w:divBdr>
                <w:top w:val="none" w:sz="0" w:space="0" w:color="auto"/>
                <w:left w:val="none" w:sz="0" w:space="0" w:color="auto"/>
                <w:bottom w:val="none" w:sz="0" w:space="0" w:color="auto"/>
                <w:right w:val="none" w:sz="0" w:space="0" w:color="auto"/>
              </w:divBdr>
              <w:divsChild>
                <w:div w:id="1607032374">
                  <w:marLeft w:val="0"/>
                  <w:marRight w:val="0"/>
                  <w:marTop w:val="0"/>
                  <w:marBottom w:val="0"/>
                  <w:divBdr>
                    <w:top w:val="none" w:sz="0" w:space="0" w:color="auto"/>
                    <w:left w:val="none" w:sz="0" w:space="0" w:color="auto"/>
                    <w:bottom w:val="none" w:sz="0" w:space="0" w:color="auto"/>
                    <w:right w:val="none" w:sz="0" w:space="0" w:color="auto"/>
                  </w:divBdr>
                  <w:divsChild>
                    <w:div w:id="125528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50023">
      <w:bodyDiv w:val="1"/>
      <w:marLeft w:val="0"/>
      <w:marRight w:val="0"/>
      <w:marTop w:val="0"/>
      <w:marBottom w:val="0"/>
      <w:divBdr>
        <w:top w:val="none" w:sz="0" w:space="0" w:color="auto"/>
        <w:left w:val="none" w:sz="0" w:space="0" w:color="auto"/>
        <w:bottom w:val="none" w:sz="0" w:space="0" w:color="auto"/>
        <w:right w:val="none" w:sz="0" w:space="0" w:color="auto"/>
      </w:divBdr>
    </w:div>
    <w:div w:id="1074815037">
      <w:bodyDiv w:val="1"/>
      <w:marLeft w:val="0"/>
      <w:marRight w:val="0"/>
      <w:marTop w:val="0"/>
      <w:marBottom w:val="0"/>
      <w:divBdr>
        <w:top w:val="none" w:sz="0" w:space="0" w:color="auto"/>
        <w:left w:val="none" w:sz="0" w:space="0" w:color="auto"/>
        <w:bottom w:val="none" w:sz="0" w:space="0" w:color="auto"/>
        <w:right w:val="none" w:sz="0" w:space="0" w:color="auto"/>
      </w:divBdr>
    </w:div>
    <w:div w:id="1080562887">
      <w:bodyDiv w:val="1"/>
      <w:marLeft w:val="0"/>
      <w:marRight w:val="0"/>
      <w:marTop w:val="0"/>
      <w:marBottom w:val="0"/>
      <w:divBdr>
        <w:top w:val="none" w:sz="0" w:space="0" w:color="auto"/>
        <w:left w:val="none" w:sz="0" w:space="0" w:color="auto"/>
        <w:bottom w:val="none" w:sz="0" w:space="0" w:color="auto"/>
        <w:right w:val="none" w:sz="0" w:space="0" w:color="auto"/>
      </w:divBdr>
      <w:divsChild>
        <w:div w:id="1251039597">
          <w:marLeft w:val="0"/>
          <w:marRight w:val="0"/>
          <w:marTop w:val="0"/>
          <w:marBottom w:val="0"/>
          <w:divBdr>
            <w:top w:val="none" w:sz="0" w:space="0" w:color="auto"/>
            <w:left w:val="none" w:sz="0" w:space="0" w:color="auto"/>
            <w:bottom w:val="none" w:sz="0" w:space="0" w:color="auto"/>
            <w:right w:val="none" w:sz="0" w:space="0" w:color="auto"/>
          </w:divBdr>
          <w:divsChild>
            <w:div w:id="1949463035">
              <w:marLeft w:val="0"/>
              <w:marRight w:val="0"/>
              <w:marTop w:val="0"/>
              <w:marBottom w:val="0"/>
              <w:divBdr>
                <w:top w:val="none" w:sz="0" w:space="0" w:color="auto"/>
                <w:left w:val="none" w:sz="0" w:space="0" w:color="auto"/>
                <w:bottom w:val="none" w:sz="0" w:space="0" w:color="auto"/>
                <w:right w:val="none" w:sz="0" w:space="0" w:color="auto"/>
              </w:divBdr>
              <w:divsChild>
                <w:div w:id="1383553497">
                  <w:marLeft w:val="0"/>
                  <w:marRight w:val="0"/>
                  <w:marTop w:val="0"/>
                  <w:marBottom w:val="0"/>
                  <w:divBdr>
                    <w:top w:val="none" w:sz="0" w:space="0" w:color="auto"/>
                    <w:left w:val="none" w:sz="0" w:space="0" w:color="auto"/>
                    <w:bottom w:val="none" w:sz="0" w:space="0" w:color="auto"/>
                    <w:right w:val="none" w:sz="0" w:space="0" w:color="auto"/>
                  </w:divBdr>
                  <w:divsChild>
                    <w:div w:id="61683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623375">
      <w:bodyDiv w:val="1"/>
      <w:marLeft w:val="0"/>
      <w:marRight w:val="0"/>
      <w:marTop w:val="0"/>
      <w:marBottom w:val="0"/>
      <w:divBdr>
        <w:top w:val="none" w:sz="0" w:space="0" w:color="auto"/>
        <w:left w:val="none" w:sz="0" w:space="0" w:color="auto"/>
        <w:bottom w:val="none" w:sz="0" w:space="0" w:color="auto"/>
        <w:right w:val="none" w:sz="0" w:space="0" w:color="auto"/>
      </w:divBdr>
    </w:div>
    <w:div w:id="1093861994">
      <w:bodyDiv w:val="1"/>
      <w:marLeft w:val="0"/>
      <w:marRight w:val="0"/>
      <w:marTop w:val="0"/>
      <w:marBottom w:val="0"/>
      <w:divBdr>
        <w:top w:val="none" w:sz="0" w:space="0" w:color="auto"/>
        <w:left w:val="none" w:sz="0" w:space="0" w:color="auto"/>
        <w:bottom w:val="none" w:sz="0" w:space="0" w:color="auto"/>
        <w:right w:val="none" w:sz="0" w:space="0" w:color="auto"/>
      </w:divBdr>
    </w:div>
    <w:div w:id="1102725440">
      <w:bodyDiv w:val="1"/>
      <w:marLeft w:val="0"/>
      <w:marRight w:val="0"/>
      <w:marTop w:val="0"/>
      <w:marBottom w:val="0"/>
      <w:divBdr>
        <w:top w:val="none" w:sz="0" w:space="0" w:color="auto"/>
        <w:left w:val="none" w:sz="0" w:space="0" w:color="auto"/>
        <w:bottom w:val="none" w:sz="0" w:space="0" w:color="auto"/>
        <w:right w:val="none" w:sz="0" w:space="0" w:color="auto"/>
      </w:divBdr>
    </w:div>
    <w:div w:id="1104107678">
      <w:bodyDiv w:val="1"/>
      <w:marLeft w:val="0"/>
      <w:marRight w:val="0"/>
      <w:marTop w:val="0"/>
      <w:marBottom w:val="0"/>
      <w:divBdr>
        <w:top w:val="none" w:sz="0" w:space="0" w:color="auto"/>
        <w:left w:val="none" w:sz="0" w:space="0" w:color="auto"/>
        <w:bottom w:val="none" w:sz="0" w:space="0" w:color="auto"/>
        <w:right w:val="none" w:sz="0" w:space="0" w:color="auto"/>
      </w:divBdr>
    </w:div>
    <w:div w:id="1109088198">
      <w:bodyDiv w:val="1"/>
      <w:marLeft w:val="0"/>
      <w:marRight w:val="0"/>
      <w:marTop w:val="0"/>
      <w:marBottom w:val="0"/>
      <w:divBdr>
        <w:top w:val="none" w:sz="0" w:space="0" w:color="auto"/>
        <w:left w:val="none" w:sz="0" w:space="0" w:color="auto"/>
        <w:bottom w:val="none" w:sz="0" w:space="0" w:color="auto"/>
        <w:right w:val="none" w:sz="0" w:space="0" w:color="auto"/>
      </w:divBdr>
    </w:div>
    <w:div w:id="1139493700">
      <w:bodyDiv w:val="1"/>
      <w:marLeft w:val="0"/>
      <w:marRight w:val="0"/>
      <w:marTop w:val="0"/>
      <w:marBottom w:val="0"/>
      <w:divBdr>
        <w:top w:val="none" w:sz="0" w:space="0" w:color="auto"/>
        <w:left w:val="none" w:sz="0" w:space="0" w:color="auto"/>
        <w:bottom w:val="none" w:sz="0" w:space="0" w:color="auto"/>
        <w:right w:val="none" w:sz="0" w:space="0" w:color="auto"/>
      </w:divBdr>
    </w:div>
    <w:div w:id="1143037506">
      <w:bodyDiv w:val="1"/>
      <w:marLeft w:val="0"/>
      <w:marRight w:val="0"/>
      <w:marTop w:val="0"/>
      <w:marBottom w:val="0"/>
      <w:divBdr>
        <w:top w:val="none" w:sz="0" w:space="0" w:color="auto"/>
        <w:left w:val="none" w:sz="0" w:space="0" w:color="auto"/>
        <w:bottom w:val="none" w:sz="0" w:space="0" w:color="auto"/>
        <w:right w:val="none" w:sz="0" w:space="0" w:color="auto"/>
      </w:divBdr>
    </w:div>
    <w:div w:id="1147940704">
      <w:bodyDiv w:val="1"/>
      <w:marLeft w:val="0"/>
      <w:marRight w:val="0"/>
      <w:marTop w:val="0"/>
      <w:marBottom w:val="0"/>
      <w:divBdr>
        <w:top w:val="none" w:sz="0" w:space="0" w:color="auto"/>
        <w:left w:val="none" w:sz="0" w:space="0" w:color="auto"/>
        <w:bottom w:val="none" w:sz="0" w:space="0" w:color="auto"/>
        <w:right w:val="none" w:sz="0" w:space="0" w:color="auto"/>
      </w:divBdr>
    </w:div>
    <w:div w:id="1152983071">
      <w:bodyDiv w:val="1"/>
      <w:marLeft w:val="0"/>
      <w:marRight w:val="0"/>
      <w:marTop w:val="0"/>
      <w:marBottom w:val="0"/>
      <w:divBdr>
        <w:top w:val="none" w:sz="0" w:space="0" w:color="auto"/>
        <w:left w:val="none" w:sz="0" w:space="0" w:color="auto"/>
        <w:bottom w:val="none" w:sz="0" w:space="0" w:color="auto"/>
        <w:right w:val="none" w:sz="0" w:space="0" w:color="auto"/>
      </w:divBdr>
    </w:div>
    <w:div w:id="1173374170">
      <w:bodyDiv w:val="1"/>
      <w:marLeft w:val="0"/>
      <w:marRight w:val="0"/>
      <w:marTop w:val="0"/>
      <w:marBottom w:val="0"/>
      <w:divBdr>
        <w:top w:val="none" w:sz="0" w:space="0" w:color="auto"/>
        <w:left w:val="none" w:sz="0" w:space="0" w:color="auto"/>
        <w:bottom w:val="none" w:sz="0" w:space="0" w:color="auto"/>
        <w:right w:val="none" w:sz="0" w:space="0" w:color="auto"/>
      </w:divBdr>
    </w:div>
    <w:div w:id="1178885253">
      <w:bodyDiv w:val="1"/>
      <w:marLeft w:val="0"/>
      <w:marRight w:val="0"/>
      <w:marTop w:val="0"/>
      <w:marBottom w:val="0"/>
      <w:divBdr>
        <w:top w:val="none" w:sz="0" w:space="0" w:color="auto"/>
        <w:left w:val="none" w:sz="0" w:space="0" w:color="auto"/>
        <w:bottom w:val="none" w:sz="0" w:space="0" w:color="auto"/>
        <w:right w:val="none" w:sz="0" w:space="0" w:color="auto"/>
      </w:divBdr>
    </w:div>
    <w:div w:id="1181430385">
      <w:bodyDiv w:val="1"/>
      <w:marLeft w:val="0"/>
      <w:marRight w:val="0"/>
      <w:marTop w:val="0"/>
      <w:marBottom w:val="0"/>
      <w:divBdr>
        <w:top w:val="none" w:sz="0" w:space="0" w:color="auto"/>
        <w:left w:val="none" w:sz="0" w:space="0" w:color="auto"/>
        <w:bottom w:val="none" w:sz="0" w:space="0" w:color="auto"/>
        <w:right w:val="none" w:sz="0" w:space="0" w:color="auto"/>
      </w:divBdr>
    </w:div>
    <w:div w:id="1201668329">
      <w:bodyDiv w:val="1"/>
      <w:marLeft w:val="0"/>
      <w:marRight w:val="0"/>
      <w:marTop w:val="0"/>
      <w:marBottom w:val="0"/>
      <w:divBdr>
        <w:top w:val="none" w:sz="0" w:space="0" w:color="auto"/>
        <w:left w:val="none" w:sz="0" w:space="0" w:color="auto"/>
        <w:bottom w:val="none" w:sz="0" w:space="0" w:color="auto"/>
        <w:right w:val="none" w:sz="0" w:space="0" w:color="auto"/>
      </w:divBdr>
    </w:div>
    <w:div w:id="1203785233">
      <w:bodyDiv w:val="1"/>
      <w:marLeft w:val="0"/>
      <w:marRight w:val="0"/>
      <w:marTop w:val="0"/>
      <w:marBottom w:val="0"/>
      <w:divBdr>
        <w:top w:val="none" w:sz="0" w:space="0" w:color="auto"/>
        <w:left w:val="none" w:sz="0" w:space="0" w:color="auto"/>
        <w:bottom w:val="none" w:sz="0" w:space="0" w:color="auto"/>
        <w:right w:val="none" w:sz="0" w:space="0" w:color="auto"/>
      </w:divBdr>
    </w:div>
    <w:div w:id="1224950477">
      <w:bodyDiv w:val="1"/>
      <w:marLeft w:val="0"/>
      <w:marRight w:val="0"/>
      <w:marTop w:val="0"/>
      <w:marBottom w:val="0"/>
      <w:divBdr>
        <w:top w:val="none" w:sz="0" w:space="0" w:color="auto"/>
        <w:left w:val="none" w:sz="0" w:space="0" w:color="auto"/>
        <w:bottom w:val="none" w:sz="0" w:space="0" w:color="auto"/>
        <w:right w:val="none" w:sz="0" w:space="0" w:color="auto"/>
      </w:divBdr>
    </w:div>
    <w:div w:id="1225796638">
      <w:bodyDiv w:val="1"/>
      <w:marLeft w:val="0"/>
      <w:marRight w:val="0"/>
      <w:marTop w:val="0"/>
      <w:marBottom w:val="0"/>
      <w:divBdr>
        <w:top w:val="none" w:sz="0" w:space="0" w:color="auto"/>
        <w:left w:val="none" w:sz="0" w:space="0" w:color="auto"/>
        <w:bottom w:val="none" w:sz="0" w:space="0" w:color="auto"/>
        <w:right w:val="none" w:sz="0" w:space="0" w:color="auto"/>
      </w:divBdr>
    </w:div>
    <w:div w:id="1230531543">
      <w:bodyDiv w:val="1"/>
      <w:marLeft w:val="0"/>
      <w:marRight w:val="0"/>
      <w:marTop w:val="0"/>
      <w:marBottom w:val="0"/>
      <w:divBdr>
        <w:top w:val="none" w:sz="0" w:space="0" w:color="auto"/>
        <w:left w:val="none" w:sz="0" w:space="0" w:color="auto"/>
        <w:bottom w:val="none" w:sz="0" w:space="0" w:color="auto"/>
        <w:right w:val="none" w:sz="0" w:space="0" w:color="auto"/>
      </w:divBdr>
    </w:div>
    <w:div w:id="1231574084">
      <w:bodyDiv w:val="1"/>
      <w:marLeft w:val="0"/>
      <w:marRight w:val="0"/>
      <w:marTop w:val="0"/>
      <w:marBottom w:val="0"/>
      <w:divBdr>
        <w:top w:val="none" w:sz="0" w:space="0" w:color="auto"/>
        <w:left w:val="none" w:sz="0" w:space="0" w:color="auto"/>
        <w:bottom w:val="none" w:sz="0" w:space="0" w:color="auto"/>
        <w:right w:val="none" w:sz="0" w:space="0" w:color="auto"/>
      </w:divBdr>
    </w:div>
    <w:div w:id="1232424616">
      <w:bodyDiv w:val="1"/>
      <w:marLeft w:val="0"/>
      <w:marRight w:val="0"/>
      <w:marTop w:val="0"/>
      <w:marBottom w:val="0"/>
      <w:divBdr>
        <w:top w:val="none" w:sz="0" w:space="0" w:color="auto"/>
        <w:left w:val="none" w:sz="0" w:space="0" w:color="auto"/>
        <w:bottom w:val="none" w:sz="0" w:space="0" w:color="auto"/>
        <w:right w:val="none" w:sz="0" w:space="0" w:color="auto"/>
      </w:divBdr>
    </w:div>
    <w:div w:id="1242638688">
      <w:bodyDiv w:val="1"/>
      <w:marLeft w:val="0"/>
      <w:marRight w:val="0"/>
      <w:marTop w:val="0"/>
      <w:marBottom w:val="0"/>
      <w:divBdr>
        <w:top w:val="none" w:sz="0" w:space="0" w:color="auto"/>
        <w:left w:val="none" w:sz="0" w:space="0" w:color="auto"/>
        <w:bottom w:val="none" w:sz="0" w:space="0" w:color="auto"/>
        <w:right w:val="none" w:sz="0" w:space="0" w:color="auto"/>
      </w:divBdr>
    </w:div>
    <w:div w:id="1252540729">
      <w:bodyDiv w:val="1"/>
      <w:marLeft w:val="0"/>
      <w:marRight w:val="0"/>
      <w:marTop w:val="0"/>
      <w:marBottom w:val="0"/>
      <w:divBdr>
        <w:top w:val="none" w:sz="0" w:space="0" w:color="auto"/>
        <w:left w:val="none" w:sz="0" w:space="0" w:color="auto"/>
        <w:bottom w:val="none" w:sz="0" w:space="0" w:color="auto"/>
        <w:right w:val="none" w:sz="0" w:space="0" w:color="auto"/>
      </w:divBdr>
    </w:div>
    <w:div w:id="1258752718">
      <w:bodyDiv w:val="1"/>
      <w:marLeft w:val="0"/>
      <w:marRight w:val="0"/>
      <w:marTop w:val="0"/>
      <w:marBottom w:val="0"/>
      <w:divBdr>
        <w:top w:val="none" w:sz="0" w:space="0" w:color="auto"/>
        <w:left w:val="none" w:sz="0" w:space="0" w:color="auto"/>
        <w:bottom w:val="none" w:sz="0" w:space="0" w:color="auto"/>
        <w:right w:val="none" w:sz="0" w:space="0" w:color="auto"/>
      </w:divBdr>
    </w:div>
    <w:div w:id="1261374883">
      <w:bodyDiv w:val="1"/>
      <w:marLeft w:val="0"/>
      <w:marRight w:val="0"/>
      <w:marTop w:val="0"/>
      <w:marBottom w:val="0"/>
      <w:divBdr>
        <w:top w:val="none" w:sz="0" w:space="0" w:color="auto"/>
        <w:left w:val="none" w:sz="0" w:space="0" w:color="auto"/>
        <w:bottom w:val="none" w:sz="0" w:space="0" w:color="auto"/>
        <w:right w:val="none" w:sz="0" w:space="0" w:color="auto"/>
      </w:divBdr>
    </w:div>
    <w:div w:id="1263682546">
      <w:bodyDiv w:val="1"/>
      <w:marLeft w:val="0"/>
      <w:marRight w:val="0"/>
      <w:marTop w:val="0"/>
      <w:marBottom w:val="0"/>
      <w:divBdr>
        <w:top w:val="none" w:sz="0" w:space="0" w:color="auto"/>
        <w:left w:val="none" w:sz="0" w:space="0" w:color="auto"/>
        <w:bottom w:val="none" w:sz="0" w:space="0" w:color="auto"/>
        <w:right w:val="none" w:sz="0" w:space="0" w:color="auto"/>
      </w:divBdr>
    </w:div>
    <w:div w:id="1280181435">
      <w:bodyDiv w:val="1"/>
      <w:marLeft w:val="0"/>
      <w:marRight w:val="0"/>
      <w:marTop w:val="0"/>
      <w:marBottom w:val="0"/>
      <w:divBdr>
        <w:top w:val="none" w:sz="0" w:space="0" w:color="auto"/>
        <w:left w:val="none" w:sz="0" w:space="0" w:color="auto"/>
        <w:bottom w:val="none" w:sz="0" w:space="0" w:color="auto"/>
        <w:right w:val="none" w:sz="0" w:space="0" w:color="auto"/>
      </w:divBdr>
    </w:div>
    <w:div w:id="1286887227">
      <w:bodyDiv w:val="1"/>
      <w:marLeft w:val="0"/>
      <w:marRight w:val="0"/>
      <w:marTop w:val="0"/>
      <w:marBottom w:val="0"/>
      <w:divBdr>
        <w:top w:val="none" w:sz="0" w:space="0" w:color="auto"/>
        <w:left w:val="none" w:sz="0" w:space="0" w:color="auto"/>
        <w:bottom w:val="none" w:sz="0" w:space="0" w:color="auto"/>
        <w:right w:val="none" w:sz="0" w:space="0" w:color="auto"/>
      </w:divBdr>
    </w:div>
    <w:div w:id="1288974030">
      <w:bodyDiv w:val="1"/>
      <w:marLeft w:val="0"/>
      <w:marRight w:val="0"/>
      <w:marTop w:val="0"/>
      <w:marBottom w:val="0"/>
      <w:divBdr>
        <w:top w:val="none" w:sz="0" w:space="0" w:color="auto"/>
        <w:left w:val="none" w:sz="0" w:space="0" w:color="auto"/>
        <w:bottom w:val="none" w:sz="0" w:space="0" w:color="auto"/>
        <w:right w:val="none" w:sz="0" w:space="0" w:color="auto"/>
      </w:divBdr>
    </w:div>
    <w:div w:id="1305693904">
      <w:bodyDiv w:val="1"/>
      <w:marLeft w:val="0"/>
      <w:marRight w:val="0"/>
      <w:marTop w:val="0"/>
      <w:marBottom w:val="0"/>
      <w:divBdr>
        <w:top w:val="none" w:sz="0" w:space="0" w:color="auto"/>
        <w:left w:val="none" w:sz="0" w:space="0" w:color="auto"/>
        <w:bottom w:val="none" w:sz="0" w:space="0" w:color="auto"/>
        <w:right w:val="none" w:sz="0" w:space="0" w:color="auto"/>
      </w:divBdr>
    </w:div>
    <w:div w:id="1305818483">
      <w:bodyDiv w:val="1"/>
      <w:marLeft w:val="0"/>
      <w:marRight w:val="0"/>
      <w:marTop w:val="0"/>
      <w:marBottom w:val="0"/>
      <w:divBdr>
        <w:top w:val="none" w:sz="0" w:space="0" w:color="auto"/>
        <w:left w:val="none" w:sz="0" w:space="0" w:color="auto"/>
        <w:bottom w:val="none" w:sz="0" w:space="0" w:color="auto"/>
        <w:right w:val="none" w:sz="0" w:space="0" w:color="auto"/>
      </w:divBdr>
    </w:div>
    <w:div w:id="1308708515">
      <w:bodyDiv w:val="1"/>
      <w:marLeft w:val="0"/>
      <w:marRight w:val="0"/>
      <w:marTop w:val="0"/>
      <w:marBottom w:val="0"/>
      <w:divBdr>
        <w:top w:val="none" w:sz="0" w:space="0" w:color="auto"/>
        <w:left w:val="none" w:sz="0" w:space="0" w:color="auto"/>
        <w:bottom w:val="none" w:sz="0" w:space="0" w:color="auto"/>
        <w:right w:val="none" w:sz="0" w:space="0" w:color="auto"/>
      </w:divBdr>
    </w:div>
    <w:div w:id="1309819797">
      <w:bodyDiv w:val="1"/>
      <w:marLeft w:val="0"/>
      <w:marRight w:val="0"/>
      <w:marTop w:val="0"/>
      <w:marBottom w:val="0"/>
      <w:divBdr>
        <w:top w:val="none" w:sz="0" w:space="0" w:color="auto"/>
        <w:left w:val="none" w:sz="0" w:space="0" w:color="auto"/>
        <w:bottom w:val="none" w:sz="0" w:space="0" w:color="auto"/>
        <w:right w:val="none" w:sz="0" w:space="0" w:color="auto"/>
      </w:divBdr>
    </w:div>
    <w:div w:id="1310553467">
      <w:bodyDiv w:val="1"/>
      <w:marLeft w:val="0"/>
      <w:marRight w:val="0"/>
      <w:marTop w:val="0"/>
      <w:marBottom w:val="0"/>
      <w:divBdr>
        <w:top w:val="none" w:sz="0" w:space="0" w:color="auto"/>
        <w:left w:val="none" w:sz="0" w:space="0" w:color="auto"/>
        <w:bottom w:val="none" w:sz="0" w:space="0" w:color="auto"/>
        <w:right w:val="none" w:sz="0" w:space="0" w:color="auto"/>
      </w:divBdr>
    </w:div>
    <w:div w:id="1311902372">
      <w:bodyDiv w:val="1"/>
      <w:marLeft w:val="0"/>
      <w:marRight w:val="0"/>
      <w:marTop w:val="0"/>
      <w:marBottom w:val="0"/>
      <w:divBdr>
        <w:top w:val="none" w:sz="0" w:space="0" w:color="auto"/>
        <w:left w:val="none" w:sz="0" w:space="0" w:color="auto"/>
        <w:bottom w:val="none" w:sz="0" w:space="0" w:color="auto"/>
        <w:right w:val="none" w:sz="0" w:space="0" w:color="auto"/>
      </w:divBdr>
    </w:div>
    <w:div w:id="1319921610">
      <w:bodyDiv w:val="1"/>
      <w:marLeft w:val="0"/>
      <w:marRight w:val="0"/>
      <w:marTop w:val="0"/>
      <w:marBottom w:val="0"/>
      <w:divBdr>
        <w:top w:val="none" w:sz="0" w:space="0" w:color="auto"/>
        <w:left w:val="none" w:sz="0" w:space="0" w:color="auto"/>
        <w:bottom w:val="none" w:sz="0" w:space="0" w:color="auto"/>
        <w:right w:val="none" w:sz="0" w:space="0" w:color="auto"/>
      </w:divBdr>
    </w:div>
    <w:div w:id="1326977585">
      <w:bodyDiv w:val="1"/>
      <w:marLeft w:val="0"/>
      <w:marRight w:val="0"/>
      <w:marTop w:val="0"/>
      <w:marBottom w:val="0"/>
      <w:divBdr>
        <w:top w:val="none" w:sz="0" w:space="0" w:color="auto"/>
        <w:left w:val="none" w:sz="0" w:space="0" w:color="auto"/>
        <w:bottom w:val="none" w:sz="0" w:space="0" w:color="auto"/>
        <w:right w:val="none" w:sz="0" w:space="0" w:color="auto"/>
      </w:divBdr>
    </w:div>
    <w:div w:id="1340153450">
      <w:bodyDiv w:val="1"/>
      <w:marLeft w:val="0"/>
      <w:marRight w:val="0"/>
      <w:marTop w:val="0"/>
      <w:marBottom w:val="0"/>
      <w:divBdr>
        <w:top w:val="none" w:sz="0" w:space="0" w:color="auto"/>
        <w:left w:val="none" w:sz="0" w:space="0" w:color="auto"/>
        <w:bottom w:val="none" w:sz="0" w:space="0" w:color="auto"/>
        <w:right w:val="none" w:sz="0" w:space="0" w:color="auto"/>
      </w:divBdr>
    </w:div>
    <w:div w:id="1344208995">
      <w:bodyDiv w:val="1"/>
      <w:marLeft w:val="0"/>
      <w:marRight w:val="0"/>
      <w:marTop w:val="0"/>
      <w:marBottom w:val="0"/>
      <w:divBdr>
        <w:top w:val="none" w:sz="0" w:space="0" w:color="auto"/>
        <w:left w:val="none" w:sz="0" w:space="0" w:color="auto"/>
        <w:bottom w:val="none" w:sz="0" w:space="0" w:color="auto"/>
        <w:right w:val="none" w:sz="0" w:space="0" w:color="auto"/>
      </w:divBdr>
    </w:div>
    <w:div w:id="1349987638">
      <w:bodyDiv w:val="1"/>
      <w:marLeft w:val="0"/>
      <w:marRight w:val="0"/>
      <w:marTop w:val="0"/>
      <w:marBottom w:val="0"/>
      <w:divBdr>
        <w:top w:val="none" w:sz="0" w:space="0" w:color="auto"/>
        <w:left w:val="none" w:sz="0" w:space="0" w:color="auto"/>
        <w:bottom w:val="none" w:sz="0" w:space="0" w:color="auto"/>
        <w:right w:val="none" w:sz="0" w:space="0" w:color="auto"/>
      </w:divBdr>
    </w:div>
    <w:div w:id="1355838010">
      <w:bodyDiv w:val="1"/>
      <w:marLeft w:val="0"/>
      <w:marRight w:val="0"/>
      <w:marTop w:val="0"/>
      <w:marBottom w:val="0"/>
      <w:divBdr>
        <w:top w:val="none" w:sz="0" w:space="0" w:color="auto"/>
        <w:left w:val="none" w:sz="0" w:space="0" w:color="auto"/>
        <w:bottom w:val="none" w:sz="0" w:space="0" w:color="auto"/>
        <w:right w:val="none" w:sz="0" w:space="0" w:color="auto"/>
      </w:divBdr>
    </w:div>
    <w:div w:id="1358040835">
      <w:bodyDiv w:val="1"/>
      <w:marLeft w:val="0"/>
      <w:marRight w:val="0"/>
      <w:marTop w:val="0"/>
      <w:marBottom w:val="0"/>
      <w:divBdr>
        <w:top w:val="none" w:sz="0" w:space="0" w:color="auto"/>
        <w:left w:val="none" w:sz="0" w:space="0" w:color="auto"/>
        <w:bottom w:val="none" w:sz="0" w:space="0" w:color="auto"/>
        <w:right w:val="none" w:sz="0" w:space="0" w:color="auto"/>
      </w:divBdr>
    </w:div>
    <w:div w:id="1361786802">
      <w:bodyDiv w:val="1"/>
      <w:marLeft w:val="0"/>
      <w:marRight w:val="0"/>
      <w:marTop w:val="0"/>
      <w:marBottom w:val="0"/>
      <w:divBdr>
        <w:top w:val="none" w:sz="0" w:space="0" w:color="auto"/>
        <w:left w:val="none" w:sz="0" w:space="0" w:color="auto"/>
        <w:bottom w:val="none" w:sz="0" w:space="0" w:color="auto"/>
        <w:right w:val="none" w:sz="0" w:space="0" w:color="auto"/>
      </w:divBdr>
    </w:div>
    <w:div w:id="1362322109">
      <w:bodyDiv w:val="1"/>
      <w:marLeft w:val="0"/>
      <w:marRight w:val="0"/>
      <w:marTop w:val="0"/>
      <w:marBottom w:val="0"/>
      <w:divBdr>
        <w:top w:val="none" w:sz="0" w:space="0" w:color="auto"/>
        <w:left w:val="none" w:sz="0" w:space="0" w:color="auto"/>
        <w:bottom w:val="none" w:sz="0" w:space="0" w:color="auto"/>
        <w:right w:val="none" w:sz="0" w:space="0" w:color="auto"/>
      </w:divBdr>
    </w:div>
    <w:div w:id="1371494676">
      <w:bodyDiv w:val="1"/>
      <w:marLeft w:val="0"/>
      <w:marRight w:val="0"/>
      <w:marTop w:val="0"/>
      <w:marBottom w:val="0"/>
      <w:divBdr>
        <w:top w:val="none" w:sz="0" w:space="0" w:color="auto"/>
        <w:left w:val="none" w:sz="0" w:space="0" w:color="auto"/>
        <w:bottom w:val="none" w:sz="0" w:space="0" w:color="auto"/>
        <w:right w:val="none" w:sz="0" w:space="0" w:color="auto"/>
      </w:divBdr>
    </w:div>
    <w:div w:id="1377462511">
      <w:bodyDiv w:val="1"/>
      <w:marLeft w:val="0"/>
      <w:marRight w:val="0"/>
      <w:marTop w:val="0"/>
      <w:marBottom w:val="0"/>
      <w:divBdr>
        <w:top w:val="none" w:sz="0" w:space="0" w:color="auto"/>
        <w:left w:val="none" w:sz="0" w:space="0" w:color="auto"/>
        <w:bottom w:val="none" w:sz="0" w:space="0" w:color="auto"/>
        <w:right w:val="none" w:sz="0" w:space="0" w:color="auto"/>
      </w:divBdr>
    </w:div>
    <w:div w:id="1381788731">
      <w:bodyDiv w:val="1"/>
      <w:marLeft w:val="0"/>
      <w:marRight w:val="0"/>
      <w:marTop w:val="0"/>
      <w:marBottom w:val="0"/>
      <w:divBdr>
        <w:top w:val="none" w:sz="0" w:space="0" w:color="auto"/>
        <w:left w:val="none" w:sz="0" w:space="0" w:color="auto"/>
        <w:bottom w:val="none" w:sz="0" w:space="0" w:color="auto"/>
        <w:right w:val="none" w:sz="0" w:space="0" w:color="auto"/>
      </w:divBdr>
    </w:div>
    <w:div w:id="1383945818">
      <w:bodyDiv w:val="1"/>
      <w:marLeft w:val="0"/>
      <w:marRight w:val="0"/>
      <w:marTop w:val="0"/>
      <w:marBottom w:val="0"/>
      <w:divBdr>
        <w:top w:val="none" w:sz="0" w:space="0" w:color="auto"/>
        <w:left w:val="none" w:sz="0" w:space="0" w:color="auto"/>
        <w:bottom w:val="none" w:sz="0" w:space="0" w:color="auto"/>
        <w:right w:val="none" w:sz="0" w:space="0" w:color="auto"/>
      </w:divBdr>
    </w:div>
    <w:div w:id="1397050301">
      <w:bodyDiv w:val="1"/>
      <w:marLeft w:val="0"/>
      <w:marRight w:val="0"/>
      <w:marTop w:val="0"/>
      <w:marBottom w:val="0"/>
      <w:divBdr>
        <w:top w:val="none" w:sz="0" w:space="0" w:color="auto"/>
        <w:left w:val="none" w:sz="0" w:space="0" w:color="auto"/>
        <w:bottom w:val="none" w:sz="0" w:space="0" w:color="auto"/>
        <w:right w:val="none" w:sz="0" w:space="0" w:color="auto"/>
      </w:divBdr>
    </w:div>
    <w:div w:id="1399672750">
      <w:bodyDiv w:val="1"/>
      <w:marLeft w:val="0"/>
      <w:marRight w:val="0"/>
      <w:marTop w:val="0"/>
      <w:marBottom w:val="0"/>
      <w:divBdr>
        <w:top w:val="none" w:sz="0" w:space="0" w:color="auto"/>
        <w:left w:val="none" w:sz="0" w:space="0" w:color="auto"/>
        <w:bottom w:val="none" w:sz="0" w:space="0" w:color="auto"/>
        <w:right w:val="none" w:sz="0" w:space="0" w:color="auto"/>
      </w:divBdr>
    </w:div>
    <w:div w:id="1403985152">
      <w:bodyDiv w:val="1"/>
      <w:marLeft w:val="0"/>
      <w:marRight w:val="0"/>
      <w:marTop w:val="0"/>
      <w:marBottom w:val="0"/>
      <w:divBdr>
        <w:top w:val="none" w:sz="0" w:space="0" w:color="auto"/>
        <w:left w:val="none" w:sz="0" w:space="0" w:color="auto"/>
        <w:bottom w:val="none" w:sz="0" w:space="0" w:color="auto"/>
        <w:right w:val="none" w:sz="0" w:space="0" w:color="auto"/>
      </w:divBdr>
    </w:div>
    <w:div w:id="1408067844">
      <w:bodyDiv w:val="1"/>
      <w:marLeft w:val="0"/>
      <w:marRight w:val="0"/>
      <w:marTop w:val="0"/>
      <w:marBottom w:val="0"/>
      <w:divBdr>
        <w:top w:val="none" w:sz="0" w:space="0" w:color="auto"/>
        <w:left w:val="none" w:sz="0" w:space="0" w:color="auto"/>
        <w:bottom w:val="none" w:sz="0" w:space="0" w:color="auto"/>
        <w:right w:val="none" w:sz="0" w:space="0" w:color="auto"/>
      </w:divBdr>
      <w:divsChild>
        <w:div w:id="977567592">
          <w:marLeft w:val="0"/>
          <w:marRight w:val="0"/>
          <w:marTop w:val="0"/>
          <w:marBottom w:val="0"/>
          <w:divBdr>
            <w:top w:val="none" w:sz="0" w:space="0" w:color="auto"/>
            <w:left w:val="none" w:sz="0" w:space="0" w:color="auto"/>
            <w:bottom w:val="none" w:sz="0" w:space="0" w:color="auto"/>
            <w:right w:val="none" w:sz="0" w:space="0" w:color="auto"/>
          </w:divBdr>
          <w:divsChild>
            <w:div w:id="1350446925">
              <w:marLeft w:val="0"/>
              <w:marRight w:val="0"/>
              <w:marTop w:val="0"/>
              <w:marBottom w:val="0"/>
              <w:divBdr>
                <w:top w:val="none" w:sz="0" w:space="0" w:color="auto"/>
                <w:left w:val="none" w:sz="0" w:space="0" w:color="auto"/>
                <w:bottom w:val="none" w:sz="0" w:space="0" w:color="auto"/>
                <w:right w:val="none" w:sz="0" w:space="0" w:color="auto"/>
              </w:divBdr>
              <w:divsChild>
                <w:div w:id="989598597">
                  <w:marLeft w:val="0"/>
                  <w:marRight w:val="0"/>
                  <w:marTop w:val="0"/>
                  <w:marBottom w:val="0"/>
                  <w:divBdr>
                    <w:top w:val="none" w:sz="0" w:space="0" w:color="auto"/>
                    <w:left w:val="none" w:sz="0" w:space="0" w:color="auto"/>
                    <w:bottom w:val="none" w:sz="0" w:space="0" w:color="auto"/>
                    <w:right w:val="none" w:sz="0" w:space="0" w:color="auto"/>
                  </w:divBdr>
                  <w:divsChild>
                    <w:div w:id="99545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79707">
      <w:bodyDiv w:val="1"/>
      <w:marLeft w:val="0"/>
      <w:marRight w:val="0"/>
      <w:marTop w:val="0"/>
      <w:marBottom w:val="0"/>
      <w:divBdr>
        <w:top w:val="none" w:sz="0" w:space="0" w:color="auto"/>
        <w:left w:val="none" w:sz="0" w:space="0" w:color="auto"/>
        <w:bottom w:val="none" w:sz="0" w:space="0" w:color="auto"/>
        <w:right w:val="none" w:sz="0" w:space="0" w:color="auto"/>
      </w:divBdr>
    </w:div>
    <w:div w:id="1417745469">
      <w:bodyDiv w:val="1"/>
      <w:marLeft w:val="0"/>
      <w:marRight w:val="0"/>
      <w:marTop w:val="0"/>
      <w:marBottom w:val="0"/>
      <w:divBdr>
        <w:top w:val="none" w:sz="0" w:space="0" w:color="auto"/>
        <w:left w:val="none" w:sz="0" w:space="0" w:color="auto"/>
        <w:bottom w:val="none" w:sz="0" w:space="0" w:color="auto"/>
        <w:right w:val="none" w:sz="0" w:space="0" w:color="auto"/>
      </w:divBdr>
    </w:div>
    <w:div w:id="1418599644">
      <w:bodyDiv w:val="1"/>
      <w:marLeft w:val="0"/>
      <w:marRight w:val="0"/>
      <w:marTop w:val="0"/>
      <w:marBottom w:val="0"/>
      <w:divBdr>
        <w:top w:val="none" w:sz="0" w:space="0" w:color="auto"/>
        <w:left w:val="none" w:sz="0" w:space="0" w:color="auto"/>
        <w:bottom w:val="none" w:sz="0" w:space="0" w:color="auto"/>
        <w:right w:val="none" w:sz="0" w:space="0" w:color="auto"/>
      </w:divBdr>
    </w:div>
    <w:div w:id="1423069319">
      <w:bodyDiv w:val="1"/>
      <w:marLeft w:val="0"/>
      <w:marRight w:val="0"/>
      <w:marTop w:val="0"/>
      <w:marBottom w:val="0"/>
      <w:divBdr>
        <w:top w:val="none" w:sz="0" w:space="0" w:color="auto"/>
        <w:left w:val="none" w:sz="0" w:space="0" w:color="auto"/>
        <w:bottom w:val="none" w:sz="0" w:space="0" w:color="auto"/>
        <w:right w:val="none" w:sz="0" w:space="0" w:color="auto"/>
      </w:divBdr>
    </w:div>
    <w:div w:id="1430738733">
      <w:bodyDiv w:val="1"/>
      <w:marLeft w:val="0"/>
      <w:marRight w:val="0"/>
      <w:marTop w:val="0"/>
      <w:marBottom w:val="0"/>
      <w:divBdr>
        <w:top w:val="none" w:sz="0" w:space="0" w:color="auto"/>
        <w:left w:val="none" w:sz="0" w:space="0" w:color="auto"/>
        <w:bottom w:val="none" w:sz="0" w:space="0" w:color="auto"/>
        <w:right w:val="none" w:sz="0" w:space="0" w:color="auto"/>
      </w:divBdr>
    </w:div>
    <w:div w:id="1432775404">
      <w:bodyDiv w:val="1"/>
      <w:marLeft w:val="0"/>
      <w:marRight w:val="0"/>
      <w:marTop w:val="0"/>
      <w:marBottom w:val="0"/>
      <w:divBdr>
        <w:top w:val="none" w:sz="0" w:space="0" w:color="auto"/>
        <w:left w:val="none" w:sz="0" w:space="0" w:color="auto"/>
        <w:bottom w:val="none" w:sz="0" w:space="0" w:color="auto"/>
        <w:right w:val="none" w:sz="0" w:space="0" w:color="auto"/>
      </w:divBdr>
    </w:div>
    <w:div w:id="1438719806">
      <w:bodyDiv w:val="1"/>
      <w:marLeft w:val="0"/>
      <w:marRight w:val="0"/>
      <w:marTop w:val="0"/>
      <w:marBottom w:val="0"/>
      <w:divBdr>
        <w:top w:val="none" w:sz="0" w:space="0" w:color="auto"/>
        <w:left w:val="none" w:sz="0" w:space="0" w:color="auto"/>
        <w:bottom w:val="none" w:sz="0" w:space="0" w:color="auto"/>
        <w:right w:val="none" w:sz="0" w:space="0" w:color="auto"/>
      </w:divBdr>
    </w:div>
    <w:div w:id="1444111321">
      <w:bodyDiv w:val="1"/>
      <w:marLeft w:val="0"/>
      <w:marRight w:val="0"/>
      <w:marTop w:val="0"/>
      <w:marBottom w:val="0"/>
      <w:divBdr>
        <w:top w:val="none" w:sz="0" w:space="0" w:color="auto"/>
        <w:left w:val="none" w:sz="0" w:space="0" w:color="auto"/>
        <w:bottom w:val="none" w:sz="0" w:space="0" w:color="auto"/>
        <w:right w:val="none" w:sz="0" w:space="0" w:color="auto"/>
      </w:divBdr>
    </w:div>
    <w:div w:id="1447699035">
      <w:bodyDiv w:val="1"/>
      <w:marLeft w:val="0"/>
      <w:marRight w:val="0"/>
      <w:marTop w:val="0"/>
      <w:marBottom w:val="0"/>
      <w:divBdr>
        <w:top w:val="none" w:sz="0" w:space="0" w:color="auto"/>
        <w:left w:val="none" w:sz="0" w:space="0" w:color="auto"/>
        <w:bottom w:val="none" w:sz="0" w:space="0" w:color="auto"/>
        <w:right w:val="none" w:sz="0" w:space="0" w:color="auto"/>
      </w:divBdr>
    </w:div>
    <w:div w:id="1459493244">
      <w:bodyDiv w:val="1"/>
      <w:marLeft w:val="0"/>
      <w:marRight w:val="0"/>
      <w:marTop w:val="0"/>
      <w:marBottom w:val="0"/>
      <w:divBdr>
        <w:top w:val="none" w:sz="0" w:space="0" w:color="auto"/>
        <w:left w:val="none" w:sz="0" w:space="0" w:color="auto"/>
        <w:bottom w:val="none" w:sz="0" w:space="0" w:color="auto"/>
        <w:right w:val="none" w:sz="0" w:space="0" w:color="auto"/>
      </w:divBdr>
    </w:div>
    <w:div w:id="1464812227">
      <w:bodyDiv w:val="1"/>
      <w:marLeft w:val="0"/>
      <w:marRight w:val="0"/>
      <w:marTop w:val="0"/>
      <w:marBottom w:val="0"/>
      <w:divBdr>
        <w:top w:val="none" w:sz="0" w:space="0" w:color="auto"/>
        <w:left w:val="none" w:sz="0" w:space="0" w:color="auto"/>
        <w:bottom w:val="none" w:sz="0" w:space="0" w:color="auto"/>
        <w:right w:val="none" w:sz="0" w:space="0" w:color="auto"/>
      </w:divBdr>
    </w:div>
    <w:div w:id="1477800472">
      <w:bodyDiv w:val="1"/>
      <w:marLeft w:val="0"/>
      <w:marRight w:val="0"/>
      <w:marTop w:val="0"/>
      <w:marBottom w:val="0"/>
      <w:divBdr>
        <w:top w:val="none" w:sz="0" w:space="0" w:color="auto"/>
        <w:left w:val="none" w:sz="0" w:space="0" w:color="auto"/>
        <w:bottom w:val="none" w:sz="0" w:space="0" w:color="auto"/>
        <w:right w:val="none" w:sz="0" w:space="0" w:color="auto"/>
      </w:divBdr>
    </w:div>
    <w:div w:id="1478719721">
      <w:bodyDiv w:val="1"/>
      <w:marLeft w:val="0"/>
      <w:marRight w:val="0"/>
      <w:marTop w:val="0"/>
      <w:marBottom w:val="0"/>
      <w:divBdr>
        <w:top w:val="none" w:sz="0" w:space="0" w:color="auto"/>
        <w:left w:val="none" w:sz="0" w:space="0" w:color="auto"/>
        <w:bottom w:val="none" w:sz="0" w:space="0" w:color="auto"/>
        <w:right w:val="none" w:sz="0" w:space="0" w:color="auto"/>
      </w:divBdr>
    </w:div>
    <w:div w:id="1487210315">
      <w:bodyDiv w:val="1"/>
      <w:marLeft w:val="0"/>
      <w:marRight w:val="0"/>
      <w:marTop w:val="0"/>
      <w:marBottom w:val="0"/>
      <w:divBdr>
        <w:top w:val="none" w:sz="0" w:space="0" w:color="auto"/>
        <w:left w:val="none" w:sz="0" w:space="0" w:color="auto"/>
        <w:bottom w:val="none" w:sz="0" w:space="0" w:color="auto"/>
        <w:right w:val="none" w:sz="0" w:space="0" w:color="auto"/>
      </w:divBdr>
    </w:div>
    <w:div w:id="1500922391">
      <w:bodyDiv w:val="1"/>
      <w:marLeft w:val="0"/>
      <w:marRight w:val="0"/>
      <w:marTop w:val="0"/>
      <w:marBottom w:val="0"/>
      <w:divBdr>
        <w:top w:val="none" w:sz="0" w:space="0" w:color="auto"/>
        <w:left w:val="none" w:sz="0" w:space="0" w:color="auto"/>
        <w:bottom w:val="none" w:sz="0" w:space="0" w:color="auto"/>
        <w:right w:val="none" w:sz="0" w:space="0" w:color="auto"/>
      </w:divBdr>
    </w:div>
    <w:div w:id="1505046066">
      <w:bodyDiv w:val="1"/>
      <w:marLeft w:val="0"/>
      <w:marRight w:val="0"/>
      <w:marTop w:val="0"/>
      <w:marBottom w:val="0"/>
      <w:divBdr>
        <w:top w:val="none" w:sz="0" w:space="0" w:color="auto"/>
        <w:left w:val="none" w:sz="0" w:space="0" w:color="auto"/>
        <w:bottom w:val="none" w:sz="0" w:space="0" w:color="auto"/>
        <w:right w:val="none" w:sz="0" w:space="0" w:color="auto"/>
      </w:divBdr>
    </w:div>
    <w:div w:id="1505970273">
      <w:bodyDiv w:val="1"/>
      <w:marLeft w:val="0"/>
      <w:marRight w:val="0"/>
      <w:marTop w:val="0"/>
      <w:marBottom w:val="0"/>
      <w:divBdr>
        <w:top w:val="none" w:sz="0" w:space="0" w:color="auto"/>
        <w:left w:val="none" w:sz="0" w:space="0" w:color="auto"/>
        <w:bottom w:val="none" w:sz="0" w:space="0" w:color="auto"/>
        <w:right w:val="none" w:sz="0" w:space="0" w:color="auto"/>
      </w:divBdr>
    </w:div>
    <w:div w:id="1510488746">
      <w:bodyDiv w:val="1"/>
      <w:marLeft w:val="0"/>
      <w:marRight w:val="0"/>
      <w:marTop w:val="0"/>
      <w:marBottom w:val="0"/>
      <w:divBdr>
        <w:top w:val="none" w:sz="0" w:space="0" w:color="auto"/>
        <w:left w:val="none" w:sz="0" w:space="0" w:color="auto"/>
        <w:bottom w:val="none" w:sz="0" w:space="0" w:color="auto"/>
        <w:right w:val="none" w:sz="0" w:space="0" w:color="auto"/>
      </w:divBdr>
    </w:div>
    <w:div w:id="1511289177">
      <w:bodyDiv w:val="1"/>
      <w:marLeft w:val="0"/>
      <w:marRight w:val="0"/>
      <w:marTop w:val="0"/>
      <w:marBottom w:val="0"/>
      <w:divBdr>
        <w:top w:val="none" w:sz="0" w:space="0" w:color="auto"/>
        <w:left w:val="none" w:sz="0" w:space="0" w:color="auto"/>
        <w:bottom w:val="none" w:sz="0" w:space="0" w:color="auto"/>
        <w:right w:val="none" w:sz="0" w:space="0" w:color="auto"/>
      </w:divBdr>
    </w:div>
    <w:div w:id="1511523951">
      <w:bodyDiv w:val="1"/>
      <w:marLeft w:val="0"/>
      <w:marRight w:val="0"/>
      <w:marTop w:val="0"/>
      <w:marBottom w:val="0"/>
      <w:divBdr>
        <w:top w:val="none" w:sz="0" w:space="0" w:color="auto"/>
        <w:left w:val="none" w:sz="0" w:space="0" w:color="auto"/>
        <w:bottom w:val="none" w:sz="0" w:space="0" w:color="auto"/>
        <w:right w:val="none" w:sz="0" w:space="0" w:color="auto"/>
      </w:divBdr>
    </w:div>
    <w:div w:id="1518731308">
      <w:bodyDiv w:val="1"/>
      <w:marLeft w:val="0"/>
      <w:marRight w:val="0"/>
      <w:marTop w:val="0"/>
      <w:marBottom w:val="0"/>
      <w:divBdr>
        <w:top w:val="none" w:sz="0" w:space="0" w:color="auto"/>
        <w:left w:val="none" w:sz="0" w:space="0" w:color="auto"/>
        <w:bottom w:val="none" w:sz="0" w:space="0" w:color="auto"/>
        <w:right w:val="none" w:sz="0" w:space="0" w:color="auto"/>
      </w:divBdr>
    </w:div>
    <w:div w:id="1522284400">
      <w:bodyDiv w:val="1"/>
      <w:marLeft w:val="0"/>
      <w:marRight w:val="0"/>
      <w:marTop w:val="0"/>
      <w:marBottom w:val="0"/>
      <w:divBdr>
        <w:top w:val="none" w:sz="0" w:space="0" w:color="auto"/>
        <w:left w:val="none" w:sz="0" w:space="0" w:color="auto"/>
        <w:bottom w:val="none" w:sz="0" w:space="0" w:color="auto"/>
        <w:right w:val="none" w:sz="0" w:space="0" w:color="auto"/>
      </w:divBdr>
      <w:divsChild>
        <w:div w:id="1371345350">
          <w:marLeft w:val="0"/>
          <w:marRight w:val="0"/>
          <w:marTop w:val="0"/>
          <w:marBottom w:val="0"/>
          <w:divBdr>
            <w:top w:val="none" w:sz="0" w:space="0" w:color="auto"/>
            <w:left w:val="none" w:sz="0" w:space="0" w:color="auto"/>
            <w:bottom w:val="none" w:sz="0" w:space="0" w:color="auto"/>
            <w:right w:val="none" w:sz="0" w:space="0" w:color="auto"/>
          </w:divBdr>
          <w:divsChild>
            <w:div w:id="294529042">
              <w:marLeft w:val="0"/>
              <w:marRight w:val="0"/>
              <w:marTop w:val="0"/>
              <w:marBottom w:val="0"/>
              <w:divBdr>
                <w:top w:val="none" w:sz="0" w:space="0" w:color="auto"/>
                <w:left w:val="none" w:sz="0" w:space="0" w:color="auto"/>
                <w:bottom w:val="none" w:sz="0" w:space="0" w:color="auto"/>
                <w:right w:val="none" w:sz="0" w:space="0" w:color="auto"/>
              </w:divBdr>
              <w:divsChild>
                <w:div w:id="529806934">
                  <w:marLeft w:val="0"/>
                  <w:marRight w:val="0"/>
                  <w:marTop w:val="0"/>
                  <w:marBottom w:val="0"/>
                  <w:divBdr>
                    <w:top w:val="none" w:sz="0" w:space="0" w:color="auto"/>
                    <w:left w:val="none" w:sz="0" w:space="0" w:color="auto"/>
                    <w:bottom w:val="none" w:sz="0" w:space="0" w:color="auto"/>
                    <w:right w:val="none" w:sz="0" w:space="0" w:color="auto"/>
                  </w:divBdr>
                  <w:divsChild>
                    <w:div w:id="252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831916">
      <w:bodyDiv w:val="1"/>
      <w:marLeft w:val="0"/>
      <w:marRight w:val="0"/>
      <w:marTop w:val="0"/>
      <w:marBottom w:val="0"/>
      <w:divBdr>
        <w:top w:val="none" w:sz="0" w:space="0" w:color="auto"/>
        <w:left w:val="none" w:sz="0" w:space="0" w:color="auto"/>
        <w:bottom w:val="none" w:sz="0" w:space="0" w:color="auto"/>
        <w:right w:val="none" w:sz="0" w:space="0" w:color="auto"/>
      </w:divBdr>
    </w:div>
    <w:div w:id="1529103848">
      <w:bodyDiv w:val="1"/>
      <w:marLeft w:val="0"/>
      <w:marRight w:val="0"/>
      <w:marTop w:val="0"/>
      <w:marBottom w:val="0"/>
      <w:divBdr>
        <w:top w:val="none" w:sz="0" w:space="0" w:color="auto"/>
        <w:left w:val="none" w:sz="0" w:space="0" w:color="auto"/>
        <w:bottom w:val="none" w:sz="0" w:space="0" w:color="auto"/>
        <w:right w:val="none" w:sz="0" w:space="0" w:color="auto"/>
      </w:divBdr>
    </w:div>
    <w:div w:id="1549028002">
      <w:bodyDiv w:val="1"/>
      <w:marLeft w:val="0"/>
      <w:marRight w:val="0"/>
      <w:marTop w:val="0"/>
      <w:marBottom w:val="0"/>
      <w:divBdr>
        <w:top w:val="none" w:sz="0" w:space="0" w:color="auto"/>
        <w:left w:val="none" w:sz="0" w:space="0" w:color="auto"/>
        <w:bottom w:val="none" w:sz="0" w:space="0" w:color="auto"/>
        <w:right w:val="none" w:sz="0" w:space="0" w:color="auto"/>
      </w:divBdr>
    </w:div>
    <w:div w:id="1551455500">
      <w:bodyDiv w:val="1"/>
      <w:marLeft w:val="0"/>
      <w:marRight w:val="0"/>
      <w:marTop w:val="0"/>
      <w:marBottom w:val="0"/>
      <w:divBdr>
        <w:top w:val="none" w:sz="0" w:space="0" w:color="auto"/>
        <w:left w:val="none" w:sz="0" w:space="0" w:color="auto"/>
        <w:bottom w:val="none" w:sz="0" w:space="0" w:color="auto"/>
        <w:right w:val="none" w:sz="0" w:space="0" w:color="auto"/>
      </w:divBdr>
    </w:div>
    <w:div w:id="1563517222">
      <w:bodyDiv w:val="1"/>
      <w:marLeft w:val="0"/>
      <w:marRight w:val="0"/>
      <w:marTop w:val="0"/>
      <w:marBottom w:val="0"/>
      <w:divBdr>
        <w:top w:val="none" w:sz="0" w:space="0" w:color="auto"/>
        <w:left w:val="none" w:sz="0" w:space="0" w:color="auto"/>
        <w:bottom w:val="none" w:sz="0" w:space="0" w:color="auto"/>
        <w:right w:val="none" w:sz="0" w:space="0" w:color="auto"/>
      </w:divBdr>
    </w:div>
    <w:div w:id="1591620417">
      <w:bodyDiv w:val="1"/>
      <w:marLeft w:val="0"/>
      <w:marRight w:val="0"/>
      <w:marTop w:val="0"/>
      <w:marBottom w:val="0"/>
      <w:divBdr>
        <w:top w:val="none" w:sz="0" w:space="0" w:color="auto"/>
        <w:left w:val="none" w:sz="0" w:space="0" w:color="auto"/>
        <w:bottom w:val="none" w:sz="0" w:space="0" w:color="auto"/>
        <w:right w:val="none" w:sz="0" w:space="0" w:color="auto"/>
      </w:divBdr>
    </w:div>
    <w:div w:id="1595164454">
      <w:bodyDiv w:val="1"/>
      <w:marLeft w:val="0"/>
      <w:marRight w:val="0"/>
      <w:marTop w:val="0"/>
      <w:marBottom w:val="0"/>
      <w:divBdr>
        <w:top w:val="none" w:sz="0" w:space="0" w:color="auto"/>
        <w:left w:val="none" w:sz="0" w:space="0" w:color="auto"/>
        <w:bottom w:val="none" w:sz="0" w:space="0" w:color="auto"/>
        <w:right w:val="none" w:sz="0" w:space="0" w:color="auto"/>
      </w:divBdr>
    </w:div>
    <w:div w:id="1600211305">
      <w:bodyDiv w:val="1"/>
      <w:marLeft w:val="0"/>
      <w:marRight w:val="0"/>
      <w:marTop w:val="0"/>
      <w:marBottom w:val="0"/>
      <w:divBdr>
        <w:top w:val="none" w:sz="0" w:space="0" w:color="auto"/>
        <w:left w:val="none" w:sz="0" w:space="0" w:color="auto"/>
        <w:bottom w:val="none" w:sz="0" w:space="0" w:color="auto"/>
        <w:right w:val="none" w:sz="0" w:space="0" w:color="auto"/>
      </w:divBdr>
    </w:div>
    <w:div w:id="1608734047">
      <w:bodyDiv w:val="1"/>
      <w:marLeft w:val="0"/>
      <w:marRight w:val="0"/>
      <w:marTop w:val="0"/>
      <w:marBottom w:val="0"/>
      <w:divBdr>
        <w:top w:val="none" w:sz="0" w:space="0" w:color="auto"/>
        <w:left w:val="none" w:sz="0" w:space="0" w:color="auto"/>
        <w:bottom w:val="none" w:sz="0" w:space="0" w:color="auto"/>
        <w:right w:val="none" w:sz="0" w:space="0" w:color="auto"/>
      </w:divBdr>
    </w:div>
    <w:div w:id="1609240662">
      <w:bodyDiv w:val="1"/>
      <w:marLeft w:val="0"/>
      <w:marRight w:val="0"/>
      <w:marTop w:val="0"/>
      <w:marBottom w:val="0"/>
      <w:divBdr>
        <w:top w:val="none" w:sz="0" w:space="0" w:color="auto"/>
        <w:left w:val="none" w:sz="0" w:space="0" w:color="auto"/>
        <w:bottom w:val="none" w:sz="0" w:space="0" w:color="auto"/>
        <w:right w:val="none" w:sz="0" w:space="0" w:color="auto"/>
      </w:divBdr>
    </w:div>
    <w:div w:id="1619097409">
      <w:bodyDiv w:val="1"/>
      <w:marLeft w:val="0"/>
      <w:marRight w:val="0"/>
      <w:marTop w:val="0"/>
      <w:marBottom w:val="0"/>
      <w:divBdr>
        <w:top w:val="none" w:sz="0" w:space="0" w:color="auto"/>
        <w:left w:val="none" w:sz="0" w:space="0" w:color="auto"/>
        <w:bottom w:val="none" w:sz="0" w:space="0" w:color="auto"/>
        <w:right w:val="none" w:sz="0" w:space="0" w:color="auto"/>
      </w:divBdr>
    </w:div>
    <w:div w:id="1625427359">
      <w:bodyDiv w:val="1"/>
      <w:marLeft w:val="0"/>
      <w:marRight w:val="0"/>
      <w:marTop w:val="0"/>
      <w:marBottom w:val="0"/>
      <w:divBdr>
        <w:top w:val="none" w:sz="0" w:space="0" w:color="auto"/>
        <w:left w:val="none" w:sz="0" w:space="0" w:color="auto"/>
        <w:bottom w:val="none" w:sz="0" w:space="0" w:color="auto"/>
        <w:right w:val="none" w:sz="0" w:space="0" w:color="auto"/>
      </w:divBdr>
    </w:div>
    <w:div w:id="1628125458">
      <w:bodyDiv w:val="1"/>
      <w:marLeft w:val="0"/>
      <w:marRight w:val="0"/>
      <w:marTop w:val="0"/>
      <w:marBottom w:val="0"/>
      <w:divBdr>
        <w:top w:val="none" w:sz="0" w:space="0" w:color="auto"/>
        <w:left w:val="none" w:sz="0" w:space="0" w:color="auto"/>
        <w:bottom w:val="none" w:sz="0" w:space="0" w:color="auto"/>
        <w:right w:val="none" w:sz="0" w:space="0" w:color="auto"/>
      </w:divBdr>
    </w:div>
    <w:div w:id="1637418864">
      <w:bodyDiv w:val="1"/>
      <w:marLeft w:val="0"/>
      <w:marRight w:val="0"/>
      <w:marTop w:val="0"/>
      <w:marBottom w:val="0"/>
      <w:divBdr>
        <w:top w:val="none" w:sz="0" w:space="0" w:color="auto"/>
        <w:left w:val="none" w:sz="0" w:space="0" w:color="auto"/>
        <w:bottom w:val="none" w:sz="0" w:space="0" w:color="auto"/>
        <w:right w:val="none" w:sz="0" w:space="0" w:color="auto"/>
      </w:divBdr>
    </w:div>
    <w:div w:id="1658074497">
      <w:bodyDiv w:val="1"/>
      <w:marLeft w:val="0"/>
      <w:marRight w:val="0"/>
      <w:marTop w:val="0"/>
      <w:marBottom w:val="0"/>
      <w:divBdr>
        <w:top w:val="none" w:sz="0" w:space="0" w:color="auto"/>
        <w:left w:val="none" w:sz="0" w:space="0" w:color="auto"/>
        <w:bottom w:val="none" w:sz="0" w:space="0" w:color="auto"/>
        <w:right w:val="none" w:sz="0" w:space="0" w:color="auto"/>
      </w:divBdr>
    </w:div>
    <w:div w:id="1666468243">
      <w:bodyDiv w:val="1"/>
      <w:marLeft w:val="0"/>
      <w:marRight w:val="0"/>
      <w:marTop w:val="0"/>
      <w:marBottom w:val="0"/>
      <w:divBdr>
        <w:top w:val="none" w:sz="0" w:space="0" w:color="auto"/>
        <w:left w:val="none" w:sz="0" w:space="0" w:color="auto"/>
        <w:bottom w:val="none" w:sz="0" w:space="0" w:color="auto"/>
        <w:right w:val="none" w:sz="0" w:space="0" w:color="auto"/>
      </w:divBdr>
    </w:div>
    <w:div w:id="1668360529">
      <w:bodyDiv w:val="1"/>
      <w:marLeft w:val="0"/>
      <w:marRight w:val="0"/>
      <w:marTop w:val="0"/>
      <w:marBottom w:val="0"/>
      <w:divBdr>
        <w:top w:val="none" w:sz="0" w:space="0" w:color="auto"/>
        <w:left w:val="none" w:sz="0" w:space="0" w:color="auto"/>
        <w:bottom w:val="none" w:sz="0" w:space="0" w:color="auto"/>
        <w:right w:val="none" w:sz="0" w:space="0" w:color="auto"/>
      </w:divBdr>
    </w:div>
    <w:div w:id="1675304791">
      <w:bodyDiv w:val="1"/>
      <w:marLeft w:val="0"/>
      <w:marRight w:val="0"/>
      <w:marTop w:val="0"/>
      <w:marBottom w:val="0"/>
      <w:divBdr>
        <w:top w:val="none" w:sz="0" w:space="0" w:color="auto"/>
        <w:left w:val="none" w:sz="0" w:space="0" w:color="auto"/>
        <w:bottom w:val="none" w:sz="0" w:space="0" w:color="auto"/>
        <w:right w:val="none" w:sz="0" w:space="0" w:color="auto"/>
      </w:divBdr>
    </w:div>
    <w:div w:id="1679233024">
      <w:bodyDiv w:val="1"/>
      <w:marLeft w:val="0"/>
      <w:marRight w:val="0"/>
      <w:marTop w:val="0"/>
      <w:marBottom w:val="0"/>
      <w:divBdr>
        <w:top w:val="none" w:sz="0" w:space="0" w:color="auto"/>
        <w:left w:val="none" w:sz="0" w:space="0" w:color="auto"/>
        <w:bottom w:val="none" w:sz="0" w:space="0" w:color="auto"/>
        <w:right w:val="none" w:sz="0" w:space="0" w:color="auto"/>
      </w:divBdr>
    </w:div>
    <w:div w:id="1690445801">
      <w:bodyDiv w:val="1"/>
      <w:marLeft w:val="0"/>
      <w:marRight w:val="0"/>
      <w:marTop w:val="0"/>
      <w:marBottom w:val="0"/>
      <w:divBdr>
        <w:top w:val="none" w:sz="0" w:space="0" w:color="auto"/>
        <w:left w:val="none" w:sz="0" w:space="0" w:color="auto"/>
        <w:bottom w:val="none" w:sz="0" w:space="0" w:color="auto"/>
        <w:right w:val="none" w:sz="0" w:space="0" w:color="auto"/>
      </w:divBdr>
    </w:div>
    <w:div w:id="1691294575">
      <w:bodyDiv w:val="1"/>
      <w:marLeft w:val="0"/>
      <w:marRight w:val="0"/>
      <w:marTop w:val="0"/>
      <w:marBottom w:val="0"/>
      <w:divBdr>
        <w:top w:val="none" w:sz="0" w:space="0" w:color="auto"/>
        <w:left w:val="none" w:sz="0" w:space="0" w:color="auto"/>
        <w:bottom w:val="none" w:sz="0" w:space="0" w:color="auto"/>
        <w:right w:val="none" w:sz="0" w:space="0" w:color="auto"/>
      </w:divBdr>
    </w:div>
    <w:div w:id="1694771178">
      <w:bodyDiv w:val="1"/>
      <w:marLeft w:val="0"/>
      <w:marRight w:val="0"/>
      <w:marTop w:val="0"/>
      <w:marBottom w:val="0"/>
      <w:divBdr>
        <w:top w:val="none" w:sz="0" w:space="0" w:color="auto"/>
        <w:left w:val="none" w:sz="0" w:space="0" w:color="auto"/>
        <w:bottom w:val="none" w:sz="0" w:space="0" w:color="auto"/>
        <w:right w:val="none" w:sz="0" w:space="0" w:color="auto"/>
      </w:divBdr>
    </w:div>
    <w:div w:id="1696538389">
      <w:bodyDiv w:val="1"/>
      <w:marLeft w:val="0"/>
      <w:marRight w:val="0"/>
      <w:marTop w:val="0"/>
      <w:marBottom w:val="0"/>
      <w:divBdr>
        <w:top w:val="none" w:sz="0" w:space="0" w:color="auto"/>
        <w:left w:val="none" w:sz="0" w:space="0" w:color="auto"/>
        <w:bottom w:val="none" w:sz="0" w:space="0" w:color="auto"/>
        <w:right w:val="none" w:sz="0" w:space="0" w:color="auto"/>
      </w:divBdr>
      <w:divsChild>
        <w:div w:id="18162854">
          <w:marLeft w:val="0"/>
          <w:marRight w:val="0"/>
          <w:marTop w:val="0"/>
          <w:marBottom w:val="0"/>
          <w:divBdr>
            <w:top w:val="none" w:sz="0" w:space="0" w:color="auto"/>
            <w:left w:val="none" w:sz="0" w:space="0" w:color="auto"/>
            <w:bottom w:val="none" w:sz="0" w:space="0" w:color="auto"/>
            <w:right w:val="none" w:sz="0" w:space="0" w:color="auto"/>
          </w:divBdr>
        </w:div>
        <w:div w:id="91976166">
          <w:marLeft w:val="0"/>
          <w:marRight w:val="0"/>
          <w:marTop w:val="0"/>
          <w:marBottom w:val="0"/>
          <w:divBdr>
            <w:top w:val="none" w:sz="0" w:space="0" w:color="auto"/>
            <w:left w:val="none" w:sz="0" w:space="0" w:color="auto"/>
            <w:bottom w:val="none" w:sz="0" w:space="0" w:color="auto"/>
            <w:right w:val="none" w:sz="0" w:space="0" w:color="auto"/>
          </w:divBdr>
        </w:div>
        <w:div w:id="139424227">
          <w:marLeft w:val="0"/>
          <w:marRight w:val="0"/>
          <w:marTop w:val="0"/>
          <w:marBottom w:val="0"/>
          <w:divBdr>
            <w:top w:val="none" w:sz="0" w:space="0" w:color="auto"/>
            <w:left w:val="none" w:sz="0" w:space="0" w:color="auto"/>
            <w:bottom w:val="none" w:sz="0" w:space="0" w:color="auto"/>
            <w:right w:val="none" w:sz="0" w:space="0" w:color="auto"/>
          </w:divBdr>
        </w:div>
        <w:div w:id="142431855">
          <w:marLeft w:val="0"/>
          <w:marRight w:val="0"/>
          <w:marTop w:val="0"/>
          <w:marBottom w:val="0"/>
          <w:divBdr>
            <w:top w:val="none" w:sz="0" w:space="0" w:color="auto"/>
            <w:left w:val="none" w:sz="0" w:space="0" w:color="auto"/>
            <w:bottom w:val="none" w:sz="0" w:space="0" w:color="auto"/>
            <w:right w:val="none" w:sz="0" w:space="0" w:color="auto"/>
          </w:divBdr>
        </w:div>
        <w:div w:id="166022272">
          <w:marLeft w:val="0"/>
          <w:marRight w:val="0"/>
          <w:marTop w:val="0"/>
          <w:marBottom w:val="0"/>
          <w:divBdr>
            <w:top w:val="none" w:sz="0" w:space="0" w:color="auto"/>
            <w:left w:val="none" w:sz="0" w:space="0" w:color="auto"/>
            <w:bottom w:val="none" w:sz="0" w:space="0" w:color="auto"/>
            <w:right w:val="none" w:sz="0" w:space="0" w:color="auto"/>
          </w:divBdr>
        </w:div>
        <w:div w:id="226959902">
          <w:marLeft w:val="0"/>
          <w:marRight w:val="0"/>
          <w:marTop w:val="0"/>
          <w:marBottom w:val="0"/>
          <w:divBdr>
            <w:top w:val="none" w:sz="0" w:space="0" w:color="auto"/>
            <w:left w:val="none" w:sz="0" w:space="0" w:color="auto"/>
            <w:bottom w:val="none" w:sz="0" w:space="0" w:color="auto"/>
            <w:right w:val="none" w:sz="0" w:space="0" w:color="auto"/>
          </w:divBdr>
        </w:div>
        <w:div w:id="249118123">
          <w:marLeft w:val="0"/>
          <w:marRight w:val="0"/>
          <w:marTop w:val="0"/>
          <w:marBottom w:val="0"/>
          <w:divBdr>
            <w:top w:val="none" w:sz="0" w:space="0" w:color="auto"/>
            <w:left w:val="none" w:sz="0" w:space="0" w:color="auto"/>
            <w:bottom w:val="none" w:sz="0" w:space="0" w:color="auto"/>
            <w:right w:val="none" w:sz="0" w:space="0" w:color="auto"/>
          </w:divBdr>
        </w:div>
        <w:div w:id="251202498">
          <w:marLeft w:val="0"/>
          <w:marRight w:val="0"/>
          <w:marTop w:val="0"/>
          <w:marBottom w:val="0"/>
          <w:divBdr>
            <w:top w:val="none" w:sz="0" w:space="0" w:color="auto"/>
            <w:left w:val="none" w:sz="0" w:space="0" w:color="auto"/>
            <w:bottom w:val="none" w:sz="0" w:space="0" w:color="auto"/>
            <w:right w:val="none" w:sz="0" w:space="0" w:color="auto"/>
          </w:divBdr>
        </w:div>
        <w:div w:id="281035115">
          <w:marLeft w:val="0"/>
          <w:marRight w:val="0"/>
          <w:marTop w:val="0"/>
          <w:marBottom w:val="0"/>
          <w:divBdr>
            <w:top w:val="none" w:sz="0" w:space="0" w:color="auto"/>
            <w:left w:val="none" w:sz="0" w:space="0" w:color="auto"/>
            <w:bottom w:val="none" w:sz="0" w:space="0" w:color="auto"/>
            <w:right w:val="none" w:sz="0" w:space="0" w:color="auto"/>
          </w:divBdr>
        </w:div>
        <w:div w:id="292367976">
          <w:marLeft w:val="0"/>
          <w:marRight w:val="0"/>
          <w:marTop w:val="0"/>
          <w:marBottom w:val="0"/>
          <w:divBdr>
            <w:top w:val="none" w:sz="0" w:space="0" w:color="auto"/>
            <w:left w:val="none" w:sz="0" w:space="0" w:color="auto"/>
            <w:bottom w:val="none" w:sz="0" w:space="0" w:color="auto"/>
            <w:right w:val="none" w:sz="0" w:space="0" w:color="auto"/>
          </w:divBdr>
        </w:div>
        <w:div w:id="311449233">
          <w:marLeft w:val="0"/>
          <w:marRight w:val="0"/>
          <w:marTop w:val="0"/>
          <w:marBottom w:val="0"/>
          <w:divBdr>
            <w:top w:val="none" w:sz="0" w:space="0" w:color="auto"/>
            <w:left w:val="none" w:sz="0" w:space="0" w:color="auto"/>
            <w:bottom w:val="none" w:sz="0" w:space="0" w:color="auto"/>
            <w:right w:val="none" w:sz="0" w:space="0" w:color="auto"/>
          </w:divBdr>
        </w:div>
        <w:div w:id="367681423">
          <w:marLeft w:val="0"/>
          <w:marRight w:val="0"/>
          <w:marTop w:val="0"/>
          <w:marBottom w:val="0"/>
          <w:divBdr>
            <w:top w:val="none" w:sz="0" w:space="0" w:color="auto"/>
            <w:left w:val="none" w:sz="0" w:space="0" w:color="auto"/>
            <w:bottom w:val="none" w:sz="0" w:space="0" w:color="auto"/>
            <w:right w:val="none" w:sz="0" w:space="0" w:color="auto"/>
          </w:divBdr>
        </w:div>
        <w:div w:id="370614347">
          <w:marLeft w:val="0"/>
          <w:marRight w:val="0"/>
          <w:marTop w:val="0"/>
          <w:marBottom w:val="0"/>
          <w:divBdr>
            <w:top w:val="none" w:sz="0" w:space="0" w:color="auto"/>
            <w:left w:val="none" w:sz="0" w:space="0" w:color="auto"/>
            <w:bottom w:val="none" w:sz="0" w:space="0" w:color="auto"/>
            <w:right w:val="none" w:sz="0" w:space="0" w:color="auto"/>
          </w:divBdr>
        </w:div>
        <w:div w:id="372269927">
          <w:marLeft w:val="0"/>
          <w:marRight w:val="0"/>
          <w:marTop w:val="0"/>
          <w:marBottom w:val="0"/>
          <w:divBdr>
            <w:top w:val="none" w:sz="0" w:space="0" w:color="auto"/>
            <w:left w:val="none" w:sz="0" w:space="0" w:color="auto"/>
            <w:bottom w:val="none" w:sz="0" w:space="0" w:color="auto"/>
            <w:right w:val="none" w:sz="0" w:space="0" w:color="auto"/>
          </w:divBdr>
        </w:div>
        <w:div w:id="416942373">
          <w:marLeft w:val="0"/>
          <w:marRight w:val="0"/>
          <w:marTop w:val="0"/>
          <w:marBottom w:val="0"/>
          <w:divBdr>
            <w:top w:val="none" w:sz="0" w:space="0" w:color="auto"/>
            <w:left w:val="none" w:sz="0" w:space="0" w:color="auto"/>
            <w:bottom w:val="none" w:sz="0" w:space="0" w:color="auto"/>
            <w:right w:val="none" w:sz="0" w:space="0" w:color="auto"/>
          </w:divBdr>
        </w:div>
        <w:div w:id="419373097">
          <w:marLeft w:val="0"/>
          <w:marRight w:val="0"/>
          <w:marTop w:val="0"/>
          <w:marBottom w:val="0"/>
          <w:divBdr>
            <w:top w:val="none" w:sz="0" w:space="0" w:color="auto"/>
            <w:left w:val="none" w:sz="0" w:space="0" w:color="auto"/>
            <w:bottom w:val="none" w:sz="0" w:space="0" w:color="auto"/>
            <w:right w:val="none" w:sz="0" w:space="0" w:color="auto"/>
          </w:divBdr>
        </w:div>
        <w:div w:id="422146834">
          <w:marLeft w:val="0"/>
          <w:marRight w:val="0"/>
          <w:marTop w:val="0"/>
          <w:marBottom w:val="0"/>
          <w:divBdr>
            <w:top w:val="none" w:sz="0" w:space="0" w:color="auto"/>
            <w:left w:val="none" w:sz="0" w:space="0" w:color="auto"/>
            <w:bottom w:val="none" w:sz="0" w:space="0" w:color="auto"/>
            <w:right w:val="none" w:sz="0" w:space="0" w:color="auto"/>
          </w:divBdr>
        </w:div>
        <w:div w:id="452476780">
          <w:marLeft w:val="0"/>
          <w:marRight w:val="0"/>
          <w:marTop w:val="0"/>
          <w:marBottom w:val="0"/>
          <w:divBdr>
            <w:top w:val="none" w:sz="0" w:space="0" w:color="auto"/>
            <w:left w:val="none" w:sz="0" w:space="0" w:color="auto"/>
            <w:bottom w:val="none" w:sz="0" w:space="0" w:color="auto"/>
            <w:right w:val="none" w:sz="0" w:space="0" w:color="auto"/>
          </w:divBdr>
        </w:div>
        <w:div w:id="454250968">
          <w:marLeft w:val="0"/>
          <w:marRight w:val="0"/>
          <w:marTop w:val="0"/>
          <w:marBottom w:val="0"/>
          <w:divBdr>
            <w:top w:val="none" w:sz="0" w:space="0" w:color="auto"/>
            <w:left w:val="none" w:sz="0" w:space="0" w:color="auto"/>
            <w:bottom w:val="none" w:sz="0" w:space="0" w:color="auto"/>
            <w:right w:val="none" w:sz="0" w:space="0" w:color="auto"/>
          </w:divBdr>
        </w:div>
        <w:div w:id="454493320">
          <w:marLeft w:val="0"/>
          <w:marRight w:val="0"/>
          <w:marTop w:val="0"/>
          <w:marBottom w:val="0"/>
          <w:divBdr>
            <w:top w:val="none" w:sz="0" w:space="0" w:color="auto"/>
            <w:left w:val="none" w:sz="0" w:space="0" w:color="auto"/>
            <w:bottom w:val="none" w:sz="0" w:space="0" w:color="auto"/>
            <w:right w:val="none" w:sz="0" w:space="0" w:color="auto"/>
          </w:divBdr>
        </w:div>
        <w:div w:id="455298779">
          <w:marLeft w:val="0"/>
          <w:marRight w:val="0"/>
          <w:marTop w:val="0"/>
          <w:marBottom w:val="0"/>
          <w:divBdr>
            <w:top w:val="none" w:sz="0" w:space="0" w:color="auto"/>
            <w:left w:val="none" w:sz="0" w:space="0" w:color="auto"/>
            <w:bottom w:val="none" w:sz="0" w:space="0" w:color="auto"/>
            <w:right w:val="none" w:sz="0" w:space="0" w:color="auto"/>
          </w:divBdr>
        </w:div>
        <w:div w:id="455756881">
          <w:marLeft w:val="0"/>
          <w:marRight w:val="0"/>
          <w:marTop w:val="0"/>
          <w:marBottom w:val="0"/>
          <w:divBdr>
            <w:top w:val="none" w:sz="0" w:space="0" w:color="auto"/>
            <w:left w:val="none" w:sz="0" w:space="0" w:color="auto"/>
            <w:bottom w:val="none" w:sz="0" w:space="0" w:color="auto"/>
            <w:right w:val="none" w:sz="0" w:space="0" w:color="auto"/>
          </w:divBdr>
        </w:div>
        <w:div w:id="480776099">
          <w:marLeft w:val="0"/>
          <w:marRight w:val="0"/>
          <w:marTop w:val="0"/>
          <w:marBottom w:val="0"/>
          <w:divBdr>
            <w:top w:val="none" w:sz="0" w:space="0" w:color="auto"/>
            <w:left w:val="none" w:sz="0" w:space="0" w:color="auto"/>
            <w:bottom w:val="none" w:sz="0" w:space="0" w:color="auto"/>
            <w:right w:val="none" w:sz="0" w:space="0" w:color="auto"/>
          </w:divBdr>
        </w:div>
        <w:div w:id="489249812">
          <w:marLeft w:val="0"/>
          <w:marRight w:val="0"/>
          <w:marTop w:val="0"/>
          <w:marBottom w:val="0"/>
          <w:divBdr>
            <w:top w:val="none" w:sz="0" w:space="0" w:color="auto"/>
            <w:left w:val="none" w:sz="0" w:space="0" w:color="auto"/>
            <w:bottom w:val="none" w:sz="0" w:space="0" w:color="auto"/>
            <w:right w:val="none" w:sz="0" w:space="0" w:color="auto"/>
          </w:divBdr>
        </w:div>
        <w:div w:id="510409371">
          <w:marLeft w:val="0"/>
          <w:marRight w:val="0"/>
          <w:marTop w:val="0"/>
          <w:marBottom w:val="0"/>
          <w:divBdr>
            <w:top w:val="none" w:sz="0" w:space="0" w:color="auto"/>
            <w:left w:val="none" w:sz="0" w:space="0" w:color="auto"/>
            <w:bottom w:val="none" w:sz="0" w:space="0" w:color="auto"/>
            <w:right w:val="none" w:sz="0" w:space="0" w:color="auto"/>
          </w:divBdr>
        </w:div>
        <w:div w:id="510949350">
          <w:marLeft w:val="0"/>
          <w:marRight w:val="0"/>
          <w:marTop w:val="0"/>
          <w:marBottom w:val="0"/>
          <w:divBdr>
            <w:top w:val="none" w:sz="0" w:space="0" w:color="auto"/>
            <w:left w:val="none" w:sz="0" w:space="0" w:color="auto"/>
            <w:bottom w:val="none" w:sz="0" w:space="0" w:color="auto"/>
            <w:right w:val="none" w:sz="0" w:space="0" w:color="auto"/>
          </w:divBdr>
        </w:div>
        <w:div w:id="523447244">
          <w:marLeft w:val="0"/>
          <w:marRight w:val="0"/>
          <w:marTop w:val="0"/>
          <w:marBottom w:val="0"/>
          <w:divBdr>
            <w:top w:val="none" w:sz="0" w:space="0" w:color="auto"/>
            <w:left w:val="none" w:sz="0" w:space="0" w:color="auto"/>
            <w:bottom w:val="none" w:sz="0" w:space="0" w:color="auto"/>
            <w:right w:val="none" w:sz="0" w:space="0" w:color="auto"/>
          </w:divBdr>
        </w:div>
        <w:div w:id="566383484">
          <w:marLeft w:val="0"/>
          <w:marRight w:val="0"/>
          <w:marTop w:val="0"/>
          <w:marBottom w:val="0"/>
          <w:divBdr>
            <w:top w:val="none" w:sz="0" w:space="0" w:color="auto"/>
            <w:left w:val="none" w:sz="0" w:space="0" w:color="auto"/>
            <w:bottom w:val="none" w:sz="0" w:space="0" w:color="auto"/>
            <w:right w:val="none" w:sz="0" w:space="0" w:color="auto"/>
          </w:divBdr>
        </w:div>
        <w:div w:id="582490776">
          <w:marLeft w:val="0"/>
          <w:marRight w:val="0"/>
          <w:marTop w:val="0"/>
          <w:marBottom w:val="0"/>
          <w:divBdr>
            <w:top w:val="none" w:sz="0" w:space="0" w:color="auto"/>
            <w:left w:val="none" w:sz="0" w:space="0" w:color="auto"/>
            <w:bottom w:val="none" w:sz="0" w:space="0" w:color="auto"/>
            <w:right w:val="none" w:sz="0" w:space="0" w:color="auto"/>
          </w:divBdr>
        </w:div>
        <w:div w:id="599870704">
          <w:marLeft w:val="0"/>
          <w:marRight w:val="0"/>
          <w:marTop w:val="0"/>
          <w:marBottom w:val="0"/>
          <w:divBdr>
            <w:top w:val="none" w:sz="0" w:space="0" w:color="auto"/>
            <w:left w:val="none" w:sz="0" w:space="0" w:color="auto"/>
            <w:bottom w:val="none" w:sz="0" w:space="0" w:color="auto"/>
            <w:right w:val="none" w:sz="0" w:space="0" w:color="auto"/>
          </w:divBdr>
        </w:div>
        <w:div w:id="662010988">
          <w:marLeft w:val="0"/>
          <w:marRight w:val="0"/>
          <w:marTop w:val="0"/>
          <w:marBottom w:val="0"/>
          <w:divBdr>
            <w:top w:val="none" w:sz="0" w:space="0" w:color="auto"/>
            <w:left w:val="none" w:sz="0" w:space="0" w:color="auto"/>
            <w:bottom w:val="none" w:sz="0" w:space="0" w:color="auto"/>
            <w:right w:val="none" w:sz="0" w:space="0" w:color="auto"/>
          </w:divBdr>
        </w:div>
        <w:div w:id="678965849">
          <w:marLeft w:val="0"/>
          <w:marRight w:val="0"/>
          <w:marTop w:val="0"/>
          <w:marBottom w:val="0"/>
          <w:divBdr>
            <w:top w:val="none" w:sz="0" w:space="0" w:color="auto"/>
            <w:left w:val="none" w:sz="0" w:space="0" w:color="auto"/>
            <w:bottom w:val="none" w:sz="0" w:space="0" w:color="auto"/>
            <w:right w:val="none" w:sz="0" w:space="0" w:color="auto"/>
          </w:divBdr>
        </w:div>
        <w:div w:id="696468712">
          <w:marLeft w:val="0"/>
          <w:marRight w:val="0"/>
          <w:marTop w:val="0"/>
          <w:marBottom w:val="0"/>
          <w:divBdr>
            <w:top w:val="none" w:sz="0" w:space="0" w:color="auto"/>
            <w:left w:val="none" w:sz="0" w:space="0" w:color="auto"/>
            <w:bottom w:val="none" w:sz="0" w:space="0" w:color="auto"/>
            <w:right w:val="none" w:sz="0" w:space="0" w:color="auto"/>
          </w:divBdr>
        </w:div>
        <w:div w:id="756170105">
          <w:marLeft w:val="0"/>
          <w:marRight w:val="0"/>
          <w:marTop w:val="0"/>
          <w:marBottom w:val="0"/>
          <w:divBdr>
            <w:top w:val="none" w:sz="0" w:space="0" w:color="auto"/>
            <w:left w:val="none" w:sz="0" w:space="0" w:color="auto"/>
            <w:bottom w:val="none" w:sz="0" w:space="0" w:color="auto"/>
            <w:right w:val="none" w:sz="0" w:space="0" w:color="auto"/>
          </w:divBdr>
        </w:div>
        <w:div w:id="775179823">
          <w:marLeft w:val="0"/>
          <w:marRight w:val="0"/>
          <w:marTop w:val="0"/>
          <w:marBottom w:val="0"/>
          <w:divBdr>
            <w:top w:val="none" w:sz="0" w:space="0" w:color="auto"/>
            <w:left w:val="none" w:sz="0" w:space="0" w:color="auto"/>
            <w:bottom w:val="none" w:sz="0" w:space="0" w:color="auto"/>
            <w:right w:val="none" w:sz="0" w:space="0" w:color="auto"/>
          </w:divBdr>
        </w:div>
        <w:div w:id="825897060">
          <w:marLeft w:val="0"/>
          <w:marRight w:val="0"/>
          <w:marTop w:val="0"/>
          <w:marBottom w:val="0"/>
          <w:divBdr>
            <w:top w:val="none" w:sz="0" w:space="0" w:color="auto"/>
            <w:left w:val="none" w:sz="0" w:space="0" w:color="auto"/>
            <w:bottom w:val="none" w:sz="0" w:space="0" w:color="auto"/>
            <w:right w:val="none" w:sz="0" w:space="0" w:color="auto"/>
          </w:divBdr>
        </w:div>
        <w:div w:id="868952353">
          <w:marLeft w:val="0"/>
          <w:marRight w:val="0"/>
          <w:marTop w:val="0"/>
          <w:marBottom w:val="0"/>
          <w:divBdr>
            <w:top w:val="none" w:sz="0" w:space="0" w:color="auto"/>
            <w:left w:val="none" w:sz="0" w:space="0" w:color="auto"/>
            <w:bottom w:val="none" w:sz="0" w:space="0" w:color="auto"/>
            <w:right w:val="none" w:sz="0" w:space="0" w:color="auto"/>
          </w:divBdr>
        </w:div>
        <w:div w:id="881132136">
          <w:marLeft w:val="0"/>
          <w:marRight w:val="0"/>
          <w:marTop w:val="0"/>
          <w:marBottom w:val="0"/>
          <w:divBdr>
            <w:top w:val="none" w:sz="0" w:space="0" w:color="auto"/>
            <w:left w:val="none" w:sz="0" w:space="0" w:color="auto"/>
            <w:bottom w:val="none" w:sz="0" w:space="0" w:color="auto"/>
            <w:right w:val="none" w:sz="0" w:space="0" w:color="auto"/>
          </w:divBdr>
        </w:div>
        <w:div w:id="882519602">
          <w:marLeft w:val="0"/>
          <w:marRight w:val="0"/>
          <w:marTop w:val="0"/>
          <w:marBottom w:val="0"/>
          <w:divBdr>
            <w:top w:val="none" w:sz="0" w:space="0" w:color="auto"/>
            <w:left w:val="none" w:sz="0" w:space="0" w:color="auto"/>
            <w:bottom w:val="none" w:sz="0" w:space="0" w:color="auto"/>
            <w:right w:val="none" w:sz="0" w:space="0" w:color="auto"/>
          </w:divBdr>
        </w:div>
        <w:div w:id="883710203">
          <w:marLeft w:val="0"/>
          <w:marRight w:val="0"/>
          <w:marTop w:val="0"/>
          <w:marBottom w:val="0"/>
          <w:divBdr>
            <w:top w:val="none" w:sz="0" w:space="0" w:color="auto"/>
            <w:left w:val="none" w:sz="0" w:space="0" w:color="auto"/>
            <w:bottom w:val="none" w:sz="0" w:space="0" w:color="auto"/>
            <w:right w:val="none" w:sz="0" w:space="0" w:color="auto"/>
          </w:divBdr>
        </w:div>
        <w:div w:id="893852544">
          <w:marLeft w:val="0"/>
          <w:marRight w:val="0"/>
          <w:marTop w:val="0"/>
          <w:marBottom w:val="0"/>
          <w:divBdr>
            <w:top w:val="none" w:sz="0" w:space="0" w:color="auto"/>
            <w:left w:val="none" w:sz="0" w:space="0" w:color="auto"/>
            <w:bottom w:val="none" w:sz="0" w:space="0" w:color="auto"/>
            <w:right w:val="none" w:sz="0" w:space="0" w:color="auto"/>
          </w:divBdr>
        </w:div>
        <w:div w:id="899244245">
          <w:marLeft w:val="0"/>
          <w:marRight w:val="0"/>
          <w:marTop w:val="0"/>
          <w:marBottom w:val="0"/>
          <w:divBdr>
            <w:top w:val="none" w:sz="0" w:space="0" w:color="auto"/>
            <w:left w:val="none" w:sz="0" w:space="0" w:color="auto"/>
            <w:bottom w:val="none" w:sz="0" w:space="0" w:color="auto"/>
            <w:right w:val="none" w:sz="0" w:space="0" w:color="auto"/>
          </w:divBdr>
        </w:div>
        <w:div w:id="918636820">
          <w:marLeft w:val="0"/>
          <w:marRight w:val="0"/>
          <w:marTop w:val="0"/>
          <w:marBottom w:val="0"/>
          <w:divBdr>
            <w:top w:val="none" w:sz="0" w:space="0" w:color="auto"/>
            <w:left w:val="none" w:sz="0" w:space="0" w:color="auto"/>
            <w:bottom w:val="none" w:sz="0" w:space="0" w:color="auto"/>
            <w:right w:val="none" w:sz="0" w:space="0" w:color="auto"/>
          </w:divBdr>
        </w:div>
        <w:div w:id="918907715">
          <w:marLeft w:val="0"/>
          <w:marRight w:val="0"/>
          <w:marTop w:val="0"/>
          <w:marBottom w:val="0"/>
          <w:divBdr>
            <w:top w:val="none" w:sz="0" w:space="0" w:color="auto"/>
            <w:left w:val="none" w:sz="0" w:space="0" w:color="auto"/>
            <w:bottom w:val="none" w:sz="0" w:space="0" w:color="auto"/>
            <w:right w:val="none" w:sz="0" w:space="0" w:color="auto"/>
          </w:divBdr>
        </w:div>
        <w:div w:id="949702773">
          <w:marLeft w:val="0"/>
          <w:marRight w:val="0"/>
          <w:marTop w:val="0"/>
          <w:marBottom w:val="0"/>
          <w:divBdr>
            <w:top w:val="none" w:sz="0" w:space="0" w:color="auto"/>
            <w:left w:val="none" w:sz="0" w:space="0" w:color="auto"/>
            <w:bottom w:val="none" w:sz="0" w:space="0" w:color="auto"/>
            <w:right w:val="none" w:sz="0" w:space="0" w:color="auto"/>
          </w:divBdr>
        </w:div>
        <w:div w:id="955526246">
          <w:marLeft w:val="0"/>
          <w:marRight w:val="0"/>
          <w:marTop w:val="0"/>
          <w:marBottom w:val="0"/>
          <w:divBdr>
            <w:top w:val="none" w:sz="0" w:space="0" w:color="auto"/>
            <w:left w:val="none" w:sz="0" w:space="0" w:color="auto"/>
            <w:bottom w:val="none" w:sz="0" w:space="0" w:color="auto"/>
            <w:right w:val="none" w:sz="0" w:space="0" w:color="auto"/>
          </w:divBdr>
        </w:div>
        <w:div w:id="984314375">
          <w:marLeft w:val="0"/>
          <w:marRight w:val="0"/>
          <w:marTop w:val="0"/>
          <w:marBottom w:val="0"/>
          <w:divBdr>
            <w:top w:val="none" w:sz="0" w:space="0" w:color="auto"/>
            <w:left w:val="none" w:sz="0" w:space="0" w:color="auto"/>
            <w:bottom w:val="none" w:sz="0" w:space="0" w:color="auto"/>
            <w:right w:val="none" w:sz="0" w:space="0" w:color="auto"/>
          </w:divBdr>
        </w:div>
        <w:div w:id="1013068626">
          <w:marLeft w:val="0"/>
          <w:marRight w:val="0"/>
          <w:marTop w:val="0"/>
          <w:marBottom w:val="0"/>
          <w:divBdr>
            <w:top w:val="none" w:sz="0" w:space="0" w:color="auto"/>
            <w:left w:val="none" w:sz="0" w:space="0" w:color="auto"/>
            <w:bottom w:val="none" w:sz="0" w:space="0" w:color="auto"/>
            <w:right w:val="none" w:sz="0" w:space="0" w:color="auto"/>
          </w:divBdr>
        </w:div>
        <w:div w:id="1031960589">
          <w:marLeft w:val="0"/>
          <w:marRight w:val="0"/>
          <w:marTop w:val="0"/>
          <w:marBottom w:val="0"/>
          <w:divBdr>
            <w:top w:val="none" w:sz="0" w:space="0" w:color="auto"/>
            <w:left w:val="none" w:sz="0" w:space="0" w:color="auto"/>
            <w:bottom w:val="none" w:sz="0" w:space="0" w:color="auto"/>
            <w:right w:val="none" w:sz="0" w:space="0" w:color="auto"/>
          </w:divBdr>
        </w:div>
        <w:div w:id="1038821177">
          <w:marLeft w:val="0"/>
          <w:marRight w:val="0"/>
          <w:marTop w:val="0"/>
          <w:marBottom w:val="0"/>
          <w:divBdr>
            <w:top w:val="none" w:sz="0" w:space="0" w:color="auto"/>
            <w:left w:val="none" w:sz="0" w:space="0" w:color="auto"/>
            <w:bottom w:val="none" w:sz="0" w:space="0" w:color="auto"/>
            <w:right w:val="none" w:sz="0" w:space="0" w:color="auto"/>
          </w:divBdr>
        </w:div>
        <w:div w:id="1039822427">
          <w:marLeft w:val="0"/>
          <w:marRight w:val="0"/>
          <w:marTop w:val="0"/>
          <w:marBottom w:val="0"/>
          <w:divBdr>
            <w:top w:val="none" w:sz="0" w:space="0" w:color="auto"/>
            <w:left w:val="none" w:sz="0" w:space="0" w:color="auto"/>
            <w:bottom w:val="none" w:sz="0" w:space="0" w:color="auto"/>
            <w:right w:val="none" w:sz="0" w:space="0" w:color="auto"/>
          </w:divBdr>
        </w:div>
        <w:div w:id="1055397909">
          <w:marLeft w:val="0"/>
          <w:marRight w:val="0"/>
          <w:marTop w:val="0"/>
          <w:marBottom w:val="0"/>
          <w:divBdr>
            <w:top w:val="none" w:sz="0" w:space="0" w:color="auto"/>
            <w:left w:val="none" w:sz="0" w:space="0" w:color="auto"/>
            <w:bottom w:val="none" w:sz="0" w:space="0" w:color="auto"/>
            <w:right w:val="none" w:sz="0" w:space="0" w:color="auto"/>
          </w:divBdr>
        </w:div>
        <w:div w:id="1058477915">
          <w:marLeft w:val="0"/>
          <w:marRight w:val="0"/>
          <w:marTop w:val="0"/>
          <w:marBottom w:val="0"/>
          <w:divBdr>
            <w:top w:val="none" w:sz="0" w:space="0" w:color="auto"/>
            <w:left w:val="none" w:sz="0" w:space="0" w:color="auto"/>
            <w:bottom w:val="none" w:sz="0" w:space="0" w:color="auto"/>
            <w:right w:val="none" w:sz="0" w:space="0" w:color="auto"/>
          </w:divBdr>
        </w:div>
        <w:div w:id="1095908229">
          <w:marLeft w:val="0"/>
          <w:marRight w:val="0"/>
          <w:marTop w:val="0"/>
          <w:marBottom w:val="0"/>
          <w:divBdr>
            <w:top w:val="none" w:sz="0" w:space="0" w:color="auto"/>
            <w:left w:val="none" w:sz="0" w:space="0" w:color="auto"/>
            <w:bottom w:val="none" w:sz="0" w:space="0" w:color="auto"/>
            <w:right w:val="none" w:sz="0" w:space="0" w:color="auto"/>
          </w:divBdr>
        </w:div>
        <w:div w:id="1157916036">
          <w:marLeft w:val="0"/>
          <w:marRight w:val="0"/>
          <w:marTop w:val="0"/>
          <w:marBottom w:val="0"/>
          <w:divBdr>
            <w:top w:val="none" w:sz="0" w:space="0" w:color="auto"/>
            <w:left w:val="none" w:sz="0" w:space="0" w:color="auto"/>
            <w:bottom w:val="none" w:sz="0" w:space="0" w:color="auto"/>
            <w:right w:val="none" w:sz="0" w:space="0" w:color="auto"/>
          </w:divBdr>
        </w:div>
        <w:div w:id="1220358031">
          <w:marLeft w:val="0"/>
          <w:marRight w:val="0"/>
          <w:marTop w:val="0"/>
          <w:marBottom w:val="0"/>
          <w:divBdr>
            <w:top w:val="none" w:sz="0" w:space="0" w:color="auto"/>
            <w:left w:val="none" w:sz="0" w:space="0" w:color="auto"/>
            <w:bottom w:val="none" w:sz="0" w:space="0" w:color="auto"/>
            <w:right w:val="none" w:sz="0" w:space="0" w:color="auto"/>
          </w:divBdr>
        </w:div>
        <w:div w:id="1225144040">
          <w:marLeft w:val="0"/>
          <w:marRight w:val="0"/>
          <w:marTop w:val="0"/>
          <w:marBottom w:val="0"/>
          <w:divBdr>
            <w:top w:val="none" w:sz="0" w:space="0" w:color="auto"/>
            <w:left w:val="none" w:sz="0" w:space="0" w:color="auto"/>
            <w:bottom w:val="none" w:sz="0" w:space="0" w:color="auto"/>
            <w:right w:val="none" w:sz="0" w:space="0" w:color="auto"/>
          </w:divBdr>
        </w:div>
        <w:div w:id="1261528546">
          <w:marLeft w:val="0"/>
          <w:marRight w:val="0"/>
          <w:marTop w:val="0"/>
          <w:marBottom w:val="0"/>
          <w:divBdr>
            <w:top w:val="none" w:sz="0" w:space="0" w:color="auto"/>
            <w:left w:val="none" w:sz="0" w:space="0" w:color="auto"/>
            <w:bottom w:val="none" w:sz="0" w:space="0" w:color="auto"/>
            <w:right w:val="none" w:sz="0" w:space="0" w:color="auto"/>
          </w:divBdr>
        </w:div>
        <w:div w:id="1280142826">
          <w:marLeft w:val="0"/>
          <w:marRight w:val="0"/>
          <w:marTop w:val="0"/>
          <w:marBottom w:val="0"/>
          <w:divBdr>
            <w:top w:val="none" w:sz="0" w:space="0" w:color="auto"/>
            <w:left w:val="none" w:sz="0" w:space="0" w:color="auto"/>
            <w:bottom w:val="none" w:sz="0" w:space="0" w:color="auto"/>
            <w:right w:val="none" w:sz="0" w:space="0" w:color="auto"/>
          </w:divBdr>
        </w:div>
        <w:div w:id="1282879921">
          <w:marLeft w:val="0"/>
          <w:marRight w:val="0"/>
          <w:marTop w:val="0"/>
          <w:marBottom w:val="0"/>
          <w:divBdr>
            <w:top w:val="none" w:sz="0" w:space="0" w:color="auto"/>
            <w:left w:val="none" w:sz="0" w:space="0" w:color="auto"/>
            <w:bottom w:val="none" w:sz="0" w:space="0" w:color="auto"/>
            <w:right w:val="none" w:sz="0" w:space="0" w:color="auto"/>
          </w:divBdr>
        </w:div>
        <w:div w:id="1306933055">
          <w:marLeft w:val="0"/>
          <w:marRight w:val="0"/>
          <w:marTop w:val="0"/>
          <w:marBottom w:val="0"/>
          <w:divBdr>
            <w:top w:val="none" w:sz="0" w:space="0" w:color="auto"/>
            <w:left w:val="none" w:sz="0" w:space="0" w:color="auto"/>
            <w:bottom w:val="none" w:sz="0" w:space="0" w:color="auto"/>
            <w:right w:val="none" w:sz="0" w:space="0" w:color="auto"/>
          </w:divBdr>
        </w:div>
        <w:div w:id="1329407792">
          <w:marLeft w:val="0"/>
          <w:marRight w:val="0"/>
          <w:marTop w:val="0"/>
          <w:marBottom w:val="0"/>
          <w:divBdr>
            <w:top w:val="none" w:sz="0" w:space="0" w:color="auto"/>
            <w:left w:val="none" w:sz="0" w:space="0" w:color="auto"/>
            <w:bottom w:val="none" w:sz="0" w:space="0" w:color="auto"/>
            <w:right w:val="none" w:sz="0" w:space="0" w:color="auto"/>
          </w:divBdr>
        </w:div>
        <w:div w:id="1361199834">
          <w:marLeft w:val="0"/>
          <w:marRight w:val="0"/>
          <w:marTop w:val="0"/>
          <w:marBottom w:val="0"/>
          <w:divBdr>
            <w:top w:val="none" w:sz="0" w:space="0" w:color="auto"/>
            <w:left w:val="none" w:sz="0" w:space="0" w:color="auto"/>
            <w:bottom w:val="none" w:sz="0" w:space="0" w:color="auto"/>
            <w:right w:val="none" w:sz="0" w:space="0" w:color="auto"/>
          </w:divBdr>
        </w:div>
        <w:div w:id="1365442913">
          <w:marLeft w:val="0"/>
          <w:marRight w:val="0"/>
          <w:marTop w:val="0"/>
          <w:marBottom w:val="0"/>
          <w:divBdr>
            <w:top w:val="none" w:sz="0" w:space="0" w:color="auto"/>
            <w:left w:val="none" w:sz="0" w:space="0" w:color="auto"/>
            <w:bottom w:val="none" w:sz="0" w:space="0" w:color="auto"/>
            <w:right w:val="none" w:sz="0" w:space="0" w:color="auto"/>
          </w:divBdr>
        </w:div>
        <w:div w:id="1399011996">
          <w:marLeft w:val="0"/>
          <w:marRight w:val="0"/>
          <w:marTop w:val="0"/>
          <w:marBottom w:val="0"/>
          <w:divBdr>
            <w:top w:val="none" w:sz="0" w:space="0" w:color="auto"/>
            <w:left w:val="none" w:sz="0" w:space="0" w:color="auto"/>
            <w:bottom w:val="none" w:sz="0" w:space="0" w:color="auto"/>
            <w:right w:val="none" w:sz="0" w:space="0" w:color="auto"/>
          </w:divBdr>
        </w:div>
        <w:div w:id="1410930624">
          <w:marLeft w:val="0"/>
          <w:marRight w:val="0"/>
          <w:marTop w:val="0"/>
          <w:marBottom w:val="0"/>
          <w:divBdr>
            <w:top w:val="none" w:sz="0" w:space="0" w:color="auto"/>
            <w:left w:val="none" w:sz="0" w:space="0" w:color="auto"/>
            <w:bottom w:val="none" w:sz="0" w:space="0" w:color="auto"/>
            <w:right w:val="none" w:sz="0" w:space="0" w:color="auto"/>
          </w:divBdr>
        </w:div>
        <w:div w:id="1472334025">
          <w:marLeft w:val="0"/>
          <w:marRight w:val="0"/>
          <w:marTop w:val="0"/>
          <w:marBottom w:val="0"/>
          <w:divBdr>
            <w:top w:val="none" w:sz="0" w:space="0" w:color="auto"/>
            <w:left w:val="none" w:sz="0" w:space="0" w:color="auto"/>
            <w:bottom w:val="none" w:sz="0" w:space="0" w:color="auto"/>
            <w:right w:val="none" w:sz="0" w:space="0" w:color="auto"/>
          </w:divBdr>
        </w:div>
        <w:div w:id="1489204882">
          <w:marLeft w:val="0"/>
          <w:marRight w:val="0"/>
          <w:marTop w:val="0"/>
          <w:marBottom w:val="0"/>
          <w:divBdr>
            <w:top w:val="none" w:sz="0" w:space="0" w:color="auto"/>
            <w:left w:val="none" w:sz="0" w:space="0" w:color="auto"/>
            <w:bottom w:val="none" w:sz="0" w:space="0" w:color="auto"/>
            <w:right w:val="none" w:sz="0" w:space="0" w:color="auto"/>
          </w:divBdr>
        </w:div>
        <w:div w:id="1498692470">
          <w:marLeft w:val="0"/>
          <w:marRight w:val="0"/>
          <w:marTop w:val="0"/>
          <w:marBottom w:val="0"/>
          <w:divBdr>
            <w:top w:val="none" w:sz="0" w:space="0" w:color="auto"/>
            <w:left w:val="none" w:sz="0" w:space="0" w:color="auto"/>
            <w:bottom w:val="none" w:sz="0" w:space="0" w:color="auto"/>
            <w:right w:val="none" w:sz="0" w:space="0" w:color="auto"/>
          </w:divBdr>
        </w:div>
        <w:div w:id="1539122794">
          <w:marLeft w:val="0"/>
          <w:marRight w:val="0"/>
          <w:marTop w:val="0"/>
          <w:marBottom w:val="0"/>
          <w:divBdr>
            <w:top w:val="none" w:sz="0" w:space="0" w:color="auto"/>
            <w:left w:val="none" w:sz="0" w:space="0" w:color="auto"/>
            <w:bottom w:val="none" w:sz="0" w:space="0" w:color="auto"/>
            <w:right w:val="none" w:sz="0" w:space="0" w:color="auto"/>
          </w:divBdr>
        </w:div>
        <w:div w:id="1546795110">
          <w:marLeft w:val="0"/>
          <w:marRight w:val="0"/>
          <w:marTop w:val="0"/>
          <w:marBottom w:val="0"/>
          <w:divBdr>
            <w:top w:val="none" w:sz="0" w:space="0" w:color="auto"/>
            <w:left w:val="none" w:sz="0" w:space="0" w:color="auto"/>
            <w:bottom w:val="none" w:sz="0" w:space="0" w:color="auto"/>
            <w:right w:val="none" w:sz="0" w:space="0" w:color="auto"/>
          </w:divBdr>
        </w:div>
        <w:div w:id="1582443304">
          <w:marLeft w:val="0"/>
          <w:marRight w:val="0"/>
          <w:marTop w:val="0"/>
          <w:marBottom w:val="0"/>
          <w:divBdr>
            <w:top w:val="none" w:sz="0" w:space="0" w:color="auto"/>
            <w:left w:val="none" w:sz="0" w:space="0" w:color="auto"/>
            <w:bottom w:val="none" w:sz="0" w:space="0" w:color="auto"/>
            <w:right w:val="none" w:sz="0" w:space="0" w:color="auto"/>
          </w:divBdr>
        </w:div>
        <w:div w:id="1583179043">
          <w:marLeft w:val="0"/>
          <w:marRight w:val="0"/>
          <w:marTop w:val="0"/>
          <w:marBottom w:val="0"/>
          <w:divBdr>
            <w:top w:val="none" w:sz="0" w:space="0" w:color="auto"/>
            <w:left w:val="none" w:sz="0" w:space="0" w:color="auto"/>
            <w:bottom w:val="none" w:sz="0" w:space="0" w:color="auto"/>
            <w:right w:val="none" w:sz="0" w:space="0" w:color="auto"/>
          </w:divBdr>
        </w:div>
        <w:div w:id="1591504753">
          <w:marLeft w:val="0"/>
          <w:marRight w:val="0"/>
          <w:marTop w:val="0"/>
          <w:marBottom w:val="0"/>
          <w:divBdr>
            <w:top w:val="none" w:sz="0" w:space="0" w:color="auto"/>
            <w:left w:val="none" w:sz="0" w:space="0" w:color="auto"/>
            <w:bottom w:val="none" w:sz="0" w:space="0" w:color="auto"/>
            <w:right w:val="none" w:sz="0" w:space="0" w:color="auto"/>
          </w:divBdr>
        </w:div>
        <w:div w:id="1606767578">
          <w:marLeft w:val="0"/>
          <w:marRight w:val="0"/>
          <w:marTop w:val="0"/>
          <w:marBottom w:val="0"/>
          <w:divBdr>
            <w:top w:val="none" w:sz="0" w:space="0" w:color="auto"/>
            <w:left w:val="none" w:sz="0" w:space="0" w:color="auto"/>
            <w:bottom w:val="none" w:sz="0" w:space="0" w:color="auto"/>
            <w:right w:val="none" w:sz="0" w:space="0" w:color="auto"/>
          </w:divBdr>
        </w:div>
        <w:div w:id="1609389854">
          <w:marLeft w:val="0"/>
          <w:marRight w:val="0"/>
          <w:marTop w:val="0"/>
          <w:marBottom w:val="0"/>
          <w:divBdr>
            <w:top w:val="none" w:sz="0" w:space="0" w:color="auto"/>
            <w:left w:val="none" w:sz="0" w:space="0" w:color="auto"/>
            <w:bottom w:val="none" w:sz="0" w:space="0" w:color="auto"/>
            <w:right w:val="none" w:sz="0" w:space="0" w:color="auto"/>
          </w:divBdr>
        </w:div>
        <w:div w:id="1609845766">
          <w:marLeft w:val="0"/>
          <w:marRight w:val="0"/>
          <w:marTop w:val="0"/>
          <w:marBottom w:val="0"/>
          <w:divBdr>
            <w:top w:val="none" w:sz="0" w:space="0" w:color="auto"/>
            <w:left w:val="none" w:sz="0" w:space="0" w:color="auto"/>
            <w:bottom w:val="none" w:sz="0" w:space="0" w:color="auto"/>
            <w:right w:val="none" w:sz="0" w:space="0" w:color="auto"/>
          </w:divBdr>
        </w:div>
        <w:div w:id="1626885905">
          <w:marLeft w:val="0"/>
          <w:marRight w:val="0"/>
          <w:marTop w:val="0"/>
          <w:marBottom w:val="0"/>
          <w:divBdr>
            <w:top w:val="none" w:sz="0" w:space="0" w:color="auto"/>
            <w:left w:val="none" w:sz="0" w:space="0" w:color="auto"/>
            <w:bottom w:val="none" w:sz="0" w:space="0" w:color="auto"/>
            <w:right w:val="none" w:sz="0" w:space="0" w:color="auto"/>
          </w:divBdr>
        </w:div>
        <w:div w:id="1630083943">
          <w:marLeft w:val="0"/>
          <w:marRight w:val="0"/>
          <w:marTop w:val="0"/>
          <w:marBottom w:val="0"/>
          <w:divBdr>
            <w:top w:val="none" w:sz="0" w:space="0" w:color="auto"/>
            <w:left w:val="none" w:sz="0" w:space="0" w:color="auto"/>
            <w:bottom w:val="none" w:sz="0" w:space="0" w:color="auto"/>
            <w:right w:val="none" w:sz="0" w:space="0" w:color="auto"/>
          </w:divBdr>
        </w:div>
        <w:div w:id="1720590304">
          <w:marLeft w:val="0"/>
          <w:marRight w:val="0"/>
          <w:marTop w:val="0"/>
          <w:marBottom w:val="0"/>
          <w:divBdr>
            <w:top w:val="none" w:sz="0" w:space="0" w:color="auto"/>
            <w:left w:val="none" w:sz="0" w:space="0" w:color="auto"/>
            <w:bottom w:val="none" w:sz="0" w:space="0" w:color="auto"/>
            <w:right w:val="none" w:sz="0" w:space="0" w:color="auto"/>
          </w:divBdr>
        </w:div>
        <w:div w:id="1735200936">
          <w:marLeft w:val="0"/>
          <w:marRight w:val="0"/>
          <w:marTop w:val="0"/>
          <w:marBottom w:val="0"/>
          <w:divBdr>
            <w:top w:val="none" w:sz="0" w:space="0" w:color="auto"/>
            <w:left w:val="none" w:sz="0" w:space="0" w:color="auto"/>
            <w:bottom w:val="none" w:sz="0" w:space="0" w:color="auto"/>
            <w:right w:val="none" w:sz="0" w:space="0" w:color="auto"/>
          </w:divBdr>
        </w:div>
        <w:div w:id="1754666082">
          <w:marLeft w:val="0"/>
          <w:marRight w:val="0"/>
          <w:marTop w:val="0"/>
          <w:marBottom w:val="0"/>
          <w:divBdr>
            <w:top w:val="none" w:sz="0" w:space="0" w:color="auto"/>
            <w:left w:val="none" w:sz="0" w:space="0" w:color="auto"/>
            <w:bottom w:val="none" w:sz="0" w:space="0" w:color="auto"/>
            <w:right w:val="none" w:sz="0" w:space="0" w:color="auto"/>
          </w:divBdr>
        </w:div>
        <w:div w:id="1756584626">
          <w:marLeft w:val="0"/>
          <w:marRight w:val="0"/>
          <w:marTop w:val="0"/>
          <w:marBottom w:val="0"/>
          <w:divBdr>
            <w:top w:val="none" w:sz="0" w:space="0" w:color="auto"/>
            <w:left w:val="none" w:sz="0" w:space="0" w:color="auto"/>
            <w:bottom w:val="none" w:sz="0" w:space="0" w:color="auto"/>
            <w:right w:val="none" w:sz="0" w:space="0" w:color="auto"/>
          </w:divBdr>
        </w:div>
        <w:div w:id="1762094585">
          <w:marLeft w:val="0"/>
          <w:marRight w:val="0"/>
          <w:marTop w:val="0"/>
          <w:marBottom w:val="0"/>
          <w:divBdr>
            <w:top w:val="none" w:sz="0" w:space="0" w:color="auto"/>
            <w:left w:val="none" w:sz="0" w:space="0" w:color="auto"/>
            <w:bottom w:val="none" w:sz="0" w:space="0" w:color="auto"/>
            <w:right w:val="none" w:sz="0" w:space="0" w:color="auto"/>
          </w:divBdr>
        </w:div>
        <w:div w:id="1786728868">
          <w:marLeft w:val="0"/>
          <w:marRight w:val="0"/>
          <w:marTop w:val="0"/>
          <w:marBottom w:val="0"/>
          <w:divBdr>
            <w:top w:val="none" w:sz="0" w:space="0" w:color="auto"/>
            <w:left w:val="none" w:sz="0" w:space="0" w:color="auto"/>
            <w:bottom w:val="none" w:sz="0" w:space="0" w:color="auto"/>
            <w:right w:val="none" w:sz="0" w:space="0" w:color="auto"/>
          </w:divBdr>
        </w:div>
        <w:div w:id="1794211700">
          <w:marLeft w:val="0"/>
          <w:marRight w:val="0"/>
          <w:marTop w:val="0"/>
          <w:marBottom w:val="0"/>
          <w:divBdr>
            <w:top w:val="none" w:sz="0" w:space="0" w:color="auto"/>
            <w:left w:val="none" w:sz="0" w:space="0" w:color="auto"/>
            <w:bottom w:val="none" w:sz="0" w:space="0" w:color="auto"/>
            <w:right w:val="none" w:sz="0" w:space="0" w:color="auto"/>
          </w:divBdr>
        </w:div>
        <w:div w:id="1796294806">
          <w:marLeft w:val="0"/>
          <w:marRight w:val="0"/>
          <w:marTop w:val="0"/>
          <w:marBottom w:val="0"/>
          <w:divBdr>
            <w:top w:val="none" w:sz="0" w:space="0" w:color="auto"/>
            <w:left w:val="none" w:sz="0" w:space="0" w:color="auto"/>
            <w:bottom w:val="none" w:sz="0" w:space="0" w:color="auto"/>
            <w:right w:val="none" w:sz="0" w:space="0" w:color="auto"/>
          </w:divBdr>
        </w:div>
        <w:div w:id="1804468270">
          <w:marLeft w:val="0"/>
          <w:marRight w:val="0"/>
          <w:marTop w:val="0"/>
          <w:marBottom w:val="0"/>
          <w:divBdr>
            <w:top w:val="none" w:sz="0" w:space="0" w:color="auto"/>
            <w:left w:val="none" w:sz="0" w:space="0" w:color="auto"/>
            <w:bottom w:val="none" w:sz="0" w:space="0" w:color="auto"/>
            <w:right w:val="none" w:sz="0" w:space="0" w:color="auto"/>
          </w:divBdr>
        </w:div>
        <w:div w:id="1809587259">
          <w:marLeft w:val="0"/>
          <w:marRight w:val="0"/>
          <w:marTop w:val="0"/>
          <w:marBottom w:val="0"/>
          <w:divBdr>
            <w:top w:val="none" w:sz="0" w:space="0" w:color="auto"/>
            <w:left w:val="none" w:sz="0" w:space="0" w:color="auto"/>
            <w:bottom w:val="none" w:sz="0" w:space="0" w:color="auto"/>
            <w:right w:val="none" w:sz="0" w:space="0" w:color="auto"/>
          </w:divBdr>
        </w:div>
        <w:div w:id="1825050327">
          <w:marLeft w:val="0"/>
          <w:marRight w:val="0"/>
          <w:marTop w:val="0"/>
          <w:marBottom w:val="0"/>
          <w:divBdr>
            <w:top w:val="none" w:sz="0" w:space="0" w:color="auto"/>
            <w:left w:val="none" w:sz="0" w:space="0" w:color="auto"/>
            <w:bottom w:val="none" w:sz="0" w:space="0" w:color="auto"/>
            <w:right w:val="none" w:sz="0" w:space="0" w:color="auto"/>
          </w:divBdr>
        </w:div>
        <w:div w:id="1833832480">
          <w:marLeft w:val="0"/>
          <w:marRight w:val="0"/>
          <w:marTop w:val="0"/>
          <w:marBottom w:val="0"/>
          <w:divBdr>
            <w:top w:val="none" w:sz="0" w:space="0" w:color="auto"/>
            <w:left w:val="none" w:sz="0" w:space="0" w:color="auto"/>
            <w:bottom w:val="none" w:sz="0" w:space="0" w:color="auto"/>
            <w:right w:val="none" w:sz="0" w:space="0" w:color="auto"/>
          </w:divBdr>
        </w:div>
        <w:div w:id="1837919013">
          <w:marLeft w:val="0"/>
          <w:marRight w:val="0"/>
          <w:marTop w:val="0"/>
          <w:marBottom w:val="0"/>
          <w:divBdr>
            <w:top w:val="none" w:sz="0" w:space="0" w:color="auto"/>
            <w:left w:val="none" w:sz="0" w:space="0" w:color="auto"/>
            <w:bottom w:val="none" w:sz="0" w:space="0" w:color="auto"/>
            <w:right w:val="none" w:sz="0" w:space="0" w:color="auto"/>
          </w:divBdr>
        </w:div>
        <w:div w:id="1894465557">
          <w:marLeft w:val="0"/>
          <w:marRight w:val="0"/>
          <w:marTop w:val="0"/>
          <w:marBottom w:val="0"/>
          <w:divBdr>
            <w:top w:val="none" w:sz="0" w:space="0" w:color="auto"/>
            <w:left w:val="none" w:sz="0" w:space="0" w:color="auto"/>
            <w:bottom w:val="none" w:sz="0" w:space="0" w:color="auto"/>
            <w:right w:val="none" w:sz="0" w:space="0" w:color="auto"/>
          </w:divBdr>
        </w:div>
        <w:div w:id="1907033716">
          <w:marLeft w:val="0"/>
          <w:marRight w:val="0"/>
          <w:marTop w:val="0"/>
          <w:marBottom w:val="0"/>
          <w:divBdr>
            <w:top w:val="none" w:sz="0" w:space="0" w:color="auto"/>
            <w:left w:val="none" w:sz="0" w:space="0" w:color="auto"/>
            <w:bottom w:val="none" w:sz="0" w:space="0" w:color="auto"/>
            <w:right w:val="none" w:sz="0" w:space="0" w:color="auto"/>
          </w:divBdr>
        </w:div>
        <w:div w:id="1926526180">
          <w:marLeft w:val="0"/>
          <w:marRight w:val="0"/>
          <w:marTop w:val="0"/>
          <w:marBottom w:val="0"/>
          <w:divBdr>
            <w:top w:val="none" w:sz="0" w:space="0" w:color="auto"/>
            <w:left w:val="none" w:sz="0" w:space="0" w:color="auto"/>
            <w:bottom w:val="none" w:sz="0" w:space="0" w:color="auto"/>
            <w:right w:val="none" w:sz="0" w:space="0" w:color="auto"/>
          </w:divBdr>
        </w:div>
        <w:div w:id="1947300118">
          <w:marLeft w:val="0"/>
          <w:marRight w:val="0"/>
          <w:marTop w:val="0"/>
          <w:marBottom w:val="0"/>
          <w:divBdr>
            <w:top w:val="none" w:sz="0" w:space="0" w:color="auto"/>
            <w:left w:val="none" w:sz="0" w:space="0" w:color="auto"/>
            <w:bottom w:val="none" w:sz="0" w:space="0" w:color="auto"/>
            <w:right w:val="none" w:sz="0" w:space="0" w:color="auto"/>
          </w:divBdr>
        </w:div>
        <w:div w:id="1948195369">
          <w:marLeft w:val="0"/>
          <w:marRight w:val="0"/>
          <w:marTop w:val="0"/>
          <w:marBottom w:val="0"/>
          <w:divBdr>
            <w:top w:val="none" w:sz="0" w:space="0" w:color="auto"/>
            <w:left w:val="none" w:sz="0" w:space="0" w:color="auto"/>
            <w:bottom w:val="none" w:sz="0" w:space="0" w:color="auto"/>
            <w:right w:val="none" w:sz="0" w:space="0" w:color="auto"/>
          </w:divBdr>
        </w:div>
        <w:div w:id="1957171187">
          <w:marLeft w:val="0"/>
          <w:marRight w:val="0"/>
          <w:marTop w:val="0"/>
          <w:marBottom w:val="0"/>
          <w:divBdr>
            <w:top w:val="none" w:sz="0" w:space="0" w:color="auto"/>
            <w:left w:val="none" w:sz="0" w:space="0" w:color="auto"/>
            <w:bottom w:val="none" w:sz="0" w:space="0" w:color="auto"/>
            <w:right w:val="none" w:sz="0" w:space="0" w:color="auto"/>
          </w:divBdr>
        </w:div>
        <w:div w:id="1963416610">
          <w:marLeft w:val="0"/>
          <w:marRight w:val="0"/>
          <w:marTop w:val="0"/>
          <w:marBottom w:val="0"/>
          <w:divBdr>
            <w:top w:val="none" w:sz="0" w:space="0" w:color="auto"/>
            <w:left w:val="none" w:sz="0" w:space="0" w:color="auto"/>
            <w:bottom w:val="none" w:sz="0" w:space="0" w:color="auto"/>
            <w:right w:val="none" w:sz="0" w:space="0" w:color="auto"/>
          </w:divBdr>
        </w:div>
        <w:div w:id="1970475625">
          <w:marLeft w:val="0"/>
          <w:marRight w:val="0"/>
          <w:marTop w:val="0"/>
          <w:marBottom w:val="0"/>
          <w:divBdr>
            <w:top w:val="none" w:sz="0" w:space="0" w:color="auto"/>
            <w:left w:val="none" w:sz="0" w:space="0" w:color="auto"/>
            <w:bottom w:val="none" w:sz="0" w:space="0" w:color="auto"/>
            <w:right w:val="none" w:sz="0" w:space="0" w:color="auto"/>
          </w:divBdr>
        </w:div>
        <w:div w:id="2009557576">
          <w:marLeft w:val="0"/>
          <w:marRight w:val="0"/>
          <w:marTop w:val="0"/>
          <w:marBottom w:val="0"/>
          <w:divBdr>
            <w:top w:val="none" w:sz="0" w:space="0" w:color="auto"/>
            <w:left w:val="none" w:sz="0" w:space="0" w:color="auto"/>
            <w:bottom w:val="none" w:sz="0" w:space="0" w:color="auto"/>
            <w:right w:val="none" w:sz="0" w:space="0" w:color="auto"/>
          </w:divBdr>
        </w:div>
        <w:div w:id="2013023835">
          <w:marLeft w:val="0"/>
          <w:marRight w:val="0"/>
          <w:marTop w:val="0"/>
          <w:marBottom w:val="0"/>
          <w:divBdr>
            <w:top w:val="none" w:sz="0" w:space="0" w:color="auto"/>
            <w:left w:val="none" w:sz="0" w:space="0" w:color="auto"/>
            <w:bottom w:val="none" w:sz="0" w:space="0" w:color="auto"/>
            <w:right w:val="none" w:sz="0" w:space="0" w:color="auto"/>
          </w:divBdr>
        </w:div>
        <w:div w:id="2013533440">
          <w:marLeft w:val="0"/>
          <w:marRight w:val="0"/>
          <w:marTop w:val="0"/>
          <w:marBottom w:val="0"/>
          <w:divBdr>
            <w:top w:val="none" w:sz="0" w:space="0" w:color="auto"/>
            <w:left w:val="none" w:sz="0" w:space="0" w:color="auto"/>
            <w:bottom w:val="none" w:sz="0" w:space="0" w:color="auto"/>
            <w:right w:val="none" w:sz="0" w:space="0" w:color="auto"/>
          </w:divBdr>
        </w:div>
        <w:div w:id="2016034301">
          <w:marLeft w:val="0"/>
          <w:marRight w:val="0"/>
          <w:marTop w:val="0"/>
          <w:marBottom w:val="0"/>
          <w:divBdr>
            <w:top w:val="none" w:sz="0" w:space="0" w:color="auto"/>
            <w:left w:val="none" w:sz="0" w:space="0" w:color="auto"/>
            <w:bottom w:val="none" w:sz="0" w:space="0" w:color="auto"/>
            <w:right w:val="none" w:sz="0" w:space="0" w:color="auto"/>
          </w:divBdr>
        </w:div>
        <w:div w:id="2018578536">
          <w:marLeft w:val="0"/>
          <w:marRight w:val="0"/>
          <w:marTop w:val="0"/>
          <w:marBottom w:val="0"/>
          <w:divBdr>
            <w:top w:val="none" w:sz="0" w:space="0" w:color="auto"/>
            <w:left w:val="none" w:sz="0" w:space="0" w:color="auto"/>
            <w:bottom w:val="none" w:sz="0" w:space="0" w:color="auto"/>
            <w:right w:val="none" w:sz="0" w:space="0" w:color="auto"/>
          </w:divBdr>
        </w:div>
        <w:div w:id="2018923652">
          <w:marLeft w:val="0"/>
          <w:marRight w:val="0"/>
          <w:marTop w:val="0"/>
          <w:marBottom w:val="0"/>
          <w:divBdr>
            <w:top w:val="none" w:sz="0" w:space="0" w:color="auto"/>
            <w:left w:val="none" w:sz="0" w:space="0" w:color="auto"/>
            <w:bottom w:val="none" w:sz="0" w:space="0" w:color="auto"/>
            <w:right w:val="none" w:sz="0" w:space="0" w:color="auto"/>
          </w:divBdr>
        </w:div>
        <w:div w:id="2052222536">
          <w:marLeft w:val="0"/>
          <w:marRight w:val="0"/>
          <w:marTop w:val="0"/>
          <w:marBottom w:val="0"/>
          <w:divBdr>
            <w:top w:val="none" w:sz="0" w:space="0" w:color="auto"/>
            <w:left w:val="none" w:sz="0" w:space="0" w:color="auto"/>
            <w:bottom w:val="none" w:sz="0" w:space="0" w:color="auto"/>
            <w:right w:val="none" w:sz="0" w:space="0" w:color="auto"/>
          </w:divBdr>
        </w:div>
        <w:div w:id="2053651324">
          <w:marLeft w:val="0"/>
          <w:marRight w:val="0"/>
          <w:marTop w:val="0"/>
          <w:marBottom w:val="0"/>
          <w:divBdr>
            <w:top w:val="none" w:sz="0" w:space="0" w:color="auto"/>
            <w:left w:val="none" w:sz="0" w:space="0" w:color="auto"/>
            <w:bottom w:val="none" w:sz="0" w:space="0" w:color="auto"/>
            <w:right w:val="none" w:sz="0" w:space="0" w:color="auto"/>
          </w:divBdr>
        </w:div>
        <w:div w:id="2073917228">
          <w:marLeft w:val="0"/>
          <w:marRight w:val="0"/>
          <w:marTop w:val="0"/>
          <w:marBottom w:val="0"/>
          <w:divBdr>
            <w:top w:val="none" w:sz="0" w:space="0" w:color="auto"/>
            <w:left w:val="none" w:sz="0" w:space="0" w:color="auto"/>
            <w:bottom w:val="none" w:sz="0" w:space="0" w:color="auto"/>
            <w:right w:val="none" w:sz="0" w:space="0" w:color="auto"/>
          </w:divBdr>
        </w:div>
        <w:div w:id="2089883271">
          <w:marLeft w:val="0"/>
          <w:marRight w:val="0"/>
          <w:marTop w:val="0"/>
          <w:marBottom w:val="0"/>
          <w:divBdr>
            <w:top w:val="none" w:sz="0" w:space="0" w:color="auto"/>
            <w:left w:val="none" w:sz="0" w:space="0" w:color="auto"/>
            <w:bottom w:val="none" w:sz="0" w:space="0" w:color="auto"/>
            <w:right w:val="none" w:sz="0" w:space="0" w:color="auto"/>
          </w:divBdr>
        </w:div>
        <w:div w:id="2126120667">
          <w:marLeft w:val="0"/>
          <w:marRight w:val="0"/>
          <w:marTop w:val="0"/>
          <w:marBottom w:val="0"/>
          <w:divBdr>
            <w:top w:val="none" w:sz="0" w:space="0" w:color="auto"/>
            <w:left w:val="none" w:sz="0" w:space="0" w:color="auto"/>
            <w:bottom w:val="none" w:sz="0" w:space="0" w:color="auto"/>
            <w:right w:val="none" w:sz="0" w:space="0" w:color="auto"/>
          </w:divBdr>
        </w:div>
        <w:div w:id="2140419836">
          <w:marLeft w:val="0"/>
          <w:marRight w:val="0"/>
          <w:marTop w:val="0"/>
          <w:marBottom w:val="0"/>
          <w:divBdr>
            <w:top w:val="none" w:sz="0" w:space="0" w:color="auto"/>
            <w:left w:val="none" w:sz="0" w:space="0" w:color="auto"/>
            <w:bottom w:val="none" w:sz="0" w:space="0" w:color="auto"/>
            <w:right w:val="none" w:sz="0" w:space="0" w:color="auto"/>
          </w:divBdr>
        </w:div>
      </w:divsChild>
    </w:div>
    <w:div w:id="1696927573">
      <w:bodyDiv w:val="1"/>
      <w:marLeft w:val="0"/>
      <w:marRight w:val="0"/>
      <w:marTop w:val="0"/>
      <w:marBottom w:val="0"/>
      <w:divBdr>
        <w:top w:val="none" w:sz="0" w:space="0" w:color="auto"/>
        <w:left w:val="none" w:sz="0" w:space="0" w:color="auto"/>
        <w:bottom w:val="none" w:sz="0" w:space="0" w:color="auto"/>
        <w:right w:val="none" w:sz="0" w:space="0" w:color="auto"/>
      </w:divBdr>
    </w:div>
    <w:div w:id="1705786135">
      <w:bodyDiv w:val="1"/>
      <w:marLeft w:val="0"/>
      <w:marRight w:val="0"/>
      <w:marTop w:val="0"/>
      <w:marBottom w:val="0"/>
      <w:divBdr>
        <w:top w:val="none" w:sz="0" w:space="0" w:color="auto"/>
        <w:left w:val="none" w:sz="0" w:space="0" w:color="auto"/>
        <w:bottom w:val="none" w:sz="0" w:space="0" w:color="auto"/>
        <w:right w:val="none" w:sz="0" w:space="0" w:color="auto"/>
      </w:divBdr>
    </w:div>
    <w:div w:id="1708987588">
      <w:bodyDiv w:val="1"/>
      <w:marLeft w:val="0"/>
      <w:marRight w:val="0"/>
      <w:marTop w:val="0"/>
      <w:marBottom w:val="0"/>
      <w:divBdr>
        <w:top w:val="none" w:sz="0" w:space="0" w:color="auto"/>
        <w:left w:val="none" w:sz="0" w:space="0" w:color="auto"/>
        <w:bottom w:val="none" w:sz="0" w:space="0" w:color="auto"/>
        <w:right w:val="none" w:sz="0" w:space="0" w:color="auto"/>
      </w:divBdr>
    </w:div>
    <w:div w:id="1713194061">
      <w:bodyDiv w:val="1"/>
      <w:marLeft w:val="0"/>
      <w:marRight w:val="0"/>
      <w:marTop w:val="0"/>
      <w:marBottom w:val="0"/>
      <w:divBdr>
        <w:top w:val="none" w:sz="0" w:space="0" w:color="auto"/>
        <w:left w:val="none" w:sz="0" w:space="0" w:color="auto"/>
        <w:bottom w:val="none" w:sz="0" w:space="0" w:color="auto"/>
        <w:right w:val="none" w:sz="0" w:space="0" w:color="auto"/>
      </w:divBdr>
    </w:div>
    <w:div w:id="1713572002">
      <w:bodyDiv w:val="1"/>
      <w:marLeft w:val="0"/>
      <w:marRight w:val="0"/>
      <w:marTop w:val="0"/>
      <w:marBottom w:val="0"/>
      <w:divBdr>
        <w:top w:val="none" w:sz="0" w:space="0" w:color="auto"/>
        <w:left w:val="none" w:sz="0" w:space="0" w:color="auto"/>
        <w:bottom w:val="none" w:sz="0" w:space="0" w:color="auto"/>
        <w:right w:val="none" w:sz="0" w:space="0" w:color="auto"/>
      </w:divBdr>
    </w:div>
    <w:div w:id="1726372522">
      <w:bodyDiv w:val="1"/>
      <w:marLeft w:val="0"/>
      <w:marRight w:val="0"/>
      <w:marTop w:val="0"/>
      <w:marBottom w:val="0"/>
      <w:divBdr>
        <w:top w:val="none" w:sz="0" w:space="0" w:color="auto"/>
        <w:left w:val="none" w:sz="0" w:space="0" w:color="auto"/>
        <w:bottom w:val="none" w:sz="0" w:space="0" w:color="auto"/>
        <w:right w:val="none" w:sz="0" w:space="0" w:color="auto"/>
      </w:divBdr>
    </w:div>
    <w:div w:id="1734623760">
      <w:bodyDiv w:val="1"/>
      <w:marLeft w:val="0"/>
      <w:marRight w:val="0"/>
      <w:marTop w:val="0"/>
      <w:marBottom w:val="0"/>
      <w:divBdr>
        <w:top w:val="none" w:sz="0" w:space="0" w:color="auto"/>
        <w:left w:val="none" w:sz="0" w:space="0" w:color="auto"/>
        <w:bottom w:val="none" w:sz="0" w:space="0" w:color="auto"/>
        <w:right w:val="none" w:sz="0" w:space="0" w:color="auto"/>
      </w:divBdr>
    </w:div>
    <w:div w:id="1742016760">
      <w:bodyDiv w:val="1"/>
      <w:marLeft w:val="0"/>
      <w:marRight w:val="0"/>
      <w:marTop w:val="0"/>
      <w:marBottom w:val="0"/>
      <w:divBdr>
        <w:top w:val="none" w:sz="0" w:space="0" w:color="auto"/>
        <w:left w:val="none" w:sz="0" w:space="0" w:color="auto"/>
        <w:bottom w:val="none" w:sz="0" w:space="0" w:color="auto"/>
        <w:right w:val="none" w:sz="0" w:space="0" w:color="auto"/>
      </w:divBdr>
    </w:div>
    <w:div w:id="1742215064">
      <w:bodyDiv w:val="1"/>
      <w:marLeft w:val="0"/>
      <w:marRight w:val="0"/>
      <w:marTop w:val="0"/>
      <w:marBottom w:val="0"/>
      <w:divBdr>
        <w:top w:val="none" w:sz="0" w:space="0" w:color="auto"/>
        <w:left w:val="none" w:sz="0" w:space="0" w:color="auto"/>
        <w:bottom w:val="none" w:sz="0" w:space="0" w:color="auto"/>
        <w:right w:val="none" w:sz="0" w:space="0" w:color="auto"/>
      </w:divBdr>
    </w:div>
    <w:div w:id="1742291448">
      <w:bodyDiv w:val="1"/>
      <w:marLeft w:val="0"/>
      <w:marRight w:val="0"/>
      <w:marTop w:val="0"/>
      <w:marBottom w:val="0"/>
      <w:divBdr>
        <w:top w:val="none" w:sz="0" w:space="0" w:color="auto"/>
        <w:left w:val="none" w:sz="0" w:space="0" w:color="auto"/>
        <w:bottom w:val="none" w:sz="0" w:space="0" w:color="auto"/>
        <w:right w:val="none" w:sz="0" w:space="0" w:color="auto"/>
      </w:divBdr>
    </w:div>
    <w:div w:id="1747190455">
      <w:bodyDiv w:val="1"/>
      <w:marLeft w:val="0"/>
      <w:marRight w:val="0"/>
      <w:marTop w:val="0"/>
      <w:marBottom w:val="0"/>
      <w:divBdr>
        <w:top w:val="none" w:sz="0" w:space="0" w:color="auto"/>
        <w:left w:val="none" w:sz="0" w:space="0" w:color="auto"/>
        <w:bottom w:val="none" w:sz="0" w:space="0" w:color="auto"/>
        <w:right w:val="none" w:sz="0" w:space="0" w:color="auto"/>
      </w:divBdr>
    </w:div>
    <w:div w:id="1748765296">
      <w:bodyDiv w:val="1"/>
      <w:marLeft w:val="0"/>
      <w:marRight w:val="0"/>
      <w:marTop w:val="0"/>
      <w:marBottom w:val="0"/>
      <w:divBdr>
        <w:top w:val="none" w:sz="0" w:space="0" w:color="auto"/>
        <w:left w:val="none" w:sz="0" w:space="0" w:color="auto"/>
        <w:bottom w:val="none" w:sz="0" w:space="0" w:color="auto"/>
        <w:right w:val="none" w:sz="0" w:space="0" w:color="auto"/>
      </w:divBdr>
    </w:div>
    <w:div w:id="1751154486">
      <w:bodyDiv w:val="1"/>
      <w:marLeft w:val="0"/>
      <w:marRight w:val="0"/>
      <w:marTop w:val="0"/>
      <w:marBottom w:val="0"/>
      <w:divBdr>
        <w:top w:val="none" w:sz="0" w:space="0" w:color="auto"/>
        <w:left w:val="none" w:sz="0" w:space="0" w:color="auto"/>
        <w:bottom w:val="none" w:sz="0" w:space="0" w:color="auto"/>
        <w:right w:val="none" w:sz="0" w:space="0" w:color="auto"/>
      </w:divBdr>
      <w:divsChild>
        <w:div w:id="311326267">
          <w:marLeft w:val="0"/>
          <w:marRight w:val="0"/>
          <w:marTop w:val="0"/>
          <w:marBottom w:val="0"/>
          <w:divBdr>
            <w:top w:val="none" w:sz="0" w:space="0" w:color="auto"/>
            <w:left w:val="none" w:sz="0" w:space="0" w:color="auto"/>
            <w:bottom w:val="none" w:sz="0" w:space="0" w:color="auto"/>
            <w:right w:val="none" w:sz="0" w:space="0" w:color="auto"/>
          </w:divBdr>
          <w:divsChild>
            <w:div w:id="549807578">
              <w:marLeft w:val="0"/>
              <w:marRight w:val="0"/>
              <w:marTop w:val="0"/>
              <w:marBottom w:val="0"/>
              <w:divBdr>
                <w:top w:val="none" w:sz="0" w:space="0" w:color="auto"/>
                <w:left w:val="none" w:sz="0" w:space="0" w:color="auto"/>
                <w:bottom w:val="none" w:sz="0" w:space="0" w:color="auto"/>
                <w:right w:val="none" w:sz="0" w:space="0" w:color="auto"/>
              </w:divBdr>
              <w:divsChild>
                <w:div w:id="657653771">
                  <w:marLeft w:val="0"/>
                  <w:marRight w:val="0"/>
                  <w:marTop w:val="0"/>
                  <w:marBottom w:val="0"/>
                  <w:divBdr>
                    <w:top w:val="none" w:sz="0" w:space="0" w:color="auto"/>
                    <w:left w:val="none" w:sz="0" w:space="0" w:color="auto"/>
                    <w:bottom w:val="none" w:sz="0" w:space="0" w:color="auto"/>
                    <w:right w:val="none" w:sz="0" w:space="0" w:color="auto"/>
                  </w:divBdr>
                  <w:divsChild>
                    <w:div w:id="4185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0640">
      <w:bodyDiv w:val="1"/>
      <w:marLeft w:val="0"/>
      <w:marRight w:val="0"/>
      <w:marTop w:val="0"/>
      <w:marBottom w:val="0"/>
      <w:divBdr>
        <w:top w:val="none" w:sz="0" w:space="0" w:color="auto"/>
        <w:left w:val="none" w:sz="0" w:space="0" w:color="auto"/>
        <w:bottom w:val="none" w:sz="0" w:space="0" w:color="auto"/>
        <w:right w:val="none" w:sz="0" w:space="0" w:color="auto"/>
      </w:divBdr>
    </w:div>
    <w:div w:id="1756517155">
      <w:bodyDiv w:val="1"/>
      <w:marLeft w:val="0"/>
      <w:marRight w:val="0"/>
      <w:marTop w:val="0"/>
      <w:marBottom w:val="0"/>
      <w:divBdr>
        <w:top w:val="none" w:sz="0" w:space="0" w:color="auto"/>
        <w:left w:val="none" w:sz="0" w:space="0" w:color="auto"/>
        <w:bottom w:val="none" w:sz="0" w:space="0" w:color="auto"/>
        <w:right w:val="none" w:sz="0" w:space="0" w:color="auto"/>
      </w:divBdr>
    </w:div>
    <w:div w:id="1759599042">
      <w:bodyDiv w:val="1"/>
      <w:marLeft w:val="0"/>
      <w:marRight w:val="0"/>
      <w:marTop w:val="0"/>
      <w:marBottom w:val="0"/>
      <w:divBdr>
        <w:top w:val="none" w:sz="0" w:space="0" w:color="auto"/>
        <w:left w:val="none" w:sz="0" w:space="0" w:color="auto"/>
        <w:bottom w:val="none" w:sz="0" w:space="0" w:color="auto"/>
        <w:right w:val="none" w:sz="0" w:space="0" w:color="auto"/>
      </w:divBdr>
    </w:div>
    <w:div w:id="1763836834">
      <w:bodyDiv w:val="1"/>
      <w:marLeft w:val="0"/>
      <w:marRight w:val="0"/>
      <w:marTop w:val="0"/>
      <w:marBottom w:val="0"/>
      <w:divBdr>
        <w:top w:val="none" w:sz="0" w:space="0" w:color="auto"/>
        <w:left w:val="none" w:sz="0" w:space="0" w:color="auto"/>
        <w:bottom w:val="none" w:sz="0" w:space="0" w:color="auto"/>
        <w:right w:val="none" w:sz="0" w:space="0" w:color="auto"/>
      </w:divBdr>
    </w:div>
    <w:div w:id="1767917136">
      <w:bodyDiv w:val="1"/>
      <w:marLeft w:val="0"/>
      <w:marRight w:val="0"/>
      <w:marTop w:val="0"/>
      <w:marBottom w:val="0"/>
      <w:divBdr>
        <w:top w:val="none" w:sz="0" w:space="0" w:color="auto"/>
        <w:left w:val="none" w:sz="0" w:space="0" w:color="auto"/>
        <w:bottom w:val="none" w:sz="0" w:space="0" w:color="auto"/>
        <w:right w:val="none" w:sz="0" w:space="0" w:color="auto"/>
      </w:divBdr>
    </w:div>
    <w:div w:id="1769620360">
      <w:bodyDiv w:val="1"/>
      <w:marLeft w:val="0"/>
      <w:marRight w:val="0"/>
      <w:marTop w:val="0"/>
      <w:marBottom w:val="0"/>
      <w:divBdr>
        <w:top w:val="none" w:sz="0" w:space="0" w:color="auto"/>
        <w:left w:val="none" w:sz="0" w:space="0" w:color="auto"/>
        <w:bottom w:val="none" w:sz="0" w:space="0" w:color="auto"/>
        <w:right w:val="none" w:sz="0" w:space="0" w:color="auto"/>
      </w:divBdr>
    </w:div>
    <w:div w:id="1782148566">
      <w:bodyDiv w:val="1"/>
      <w:marLeft w:val="0"/>
      <w:marRight w:val="0"/>
      <w:marTop w:val="0"/>
      <w:marBottom w:val="0"/>
      <w:divBdr>
        <w:top w:val="none" w:sz="0" w:space="0" w:color="auto"/>
        <w:left w:val="none" w:sz="0" w:space="0" w:color="auto"/>
        <w:bottom w:val="none" w:sz="0" w:space="0" w:color="auto"/>
        <w:right w:val="none" w:sz="0" w:space="0" w:color="auto"/>
      </w:divBdr>
    </w:div>
    <w:div w:id="1796482633">
      <w:bodyDiv w:val="1"/>
      <w:marLeft w:val="0"/>
      <w:marRight w:val="0"/>
      <w:marTop w:val="0"/>
      <w:marBottom w:val="0"/>
      <w:divBdr>
        <w:top w:val="none" w:sz="0" w:space="0" w:color="auto"/>
        <w:left w:val="none" w:sz="0" w:space="0" w:color="auto"/>
        <w:bottom w:val="none" w:sz="0" w:space="0" w:color="auto"/>
        <w:right w:val="none" w:sz="0" w:space="0" w:color="auto"/>
      </w:divBdr>
    </w:div>
    <w:div w:id="1796826155">
      <w:bodyDiv w:val="1"/>
      <w:marLeft w:val="0"/>
      <w:marRight w:val="0"/>
      <w:marTop w:val="0"/>
      <w:marBottom w:val="0"/>
      <w:divBdr>
        <w:top w:val="none" w:sz="0" w:space="0" w:color="auto"/>
        <w:left w:val="none" w:sz="0" w:space="0" w:color="auto"/>
        <w:bottom w:val="none" w:sz="0" w:space="0" w:color="auto"/>
        <w:right w:val="none" w:sz="0" w:space="0" w:color="auto"/>
      </w:divBdr>
    </w:div>
    <w:div w:id="1813059409">
      <w:bodyDiv w:val="1"/>
      <w:marLeft w:val="0"/>
      <w:marRight w:val="0"/>
      <w:marTop w:val="0"/>
      <w:marBottom w:val="0"/>
      <w:divBdr>
        <w:top w:val="none" w:sz="0" w:space="0" w:color="auto"/>
        <w:left w:val="none" w:sz="0" w:space="0" w:color="auto"/>
        <w:bottom w:val="none" w:sz="0" w:space="0" w:color="auto"/>
        <w:right w:val="none" w:sz="0" w:space="0" w:color="auto"/>
      </w:divBdr>
    </w:div>
    <w:div w:id="1813473903">
      <w:bodyDiv w:val="1"/>
      <w:marLeft w:val="0"/>
      <w:marRight w:val="0"/>
      <w:marTop w:val="0"/>
      <w:marBottom w:val="0"/>
      <w:divBdr>
        <w:top w:val="none" w:sz="0" w:space="0" w:color="auto"/>
        <w:left w:val="none" w:sz="0" w:space="0" w:color="auto"/>
        <w:bottom w:val="none" w:sz="0" w:space="0" w:color="auto"/>
        <w:right w:val="none" w:sz="0" w:space="0" w:color="auto"/>
      </w:divBdr>
    </w:div>
    <w:div w:id="1825394256">
      <w:bodyDiv w:val="1"/>
      <w:marLeft w:val="0"/>
      <w:marRight w:val="0"/>
      <w:marTop w:val="0"/>
      <w:marBottom w:val="0"/>
      <w:divBdr>
        <w:top w:val="none" w:sz="0" w:space="0" w:color="auto"/>
        <w:left w:val="none" w:sz="0" w:space="0" w:color="auto"/>
        <w:bottom w:val="none" w:sz="0" w:space="0" w:color="auto"/>
        <w:right w:val="none" w:sz="0" w:space="0" w:color="auto"/>
      </w:divBdr>
    </w:div>
    <w:div w:id="1839077992">
      <w:bodyDiv w:val="1"/>
      <w:marLeft w:val="0"/>
      <w:marRight w:val="0"/>
      <w:marTop w:val="0"/>
      <w:marBottom w:val="0"/>
      <w:divBdr>
        <w:top w:val="none" w:sz="0" w:space="0" w:color="auto"/>
        <w:left w:val="none" w:sz="0" w:space="0" w:color="auto"/>
        <w:bottom w:val="none" w:sz="0" w:space="0" w:color="auto"/>
        <w:right w:val="none" w:sz="0" w:space="0" w:color="auto"/>
      </w:divBdr>
    </w:div>
    <w:div w:id="1847162642">
      <w:bodyDiv w:val="1"/>
      <w:marLeft w:val="0"/>
      <w:marRight w:val="0"/>
      <w:marTop w:val="0"/>
      <w:marBottom w:val="0"/>
      <w:divBdr>
        <w:top w:val="none" w:sz="0" w:space="0" w:color="auto"/>
        <w:left w:val="none" w:sz="0" w:space="0" w:color="auto"/>
        <w:bottom w:val="none" w:sz="0" w:space="0" w:color="auto"/>
        <w:right w:val="none" w:sz="0" w:space="0" w:color="auto"/>
      </w:divBdr>
    </w:div>
    <w:div w:id="1855995581">
      <w:bodyDiv w:val="1"/>
      <w:marLeft w:val="0"/>
      <w:marRight w:val="0"/>
      <w:marTop w:val="0"/>
      <w:marBottom w:val="0"/>
      <w:divBdr>
        <w:top w:val="none" w:sz="0" w:space="0" w:color="auto"/>
        <w:left w:val="none" w:sz="0" w:space="0" w:color="auto"/>
        <w:bottom w:val="none" w:sz="0" w:space="0" w:color="auto"/>
        <w:right w:val="none" w:sz="0" w:space="0" w:color="auto"/>
      </w:divBdr>
    </w:div>
    <w:div w:id="1857382901">
      <w:bodyDiv w:val="1"/>
      <w:marLeft w:val="0"/>
      <w:marRight w:val="0"/>
      <w:marTop w:val="0"/>
      <w:marBottom w:val="0"/>
      <w:divBdr>
        <w:top w:val="none" w:sz="0" w:space="0" w:color="auto"/>
        <w:left w:val="none" w:sz="0" w:space="0" w:color="auto"/>
        <w:bottom w:val="none" w:sz="0" w:space="0" w:color="auto"/>
        <w:right w:val="none" w:sz="0" w:space="0" w:color="auto"/>
      </w:divBdr>
    </w:div>
    <w:div w:id="1861122758">
      <w:bodyDiv w:val="1"/>
      <w:marLeft w:val="0"/>
      <w:marRight w:val="0"/>
      <w:marTop w:val="0"/>
      <w:marBottom w:val="0"/>
      <w:divBdr>
        <w:top w:val="none" w:sz="0" w:space="0" w:color="auto"/>
        <w:left w:val="none" w:sz="0" w:space="0" w:color="auto"/>
        <w:bottom w:val="none" w:sz="0" w:space="0" w:color="auto"/>
        <w:right w:val="none" w:sz="0" w:space="0" w:color="auto"/>
      </w:divBdr>
    </w:div>
    <w:div w:id="1861235310">
      <w:bodyDiv w:val="1"/>
      <w:marLeft w:val="0"/>
      <w:marRight w:val="0"/>
      <w:marTop w:val="0"/>
      <w:marBottom w:val="0"/>
      <w:divBdr>
        <w:top w:val="none" w:sz="0" w:space="0" w:color="auto"/>
        <w:left w:val="none" w:sz="0" w:space="0" w:color="auto"/>
        <w:bottom w:val="none" w:sz="0" w:space="0" w:color="auto"/>
        <w:right w:val="none" w:sz="0" w:space="0" w:color="auto"/>
      </w:divBdr>
    </w:div>
    <w:div w:id="1861701023">
      <w:bodyDiv w:val="1"/>
      <w:marLeft w:val="0"/>
      <w:marRight w:val="0"/>
      <w:marTop w:val="0"/>
      <w:marBottom w:val="0"/>
      <w:divBdr>
        <w:top w:val="none" w:sz="0" w:space="0" w:color="auto"/>
        <w:left w:val="none" w:sz="0" w:space="0" w:color="auto"/>
        <w:bottom w:val="none" w:sz="0" w:space="0" w:color="auto"/>
        <w:right w:val="none" w:sz="0" w:space="0" w:color="auto"/>
      </w:divBdr>
    </w:div>
    <w:div w:id="1866210561">
      <w:bodyDiv w:val="1"/>
      <w:marLeft w:val="0"/>
      <w:marRight w:val="0"/>
      <w:marTop w:val="0"/>
      <w:marBottom w:val="0"/>
      <w:divBdr>
        <w:top w:val="none" w:sz="0" w:space="0" w:color="auto"/>
        <w:left w:val="none" w:sz="0" w:space="0" w:color="auto"/>
        <w:bottom w:val="none" w:sz="0" w:space="0" w:color="auto"/>
        <w:right w:val="none" w:sz="0" w:space="0" w:color="auto"/>
      </w:divBdr>
    </w:div>
    <w:div w:id="1878203176">
      <w:bodyDiv w:val="1"/>
      <w:marLeft w:val="0"/>
      <w:marRight w:val="0"/>
      <w:marTop w:val="0"/>
      <w:marBottom w:val="0"/>
      <w:divBdr>
        <w:top w:val="none" w:sz="0" w:space="0" w:color="auto"/>
        <w:left w:val="none" w:sz="0" w:space="0" w:color="auto"/>
        <w:bottom w:val="none" w:sz="0" w:space="0" w:color="auto"/>
        <w:right w:val="none" w:sz="0" w:space="0" w:color="auto"/>
      </w:divBdr>
      <w:divsChild>
        <w:div w:id="1509056171">
          <w:marLeft w:val="0"/>
          <w:marRight w:val="0"/>
          <w:marTop w:val="0"/>
          <w:marBottom w:val="0"/>
          <w:divBdr>
            <w:top w:val="none" w:sz="0" w:space="0" w:color="auto"/>
            <w:left w:val="none" w:sz="0" w:space="0" w:color="auto"/>
            <w:bottom w:val="none" w:sz="0" w:space="0" w:color="auto"/>
            <w:right w:val="none" w:sz="0" w:space="0" w:color="auto"/>
          </w:divBdr>
          <w:divsChild>
            <w:div w:id="759374873">
              <w:marLeft w:val="0"/>
              <w:marRight w:val="0"/>
              <w:marTop w:val="0"/>
              <w:marBottom w:val="0"/>
              <w:divBdr>
                <w:top w:val="none" w:sz="0" w:space="0" w:color="auto"/>
                <w:left w:val="none" w:sz="0" w:space="0" w:color="auto"/>
                <w:bottom w:val="none" w:sz="0" w:space="0" w:color="auto"/>
                <w:right w:val="none" w:sz="0" w:space="0" w:color="auto"/>
              </w:divBdr>
              <w:divsChild>
                <w:div w:id="1328285821">
                  <w:marLeft w:val="0"/>
                  <w:marRight w:val="0"/>
                  <w:marTop w:val="0"/>
                  <w:marBottom w:val="0"/>
                  <w:divBdr>
                    <w:top w:val="none" w:sz="0" w:space="0" w:color="auto"/>
                    <w:left w:val="none" w:sz="0" w:space="0" w:color="auto"/>
                    <w:bottom w:val="none" w:sz="0" w:space="0" w:color="auto"/>
                    <w:right w:val="none" w:sz="0" w:space="0" w:color="auto"/>
                  </w:divBdr>
                  <w:divsChild>
                    <w:div w:id="19282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14570">
      <w:bodyDiv w:val="1"/>
      <w:marLeft w:val="0"/>
      <w:marRight w:val="0"/>
      <w:marTop w:val="0"/>
      <w:marBottom w:val="0"/>
      <w:divBdr>
        <w:top w:val="none" w:sz="0" w:space="0" w:color="auto"/>
        <w:left w:val="none" w:sz="0" w:space="0" w:color="auto"/>
        <w:bottom w:val="none" w:sz="0" w:space="0" w:color="auto"/>
        <w:right w:val="none" w:sz="0" w:space="0" w:color="auto"/>
      </w:divBdr>
    </w:div>
    <w:div w:id="1885217021">
      <w:bodyDiv w:val="1"/>
      <w:marLeft w:val="0"/>
      <w:marRight w:val="0"/>
      <w:marTop w:val="0"/>
      <w:marBottom w:val="0"/>
      <w:divBdr>
        <w:top w:val="none" w:sz="0" w:space="0" w:color="auto"/>
        <w:left w:val="none" w:sz="0" w:space="0" w:color="auto"/>
        <w:bottom w:val="none" w:sz="0" w:space="0" w:color="auto"/>
        <w:right w:val="none" w:sz="0" w:space="0" w:color="auto"/>
      </w:divBdr>
    </w:div>
    <w:div w:id="1887254295">
      <w:bodyDiv w:val="1"/>
      <w:marLeft w:val="0"/>
      <w:marRight w:val="0"/>
      <w:marTop w:val="0"/>
      <w:marBottom w:val="0"/>
      <w:divBdr>
        <w:top w:val="none" w:sz="0" w:space="0" w:color="auto"/>
        <w:left w:val="none" w:sz="0" w:space="0" w:color="auto"/>
        <w:bottom w:val="none" w:sz="0" w:space="0" w:color="auto"/>
        <w:right w:val="none" w:sz="0" w:space="0" w:color="auto"/>
      </w:divBdr>
    </w:div>
    <w:div w:id="1893733728">
      <w:bodyDiv w:val="1"/>
      <w:marLeft w:val="0"/>
      <w:marRight w:val="0"/>
      <w:marTop w:val="0"/>
      <w:marBottom w:val="0"/>
      <w:divBdr>
        <w:top w:val="none" w:sz="0" w:space="0" w:color="auto"/>
        <w:left w:val="none" w:sz="0" w:space="0" w:color="auto"/>
        <w:bottom w:val="none" w:sz="0" w:space="0" w:color="auto"/>
        <w:right w:val="none" w:sz="0" w:space="0" w:color="auto"/>
      </w:divBdr>
    </w:div>
    <w:div w:id="1906912789">
      <w:bodyDiv w:val="1"/>
      <w:marLeft w:val="0"/>
      <w:marRight w:val="0"/>
      <w:marTop w:val="0"/>
      <w:marBottom w:val="0"/>
      <w:divBdr>
        <w:top w:val="none" w:sz="0" w:space="0" w:color="auto"/>
        <w:left w:val="none" w:sz="0" w:space="0" w:color="auto"/>
        <w:bottom w:val="none" w:sz="0" w:space="0" w:color="auto"/>
        <w:right w:val="none" w:sz="0" w:space="0" w:color="auto"/>
      </w:divBdr>
    </w:div>
    <w:div w:id="1913999255">
      <w:bodyDiv w:val="1"/>
      <w:marLeft w:val="0"/>
      <w:marRight w:val="0"/>
      <w:marTop w:val="0"/>
      <w:marBottom w:val="0"/>
      <w:divBdr>
        <w:top w:val="none" w:sz="0" w:space="0" w:color="auto"/>
        <w:left w:val="none" w:sz="0" w:space="0" w:color="auto"/>
        <w:bottom w:val="none" w:sz="0" w:space="0" w:color="auto"/>
        <w:right w:val="none" w:sz="0" w:space="0" w:color="auto"/>
      </w:divBdr>
    </w:div>
    <w:div w:id="1914703812">
      <w:bodyDiv w:val="1"/>
      <w:marLeft w:val="0"/>
      <w:marRight w:val="0"/>
      <w:marTop w:val="0"/>
      <w:marBottom w:val="0"/>
      <w:divBdr>
        <w:top w:val="none" w:sz="0" w:space="0" w:color="auto"/>
        <w:left w:val="none" w:sz="0" w:space="0" w:color="auto"/>
        <w:bottom w:val="none" w:sz="0" w:space="0" w:color="auto"/>
        <w:right w:val="none" w:sz="0" w:space="0" w:color="auto"/>
      </w:divBdr>
    </w:div>
    <w:div w:id="1918243414">
      <w:bodyDiv w:val="1"/>
      <w:marLeft w:val="0"/>
      <w:marRight w:val="0"/>
      <w:marTop w:val="0"/>
      <w:marBottom w:val="0"/>
      <w:divBdr>
        <w:top w:val="none" w:sz="0" w:space="0" w:color="auto"/>
        <w:left w:val="none" w:sz="0" w:space="0" w:color="auto"/>
        <w:bottom w:val="none" w:sz="0" w:space="0" w:color="auto"/>
        <w:right w:val="none" w:sz="0" w:space="0" w:color="auto"/>
      </w:divBdr>
    </w:div>
    <w:div w:id="1940719638">
      <w:bodyDiv w:val="1"/>
      <w:marLeft w:val="0"/>
      <w:marRight w:val="0"/>
      <w:marTop w:val="0"/>
      <w:marBottom w:val="0"/>
      <w:divBdr>
        <w:top w:val="none" w:sz="0" w:space="0" w:color="auto"/>
        <w:left w:val="none" w:sz="0" w:space="0" w:color="auto"/>
        <w:bottom w:val="none" w:sz="0" w:space="0" w:color="auto"/>
        <w:right w:val="none" w:sz="0" w:space="0" w:color="auto"/>
      </w:divBdr>
    </w:div>
    <w:div w:id="1950776139">
      <w:bodyDiv w:val="1"/>
      <w:marLeft w:val="0"/>
      <w:marRight w:val="0"/>
      <w:marTop w:val="0"/>
      <w:marBottom w:val="0"/>
      <w:divBdr>
        <w:top w:val="none" w:sz="0" w:space="0" w:color="auto"/>
        <w:left w:val="none" w:sz="0" w:space="0" w:color="auto"/>
        <w:bottom w:val="none" w:sz="0" w:space="0" w:color="auto"/>
        <w:right w:val="none" w:sz="0" w:space="0" w:color="auto"/>
      </w:divBdr>
    </w:div>
    <w:div w:id="1957827837">
      <w:bodyDiv w:val="1"/>
      <w:marLeft w:val="0"/>
      <w:marRight w:val="0"/>
      <w:marTop w:val="0"/>
      <w:marBottom w:val="0"/>
      <w:divBdr>
        <w:top w:val="none" w:sz="0" w:space="0" w:color="auto"/>
        <w:left w:val="none" w:sz="0" w:space="0" w:color="auto"/>
        <w:bottom w:val="none" w:sz="0" w:space="0" w:color="auto"/>
        <w:right w:val="none" w:sz="0" w:space="0" w:color="auto"/>
      </w:divBdr>
    </w:div>
    <w:div w:id="1964924329">
      <w:bodyDiv w:val="1"/>
      <w:marLeft w:val="0"/>
      <w:marRight w:val="0"/>
      <w:marTop w:val="0"/>
      <w:marBottom w:val="0"/>
      <w:divBdr>
        <w:top w:val="none" w:sz="0" w:space="0" w:color="auto"/>
        <w:left w:val="none" w:sz="0" w:space="0" w:color="auto"/>
        <w:bottom w:val="none" w:sz="0" w:space="0" w:color="auto"/>
        <w:right w:val="none" w:sz="0" w:space="0" w:color="auto"/>
      </w:divBdr>
    </w:div>
    <w:div w:id="1966814630">
      <w:bodyDiv w:val="1"/>
      <w:marLeft w:val="0"/>
      <w:marRight w:val="0"/>
      <w:marTop w:val="0"/>
      <w:marBottom w:val="0"/>
      <w:divBdr>
        <w:top w:val="none" w:sz="0" w:space="0" w:color="auto"/>
        <w:left w:val="none" w:sz="0" w:space="0" w:color="auto"/>
        <w:bottom w:val="none" w:sz="0" w:space="0" w:color="auto"/>
        <w:right w:val="none" w:sz="0" w:space="0" w:color="auto"/>
      </w:divBdr>
    </w:div>
    <w:div w:id="1968465465">
      <w:bodyDiv w:val="1"/>
      <w:marLeft w:val="0"/>
      <w:marRight w:val="0"/>
      <w:marTop w:val="0"/>
      <w:marBottom w:val="0"/>
      <w:divBdr>
        <w:top w:val="none" w:sz="0" w:space="0" w:color="auto"/>
        <w:left w:val="none" w:sz="0" w:space="0" w:color="auto"/>
        <w:bottom w:val="none" w:sz="0" w:space="0" w:color="auto"/>
        <w:right w:val="none" w:sz="0" w:space="0" w:color="auto"/>
      </w:divBdr>
      <w:divsChild>
        <w:div w:id="1981838390">
          <w:marLeft w:val="0"/>
          <w:marRight w:val="0"/>
          <w:marTop w:val="0"/>
          <w:marBottom w:val="0"/>
          <w:divBdr>
            <w:top w:val="none" w:sz="0" w:space="0" w:color="auto"/>
            <w:left w:val="none" w:sz="0" w:space="0" w:color="auto"/>
            <w:bottom w:val="none" w:sz="0" w:space="0" w:color="auto"/>
            <w:right w:val="none" w:sz="0" w:space="0" w:color="auto"/>
          </w:divBdr>
          <w:divsChild>
            <w:div w:id="177275967">
              <w:marLeft w:val="0"/>
              <w:marRight w:val="0"/>
              <w:marTop w:val="0"/>
              <w:marBottom w:val="0"/>
              <w:divBdr>
                <w:top w:val="none" w:sz="0" w:space="0" w:color="auto"/>
                <w:left w:val="none" w:sz="0" w:space="0" w:color="auto"/>
                <w:bottom w:val="none" w:sz="0" w:space="0" w:color="auto"/>
                <w:right w:val="none" w:sz="0" w:space="0" w:color="auto"/>
              </w:divBdr>
              <w:divsChild>
                <w:div w:id="2115206640">
                  <w:marLeft w:val="0"/>
                  <w:marRight w:val="0"/>
                  <w:marTop w:val="0"/>
                  <w:marBottom w:val="0"/>
                  <w:divBdr>
                    <w:top w:val="none" w:sz="0" w:space="0" w:color="auto"/>
                    <w:left w:val="none" w:sz="0" w:space="0" w:color="auto"/>
                    <w:bottom w:val="none" w:sz="0" w:space="0" w:color="auto"/>
                    <w:right w:val="none" w:sz="0" w:space="0" w:color="auto"/>
                  </w:divBdr>
                  <w:divsChild>
                    <w:div w:id="181718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586411">
      <w:bodyDiv w:val="1"/>
      <w:marLeft w:val="0"/>
      <w:marRight w:val="0"/>
      <w:marTop w:val="0"/>
      <w:marBottom w:val="0"/>
      <w:divBdr>
        <w:top w:val="none" w:sz="0" w:space="0" w:color="auto"/>
        <w:left w:val="none" w:sz="0" w:space="0" w:color="auto"/>
        <w:bottom w:val="none" w:sz="0" w:space="0" w:color="auto"/>
        <w:right w:val="none" w:sz="0" w:space="0" w:color="auto"/>
      </w:divBdr>
    </w:div>
    <w:div w:id="1978027127">
      <w:bodyDiv w:val="1"/>
      <w:marLeft w:val="0"/>
      <w:marRight w:val="0"/>
      <w:marTop w:val="0"/>
      <w:marBottom w:val="0"/>
      <w:divBdr>
        <w:top w:val="none" w:sz="0" w:space="0" w:color="auto"/>
        <w:left w:val="none" w:sz="0" w:space="0" w:color="auto"/>
        <w:bottom w:val="none" w:sz="0" w:space="0" w:color="auto"/>
        <w:right w:val="none" w:sz="0" w:space="0" w:color="auto"/>
      </w:divBdr>
    </w:div>
    <w:div w:id="1993867569">
      <w:bodyDiv w:val="1"/>
      <w:marLeft w:val="0"/>
      <w:marRight w:val="0"/>
      <w:marTop w:val="0"/>
      <w:marBottom w:val="0"/>
      <w:divBdr>
        <w:top w:val="none" w:sz="0" w:space="0" w:color="auto"/>
        <w:left w:val="none" w:sz="0" w:space="0" w:color="auto"/>
        <w:bottom w:val="none" w:sz="0" w:space="0" w:color="auto"/>
        <w:right w:val="none" w:sz="0" w:space="0" w:color="auto"/>
      </w:divBdr>
    </w:div>
    <w:div w:id="2000189114">
      <w:bodyDiv w:val="1"/>
      <w:marLeft w:val="0"/>
      <w:marRight w:val="0"/>
      <w:marTop w:val="0"/>
      <w:marBottom w:val="0"/>
      <w:divBdr>
        <w:top w:val="none" w:sz="0" w:space="0" w:color="auto"/>
        <w:left w:val="none" w:sz="0" w:space="0" w:color="auto"/>
        <w:bottom w:val="none" w:sz="0" w:space="0" w:color="auto"/>
        <w:right w:val="none" w:sz="0" w:space="0" w:color="auto"/>
      </w:divBdr>
    </w:div>
    <w:div w:id="2008972543">
      <w:bodyDiv w:val="1"/>
      <w:marLeft w:val="0"/>
      <w:marRight w:val="0"/>
      <w:marTop w:val="0"/>
      <w:marBottom w:val="0"/>
      <w:divBdr>
        <w:top w:val="none" w:sz="0" w:space="0" w:color="auto"/>
        <w:left w:val="none" w:sz="0" w:space="0" w:color="auto"/>
        <w:bottom w:val="none" w:sz="0" w:space="0" w:color="auto"/>
        <w:right w:val="none" w:sz="0" w:space="0" w:color="auto"/>
      </w:divBdr>
    </w:div>
    <w:div w:id="2010785765">
      <w:bodyDiv w:val="1"/>
      <w:marLeft w:val="0"/>
      <w:marRight w:val="0"/>
      <w:marTop w:val="0"/>
      <w:marBottom w:val="0"/>
      <w:divBdr>
        <w:top w:val="none" w:sz="0" w:space="0" w:color="auto"/>
        <w:left w:val="none" w:sz="0" w:space="0" w:color="auto"/>
        <w:bottom w:val="none" w:sz="0" w:space="0" w:color="auto"/>
        <w:right w:val="none" w:sz="0" w:space="0" w:color="auto"/>
      </w:divBdr>
    </w:div>
    <w:div w:id="2019379509">
      <w:bodyDiv w:val="1"/>
      <w:marLeft w:val="0"/>
      <w:marRight w:val="0"/>
      <w:marTop w:val="0"/>
      <w:marBottom w:val="0"/>
      <w:divBdr>
        <w:top w:val="none" w:sz="0" w:space="0" w:color="auto"/>
        <w:left w:val="none" w:sz="0" w:space="0" w:color="auto"/>
        <w:bottom w:val="none" w:sz="0" w:space="0" w:color="auto"/>
        <w:right w:val="none" w:sz="0" w:space="0" w:color="auto"/>
      </w:divBdr>
    </w:div>
    <w:div w:id="2023387674">
      <w:bodyDiv w:val="1"/>
      <w:marLeft w:val="0"/>
      <w:marRight w:val="0"/>
      <w:marTop w:val="0"/>
      <w:marBottom w:val="0"/>
      <w:divBdr>
        <w:top w:val="none" w:sz="0" w:space="0" w:color="auto"/>
        <w:left w:val="none" w:sz="0" w:space="0" w:color="auto"/>
        <w:bottom w:val="none" w:sz="0" w:space="0" w:color="auto"/>
        <w:right w:val="none" w:sz="0" w:space="0" w:color="auto"/>
      </w:divBdr>
    </w:div>
    <w:div w:id="2027245629">
      <w:bodyDiv w:val="1"/>
      <w:marLeft w:val="0"/>
      <w:marRight w:val="0"/>
      <w:marTop w:val="0"/>
      <w:marBottom w:val="0"/>
      <w:divBdr>
        <w:top w:val="none" w:sz="0" w:space="0" w:color="auto"/>
        <w:left w:val="none" w:sz="0" w:space="0" w:color="auto"/>
        <w:bottom w:val="none" w:sz="0" w:space="0" w:color="auto"/>
        <w:right w:val="none" w:sz="0" w:space="0" w:color="auto"/>
      </w:divBdr>
    </w:div>
    <w:div w:id="2031489518">
      <w:bodyDiv w:val="1"/>
      <w:marLeft w:val="0"/>
      <w:marRight w:val="0"/>
      <w:marTop w:val="0"/>
      <w:marBottom w:val="0"/>
      <w:divBdr>
        <w:top w:val="none" w:sz="0" w:space="0" w:color="auto"/>
        <w:left w:val="none" w:sz="0" w:space="0" w:color="auto"/>
        <w:bottom w:val="none" w:sz="0" w:space="0" w:color="auto"/>
        <w:right w:val="none" w:sz="0" w:space="0" w:color="auto"/>
      </w:divBdr>
    </w:div>
    <w:div w:id="2036689163">
      <w:bodyDiv w:val="1"/>
      <w:marLeft w:val="0"/>
      <w:marRight w:val="0"/>
      <w:marTop w:val="0"/>
      <w:marBottom w:val="0"/>
      <w:divBdr>
        <w:top w:val="none" w:sz="0" w:space="0" w:color="auto"/>
        <w:left w:val="none" w:sz="0" w:space="0" w:color="auto"/>
        <w:bottom w:val="none" w:sz="0" w:space="0" w:color="auto"/>
        <w:right w:val="none" w:sz="0" w:space="0" w:color="auto"/>
      </w:divBdr>
    </w:div>
    <w:div w:id="2039425145">
      <w:bodyDiv w:val="1"/>
      <w:marLeft w:val="0"/>
      <w:marRight w:val="0"/>
      <w:marTop w:val="0"/>
      <w:marBottom w:val="0"/>
      <w:divBdr>
        <w:top w:val="none" w:sz="0" w:space="0" w:color="auto"/>
        <w:left w:val="none" w:sz="0" w:space="0" w:color="auto"/>
        <w:bottom w:val="none" w:sz="0" w:space="0" w:color="auto"/>
        <w:right w:val="none" w:sz="0" w:space="0" w:color="auto"/>
      </w:divBdr>
    </w:div>
    <w:div w:id="2041010925">
      <w:bodyDiv w:val="1"/>
      <w:marLeft w:val="0"/>
      <w:marRight w:val="0"/>
      <w:marTop w:val="0"/>
      <w:marBottom w:val="0"/>
      <w:divBdr>
        <w:top w:val="none" w:sz="0" w:space="0" w:color="auto"/>
        <w:left w:val="none" w:sz="0" w:space="0" w:color="auto"/>
        <w:bottom w:val="none" w:sz="0" w:space="0" w:color="auto"/>
        <w:right w:val="none" w:sz="0" w:space="0" w:color="auto"/>
      </w:divBdr>
    </w:div>
    <w:div w:id="2047367754">
      <w:bodyDiv w:val="1"/>
      <w:marLeft w:val="0"/>
      <w:marRight w:val="0"/>
      <w:marTop w:val="0"/>
      <w:marBottom w:val="0"/>
      <w:divBdr>
        <w:top w:val="none" w:sz="0" w:space="0" w:color="auto"/>
        <w:left w:val="none" w:sz="0" w:space="0" w:color="auto"/>
        <w:bottom w:val="none" w:sz="0" w:space="0" w:color="auto"/>
        <w:right w:val="none" w:sz="0" w:space="0" w:color="auto"/>
      </w:divBdr>
      <w:divsChild>
        <w:div w:id="1961566310">
          <w:marLeft w:val="0"/>
          <w:marRight w:val="0"/>
          <w:marTop w:val="0"/>
          <w:marBottom w:val="0"/>
          <w:divBdr>
            <w:top w:val="none" w:sz="0" w:space="0" w:color="auto"/>
            <w:left w:val="none" w:sz="0" w:space="0" w:color="auto"/>
            <w:bottom w:val="none" w:sz="0" w:space="0" w:color="auto"/>
            <w:right w:val="none" w:sz="0" w:space="0" w:color="auto"/>
          </w:divBdr>
          <w:divsChild>
            <w:div w:id="1858960132">
              <w:marLeft w:val="0"/>
              <w:marRight w:val="0"/>
              <w:marTop w:val="0"/>
              <w:marBottom w:val="0"/>
              <w:divBdr>
                <w:top w:val="none" w:sz="0" w:space="0" w:color="auto"/>
                <w:left w:val="none" w:sz="0" w:space="0" w:color="auto"/>
                <w:bottom w:val="none" w:sz="0" w:space="0" w:color="auto"/>
                <w:right w:val="none" w:sz="0" w:space="0" w:color="auto"/>
              </w:divBdr>
              <w:divsChild>
                <w:div w:id="1297221515">
                  <w:marLeft w:val="0"/>
                  <w:marRight w:val="0"/>
                  <w:marTop w:val="0"/>
                  <w:marBottom w:val="0"/>
                  <w:divBdr>
                    <w:top w:val="none" w:sz="0" w:space="0" w:color="auto"/>
                    <w:left w:val="none" w:sz="0" w:space="0" w:color="auto"/>
                    <w:bottom w:val="none" w:sz="0" w:space="0" w:color="auto"/>
                    <w:right w:val="none" w:sz="0" w:space="0" w:color="auto"/>
                  </w:divBdr>
                  <w:divsChild>
                    <w:div w:id="20204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420506">
      <w:bodyDiv w:val="1"/>
      <w:marLeft w:val="0"/>
      <w:marRight w:val="0"/>
      <w:marTop w:val="0"/>
      <w:marBottom w:val="0"/>
      <w:divBdr>
        <w:top w:val="none" w:sz="0" w:space="0" w:color="auto"/>
        <w:left w:val="none" w:sz="0" w:space="0" w:color="auto"/>
        <w:bottom w:val="none" w:sz="0" w:space="0" w:color="auto"/>
        <w:right w:val="none" w:sz="0" w:space="0" w:color="auto"/>
      </w:divBdr>
    </w:div>
    <w:div w:id="2062091133">
      <w:bodyDiv w:val="1"/>
      <w:marLeft w:val="0"/>
      <w:marRight w:val="0"/>
      <w:marTop w:val="0"/>
      <w:marBottom w:val="0"/>
      <w:divBdr>
        <w:top w:val="none" w:sz="0" w:space="0" w:color="auto"/>
        <w:left w:val="none" w:sz="0" w:space="0" w:color="auto"/>
        <w:bottom w:val="none" w:sz="0" w:space="0" w:color="auto"/>
        <w:right w:val="none" w:sz="0" w:space="0" w:color="auto"/>
      </w:divBdr>
    </w:div>
    <w:div w:id="2106460647">
      <w:bodyDiv w:val="1"/>
      <w:marLeft w:val="0"/>
      <w:marRight w:val="0"/>
      <w:marTop w:val="0"/>
      <w:marBottom w:val="0"/>
      <w:divBdr>
        <w:top w:val="none" w:sz="0" w:space="0" w:color="auto"/>
        <w:left w:val="none" w:sz="0" w:space="0" w:color="auto"/>
        <w:bottom w:val="none" w:sz="0" w:space="0" w:color="auto"/>
        <w:right w:val="none" w:sz="0" w:space="0" w:color="auto"/>
      </w:divBdr>
    </w:div>
    <w:div w:id="2106880851">
      <w:bodyDiv w:val="1"/>
      <w:marLeft w:val="0"/>
      <w:marRight w:val="0"/>
      <w:marTop w:val="0"/>
      <w:marBottom w:val="0"/>
      <w:divBdr>
        <w:top w:val="none" w:sz="0" w:space="0" w:color="auto"/>
        <w:left w:val="none" w:sz="0" w:space="0" w:color="auto"/>
        <w:bottom w:val="none" w:sz="0" w:space="0" w:color="auto"/>
        <w:right w:val="none" w:sz="0" w:space="0" w:color="auto"/>
      </w:divBdr>
    </w:div>
    <w:div w:id="2111587593">
      <w:bodyDiv w:val="1"/>
      <w:marLeft w:val="0"/>
      <w:marRight w:val="0"/>
      <w:marTop w:val="0"/>
      <w:marBottom w:val="0"/>
      <w:divBdr>
        <w:top w:val="none" w:sz="0" w:space="0" w:color="auto"/>
        <w:left w:val="none" w:sz="0" w:space="0" w:color="auto"/>
        <w:bottom w:val="none" w:sz="0" w:space="0" w:color="auto"/>
        <w:right w:val="none" w:sz="0" w:space="0" w:color="auto"/>
      </w:divBdr>
    </w:div>
    <w:div w:id="2112896790">
      <w:bodyDiv w:val="1"/>
      <w:marLeft w:val="0"/>
      <w:marRight w:val="0"/>
      <w:marTop w:val="0"/>
      <w:marBottom w:val="0"/>
      <w:divBdr>
        <w:top w:val="none" w:sz="0" w:space="0" w:color="auto"/>
        <w:left w:val="none" w:sz="0" w:space="0" w:color="auto"/>
        <w:bottom w:val="none" w:sz="0" w:space="0" w:color="auto"/>
        <w:right w:val="none" w:sz="0" w:space="0" w:color="auto"/>
      </w:divBdr>
    </w:div>
    <w:div w:id="2113473220">
      <w:bodyDiv w:val="1"/>
      <w:marLeft w:val="0"/>
      <w:marRight w:val="0"/>
      <w:marTop w:val="0"/>
      <w:marBottom w:val="0"/>
      <w:divBdr>
        <w:top w:val="none" w:sz="0" w:space="0" w:color="auto"/>
        <w:left w:val="none" w:sz="0" w:space="0" w:color="auto"/>
        <w:bottom w:val="none" w:sz="0" w:space="0" w:color="auto"/>
        <w:right w:val="none" w:sz="0" w:space="0" w:color="auto"/>
      </w:divBdr>
    </w:div>
    <w:div w:id="2133206288">
      <w:bodyDiv w:val="1"/>
      <w:marLeft w:val="0"/>
      <w:marRight w:val="0"/>
      <w:marTop w:val="0"/>
      <w:marBottom w:val="0"/>
      <w:divBdr>
        <w:top w:val="none" w:sz="0" w:space="0" w:color="auto"/>
        <w:left w:val="none" w:sz="0" w:space="0" w:color="auto"/>
        <w:bottom w:val="none" w:sz="0" w:space="0" w:color="auto"/>
        <w:right w:val="none" w:sz="0" w:space="0" w:color="auto"/>
      </w:divBdr>
    </w:div>
    <w:div w:id="2140370866">
      <w:bodyDiv w:val="1"/>
      <w:marLeft w:val="0"/>
      <w:marRight w:val="0"/>
      <w:marTop w:val="0"/>
      <w:marBottom w:val="0"/>
      <w:divBdr>
        <w:top w:val="none" w:sz="0" w:space="0" w:color="auto"/>
        <w:left w:val="none" w:sz="0" w:space="0" w:color="auto"/>
        <w:bottom w:val="none" w:sz="0" w:space="0" w:color="auto"/>
        <w:right w:val="none" w:sz="0" w:space="0" w:color="auto"/>
      </w:divBdr>
    </w:div>
    <w:div w:id="2140414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5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7ADBD0-FD50-4552-88CA-700AF43C1D26}">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0C962D80E471428B443BCD725DAE2E" ma:contentTypeVersion="17" ma:contentTypeDescription="Create a new document." ma:contentTypeScope="" ma:versionID="c48cd951e4db27ba055c3371d3ba1f19">
  <xsd:schema xmlns:xsd="http://www.w3.org/2001/XMLSchema" xmlns:xs="http://www.w3.org/2001/XMLSchema" xmlns:p="http://schemas.microsoft.com/office/2006/metadata/properties" xmlns:ns3="b78d3a04-88f8-4702-85b2-5a69e279d8df" xmlns:ns4="64bf9571-510d-4e75-8f37-78d81cdb4c04" targetNamespace="http://schemas.microsoft.com/office/2006/metadata/properties" ma:root="true" ma:fieldsID="7c2c3585af0aec511a529d484bd1a676" ns3:_="" ns4:_="">
    <xsd:import namespace="b78d3a04-88f8-4702-85b2-5a69e279d8df"/>
    <xsd:import namespace="64bf9571-510d-4e75-8f37-78d81cdb4c0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d3a04-88f8-4702-85b2-5a69e279d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f9571-510d-4e75-8f37-78d81cdb4c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78d3a04-88f8-4702-85b2-5a69e279d8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AF32B-1CCE-4E16-ABDF-0C0843385026}">
  <ds:schemaRefs>
    <ds:schemaRef ds:uri="http://schemas.microsoft.com/sharepoint/v3/contenttype/forms"/>
  </ds:schemaRefs>
</ds:datastoreItem>
</file>

<file path=customXml/itemProps2.xml><?xml version="1.0" encoding="utf-8"?>
<ds:datastoreItem xmlns:ds="http://schemas.openxmlformats.org/officeDocument/2006/customXml" ds:itemID="{117F944E-F276-45B3-9721-4A3A431F8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d3a04-88f8-4702-85b2-5a69e279d8df"/>
    <ds:schemaRef ds:uri="64bf9571-510d-4e75-8f37-78d81cdb4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4DB118-A179-4C85-A45A-B8468C8FFBAC}">
  <ds:schemaRefs>
    <ds:schemaRef ds:uri="http://schemas.microsoft.com/office/2006/metadata/properties"/>
    <ds:schemaRef ds:uri="http://schemas.microsoft.com/office/infopath/2007/PartnerControls"/>
    <ds:schemaRef ds:uri="b78d3a04-88f8-4702-85b2-5a69e279d8df"/>
  </ds:schemaRefs>
</ds:datastoreItem>
</file>

<file path=customXml/itemProps4.xml><?xml version="1.0" encoding="utf-8"?>
<ds:datastoreItem xmlns:ds="http://schemas.openxmlformats.org/officeDocument/2006/customXml" ds:itemID="{3F1BE78F-4850-49B2-A9A1-A3EDD42E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16</Pages>
  <Words>5985</Words>
  <Characters>35973</Characters>
  <Application>Microsoft Office Word</Application>
  <DocSecurity>0</DocSecurity>
  <Lines>1090</Lines>
  <Paragraphs>723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&lt;egyptian hak&gt;</Company>
  <LinksUpToDate>false</LinksUpToDate>
  <CharactersWithSpaces>41235</CharactersWithSpaces>
  <SharedDoc>false</SharedDoc>
  <HLinks>
    <vt:vector size="12" baseType="variant">
      <vt:variant>
        <vt:i4>4456475</vt:i4>
      </vt:variant>
      <vt:variant>
        <vt:i4>45</vt:i4>
      </vt:variant>
      <vt:variant>
        <vt:i4>0</vt:i4>
      </vt:variant>
      <vt:variant>
        <vt:i4>5</vt:i4>
      </vt:variant>
      <vt:variant>
        <vt:lpwstr>https://www.sciencedirect.com/topics/medicine-and-dentistry/spontaneous-remission</vt:lpwstr>
      </vt:variant>
      <vt:variant>
        <vt:lpwstr/>
      </vt:variant>
      <vt:variant>
        <vt:i4>1769506</vt:i4>
      </vt:variant>
      <vt:variant>
        <vt:i4>0</vt:i4>
      </vt:variant>
      <vt:variant>
        <vt:i4>0</vt:i4>
      </vt:variant>
      <vt:variant>
        <vt:i4>5</vt:i4>
      </vt:variant>
      <vt:variant>
        <vt:lpwstr>mailto:dr.n.badawy@gmail.com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Aliaa</dc:creator>
  <cp:lastModifiedBy>samirzf z3far</cp:lastModifiedBy>
  <cp:revision>23</cp:revision>
  <cp:lastPrinted>2021-02-07T05:15:00Z</cp:lastPrinted>
  <dcterms:created xsi:type="dcterms:W3CDTF">2025-02-23T12:24:00Z</dcterms:created>
  <dcterms:modified xsi:type="dcterms:W3CDTF">2025-04-02T17:13:00Z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76a949d1b2ca8e6b0ca4a7c728bf062774faeb39312a8b08baff027ac62a9f0d</vt:lpwstr>
  </property>
  <property fmtid="{D5CDD505-2E9C-101B-9397-08002B2CF9AE}" pid="3" name="ContentTypeId">
    <vt:lpwstr>0x010100410C962D80E471428B443BCD725DAE2E</vt:lpwstr>
  </property>
</Properties>
</file>